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01" w:rsidRDefault="00675172">
      <w:pPr>
        <w:rPr>
          <w:rFonts w:ascii="Calibri" w:hAnsi="Calibri"/>
          <w:color w:val="000000"/>
        </w:rPr>
      </w:pPr>
      <w:r>
        <w:br/>
      </w:r>
      <w:r>
        <w:br/>
      </w:r>
      <w:r>
        <w:rPr>
          <w:rFonts w:ascii="Arial Narrow" w:hAnsi="Arial Narrow"/>
        </w:rPr>
        <w:t>Para solicitar a CND você precisa de:</w:t>
      </w:r>
      <w:r>
        <w:t xml:space="preserve"> </w:t>
      </w:r>
      <w:r>
        <w:br/>
      </w:r>
      <w:r>
        <w:br/>
      </w:r>
      <w:r>
        <w:rPr>
          <w:rFonts w:ascii="Arial Narrow" w:hAnsi="Arial Narrow"/>
        </w:rPr>
        <w:t xml:space="preserve">1. Formulário preenchido pelo interessado que </w:t>
      </w:r>
      <w:proofErr w:type="gramStart"/>
      <w:r>
        <w:rPr>
          <w:rFonts w:ascii="Arial Narrow" w:hAnsi="Arial Narrow"/>
        </w:rPr>
        <w:t>encontra-se</w:t>
      </w:r>
      <w:proofErr w:type="gramEnd"/>
      <w:r>
        <w:rPr>
          <w:rFonts w:ascii="Arial Narrow" w:hAnsi="Arial Narrow"/>
        </w:rPr>
        <w:t xml:space="preserve"> no site da </w:t>
      </w:r>
      <w:hyperlink r:id="rId4" w:history="1">
        <w:r>
          <w:rPr>
            <w:rStyle w:val="Hyperlink"/>
            <w:rFonts w:ascii="Arial Narrow" w:hAnsi="Arial Narrow"/>
          </w:rPr>
          <w:t>http://www.spprev.sp.gov.br/</w:t>
        </w:r>
      </w:hyperlink>
      <w:r>
        <w:rPr>
          <w:rFonts w:ascii="Arial Narrow" w:hAnsi="Arial Narrow"/>
        </w:rPr>
        <w:t xml:space="preserve">  - Servidor Afastado</w:t>
      </w:r>
      <w:r>
        <w:t xml:space="preserve"> </w:t>
      </w:r>
      <w:r>
        <w:br/>
      </w:r>
      <w:r>
        <w:br/>
      </w:r>
      <w:hyperlink r:id="rId5" w:history="1">
        <w:r w:rsidR="00557501">
          <w:rPr>
            <w:rStyle w:val="Hyperlink"/>
            <w:rFonts w:ascii="Calibri" w:hAnsi="Calibri"/>
          </w:rPr>
          <w:t>http://www.spprev.sp.gov.br/Certidao_Negativa_Debito.aspx</w:t>
        </w:r>
      </w:hyperlink>
    </w:p>
    <w:p w:rsidR="00557501" w:rsidRDefault="00557501" w:rsidP="00557501">
      <w:pPr>
        <w:rPr>
          <w:rFonts w:ascii="Calibri" w:hAnsi="Calibri"/>
          <w:color w:val="000000"/>
        </w:rPr>
      </w:pPr>
    </w:p>
    <w:p w:rsidR="00557501" w:rsidRDefault="00557501" w:rsidP="00557501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Ou o</w:t>
      </w:r>
      <w:bookmarkStart w:id="0" w:name="_GoBack"/>
      <w:bookmarkEnd w:id="0"/>
      <w:r>
        <w:rPr>
          <w:rFonts w:ascii="Calibri" w:hAnsi="Calibri"/>
          <w:color w:val="000000"/>
        </w:rPr>
        <w:t xml:space="preserve"> endereço direto do modelo do formulário.</w:t>
      </w:r>
    </w:p>
    <w:p w:rsidR="00557501" w:rsidRDefault="00E4645F" w:rsidP="00557501">
      <w:pPr>
        <w:rPr>
          <w:rFonts w:ascii="Calibri" w:hAnsi="Calibri"/>
          <w:color w:val="000000"/>
        </w:rPr>
      </w:pPr>
      <w:hyperlink r:id="rId6" w:history="1">
        <w:r w:rsidR="00557501">
          <w:rPr>
            <w:rStyle w:val="Hyperlink"/>
            <w:rFonts w:ascii="Calibri" w:hAnsi="Calibri"/>
          </w:rPr>
          <w:t>http://www.spprev.sp.gov.br/loadfile.ashx?documento=21&amp;tipo_form=1&amp;tipo=application/pdf</w:t>
        </w:r>
      </w:hyperlink>
    </w:p>
    <w:p w:rsidR="00557501" w:rsidRDefault="00557501">
      <w:pPr>
        <w:rPr>
          <w:rFonts w:ascii="Arial Narrow" w:hAnsi="Arial Narrow"/>
        </w:rPr>
      </w:pPr>
    </w:p>
    <w:p w:rsidR="00DD11DC" w:rsidRPr="006738F7" w:rsidRDefault="00675172" w:rsidP="00DD11D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2. Declaração de Vida Funcional modelo e explicação abaixo. </w:t>
      </w:r>
      <w:r>
        <w:rPr>
          <w:rFonts w:ascii="Arial Narrow" w:hAnsi="Arial Narrow"/>
          <w:b/>
          <w:bCs/>
          <w:color w:val="FF0000"/>
        </w:rPr>
        <w:t>*********</w:t>
      </w:r>
      <w:r>
        <w:t xml:space="preserve"> </w:t>
      </w:r>
      <w:r>
        <w:br/>
      </w:r>
      <w:r>
        <w:br/>
      </w:r>
      <w:r>
        <w:rPr>
          <w:rFonts w:ascii="Arial Narrow" w:hAnsi="Arial Narrow"/>
        </w:rPr>
        <w:t>3. Cópia simples do documento de identificação.</w:t>
      </w:r>
      <w:r>
        <w:t xml:space="preserve"> </w:t>
      </w:r>
      <w:r>
        <w:br/>
      </w:r>
      <w:r>
        <w:br/>
      </w:r>
      <w:r>
        <w:rPr>
          <w:rFonts w:ascii="Arial Narrow" w:hAnsi="Arial Narrow"/>
        </w:rPr>
        <w:t xml:space="preserve">Enviar para a SPPREV- </w:t>
      </w:r>
      <w:r>
        <w:rPr>
          <w:rFonts w:ascii="Arial" w:hAnsi="Arial" w:cs="Arial"/>
        </w:rPr>
        <w:t>Avenida Rangel Pestana, 300, Centro - São Paulo - SP - CEP: 01017-911</w:t>
      </w:r>
      <w:r>
        <w:t xml:space="preserve"> </w:t>
      </w:r>
      <w:r>
        <w:rPr>
          <w:rFonts w:ascii="Arial Narrow" w:hAnsi="Arial Narrow"/>
        </w:rPr>
        <w:t> </w:t>
      </w:r>
      <w:r>
        <w:rPr>
          <w:rFonts w:ascii="Arial Narrow" w:hAnsi="Arial Narrow"/>
          <w:u w:val="single"/>
        </w:rPr>
        <w:t>por malote</w:t>
      </w:r>
      <w:r>
        <w:rPr>
          <w:rFonts w:ascii="Arial Narrow" w:hAnsi="Arial Narrow"/>
        </w:rPr>
        <w:t xml:space="preserve"> ou </w:t>
      </w:r>
      <w:r>
        <w:rPr>
          <w:rFonts w:ascii="Arial Narrow" w:hAnsi="Arial Narrow"/>
          <w:u w:val="single"/>
        </w:rPr>
        <w:t>pelo correio</w:t>
      </w:r>
      <w:r>
        <w:rPr>
          <w:rFonts w:ascii="Arial Narrow" w:hAnsi="Arial Narrow"/>
        </w:rPr>
        <w:t xml:space="preserve"> no envelope deverá constar a sigla DAF/SCA 13º andar</w:t>
      </w:r>
      <w:r>
        <w:t xml:space="preserve"> </w:t>
      </w:r>
      <w:r>
        <w:br/>
      </w:r>
      <w:r>
        <w:br/>
      </w:r>
      <w:r>
        <w:br/>
      </w:r>
      <w:r>
        <w:br/>
      </w:r>
      <w:r>
        <w:rPr>
          <w:rFonts w:ascii="Arial Narrow" w:hAnsi="Arial Narrow"/>
          <w:b/>
          <w:bCs/>
          <w:color w:val="FF0000"/>
        </w:rPr>
        <w:t xml:space="preserve">******** </w:t>
      </w:r>
      <w:r>
        <w:rPr>
          <w:rFonts w:ascii="Arial Narrow" w:hAnsi="Arial Narrow"/>
        </w:rPr>
        <w:t>Segue em anexo um modelo de Declaração de Vida Funcional</w:t>
      </w:r>
      <w:r>
        <w:rPr>
          <w:rFonts w:ascii="Arial Narrow" w:hAnsi="Arial Narrow"/>
        </w:rPr>
        <w:br/>
      </w:r>
      <w:r>
        <w:br/>
      </w:r>
      <w:r>
        <w:rPr>
          <w:rFonts w:ascii="Arial Narrow" w:hAnsi="Arial Narrow"/>
        </w:rPr>
        <w:t>Esta declaração tem que conter as seguintes informações:</w:t>
      </w:r>
      <w:r>
        <w:t xml:space="preserve"> </w:t>
      </w:r>
      <w:r>
        <w:br/>
      </w:r>
      <w:r>
        <w:br/>
      </w:r>
      <w:r>
        <w:rPr>
          <w:rFonts w:ascii="Arial Narrow" w:hAnsi="Arial Narrow"/>
          <w:b/>
          <w:bCs/>
        </w:rPr>
        <w:t>Situação funcional atualizada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  <w:bCs/>
        </w:rPr>
        <w:t>emitida pelo órgão de origem e assinada pelo superior competente</w:t>
      </w:r>
      <w:r>
        <w:rPr>
          <w:rFonts w:ascii="Arial Narrow" w:hAnsi="Arial Narrow"/>
        </w:rPr>
        <w:t>, contendo</w:t>
      </w:r>
      <w:r>
        <w:t xml:space="preserve"> </w:t>
      </w:r>
      <w:r>
        <w:br/>
      </w:r>
      <w:r>
        <w:br/>
      </w:r>
      <w:r>
        <w:rPr>
          <w:rFonts w:ascii="Arial Narrow" w:hAnsi="Arial Narrow"/>
          <w:b/>
          <w:bCs/>
          <w:u w:val="single"/>
        </w:rPr>
        <w:t>Todas</w:t>
      </w:r>
      <w:r>
        <w:rPr>
          <w:rFonts w:ascii="Arial Narrow" w:hAnsi="Arial Narrow"/>
          <w:u w:val="single"/>
        </w:rPr>
        <w:t xml:space="preserve"> </w:t>
      </w:r>
      <w:r>
        <w:rPr>
          <w:rFonts w:ascii="Arial Narrow" w:hAnsi="Arial Narrow"/>
          <w:b/>
          <w:bCs/>
          <w:u w:val="single"/>
        </w:rPr>
        <w:t>as datas de início e término</w:t>
      </w:r>
      <w:r>
        <w:rPr>
          <w:rFonts w:ascii="Arial Narrow" w:hAnsi="Arial Narrow"/>
          <w:u w:val="single"/>
        </w:rPr>
        <w:t xml:space="preserve"> </w:t>
      </w:r>
      <w:r>
        <w:rPr>
          <w:rFonts w:ascii="Arial Narrow" w:hAnsi="Arial Narrow"/>
          <w:b/>
          <w:bCs/>
          <w:u w:val="single"/>
        </w:rPr>
        <w:t>de</w:t>
      </w:r>
      <w:r>
        <w:rPr>
          <w:rFonts w:ascii="Arial Narrow" w:hAnsi="Arial Narrow"/>
          <w:u w:val="single"/>
        </w:rPr>
        <w:t xml:space="preserve"> </w:t>
      </w:r>
      <w:r>
        <w:rPr>
          <w:rFonts w:ascii="Arial Narrow" w:hAnsi="Arial Narrow"/>
          <w:b/>
          <w:bCs/>
          <w:u w:val="single"/>
        </w:rPr>
        <w:t>todos os afastamentos</w:t>
      </w:r>
      <w:r>
        <w:t xml:space="preserve"> </w:t>
      </w:r>
      <w:r>
        <w:br/>
      </w:r>
      <w:r>
        <w:br/>
      </w:r>
      <w:r>
        <w:rPr>
          <w:rFonts w:ascii="Arial Narrow" w:hAnsi="Arial Narrow"/>
          <w:b/>
          <w:bCs/>
          <w:u w:val="single"/>
        </w:rPr>
        <w:t>Todas as Datas de reassunções</w:t>
      </w:r>
      <w:r>
        <w:rPr>
          <w:rFonts w:ascii="Arial Narrow" w:hAnsi="Arial Narrow"/>
        </w:rPr>
        <w:t xml:space="preserve"> e data de publicação de afastamento no </w:t>
      </w:r>
      <w:r>
        <w:rPr>
          <w:rFonts w:ascii="Arial Narrow" w:hAnsi="Arial Narrow"/>
          <w:b/>
          <w:bCs/>
        </w:rPr>
        <w:t>DOE</w:t>
      </w:r>
      <w:r>
        <w:t xml:space="preserve"> </w:t>
      </w:r>
      <w:r>
        <w:br/>
      </w:r>
      <w:r>
        <w:br/>
      </w:r>
      <w:r>
        <w:rPr>
          <w:rFonts w:ascii="Arial Narrow" w:hAnsi="Arial Narrow"/>
        </w:rPr>
        <w:t xml:space="preserve"> Base legal do(s) afastamento(s) (art. 202, art. 64, etc.) </w:t>
      </w:r>
      <w:r>
        <w:br/>
      </w:r>
      <w:r>
        <w:br/>
      </w:r>
      <w:r>
        <w:rPr>
          <w:rFonts w:ascii="Arial Narrow" w:hAnsi="Arial Narrow"/>
        </w:rPr>
        <w:t xml:space="preserve">Dados pessoais completos e cargos/funções do servidor </w:t>
      </w:r>
      <w:r>
        <w:rPr>
          <w:rFonts w:ascii="Arial Narrow" w:hAnsi="Arial Narrow"/>
          <w:b/>
          <w:bCs/>
          <w:u w:val="single"/>
        </w:rPr>
        <w:t>(informar por qual cargo se afastou)</w:t>
      </w:r>
      <w:r>
        <w:t xml:space="preserve"> </w:t>
      </w:r>
      <w:r>
        <w:br/>
      </w:r>
      <w:r>
        <w:br/>
      </w:r>
      <w:r>
        <w:rPr>
          <w:rFonts w:ascii="Arial Narrow" w:hAnsi="Arial Narrow"/>
          <w:b/>
          <w:bCs/>
          <w:u w:val="single"/>
        </w:rPr>
        <w:t>Endereço completo da Diretoria para o envio da CND</w:t>
      </w:r>
      <w:r>
        <w:t xml:space="preserve"> </w:t>
      </w:r>
      <w:r>
        <w:br/>
      </w:r>
      <w:r>
        <w:br/>
      </w:r>
      <w:r>
        <w:rPr>
          <w:rFonts w:ascii="Arial Narrow" w:hAnsi="Arial Narrow"/>
        </w:rPr>
        <w:t xml:space="preserve">Somente afastamentos </w:t>
      </w:r>
      <w:r>
        <w:rPr>
          <w:rFonts w:ascii="Arial Narrow" w:hAnsi="Arial Narrow"/>
          <w:b/>
          <w:bCs/>
          <w:u w:val="single"/>
        </w:rPr>
        <w:t>COM</w:t>
      </w:r>
      <w:r>
        <w:rPr>
          <w:rFonts w:ascii="Arial Narrow" w:hAnsi="Arial Narrow"/>
        </w:rPr>
        <w:t xml:space="preserve"> prejuízo dos vencimentos. Com data posterior a de sua reassunção e/ou exoneração. </w:t>
      </w:r>
      <w:r>
        <w:br/>
      </w:r>
      <w:r>
        <w:br/>
      </w:r>
      <w:r w:rsidR="00DD11DC" w:rsidRPr="006738F7">
        <w:rPr>
          <w:rFonts w:ascii="Arial Narrow" w:hAnsi="Arial Narrow"/>
        </w:rPr>
        <w:t xml:space="preserve">Esclarecemos que somente após a chegada do referido documento da SPPREV, a Diretoria entrará em contato com a unidade escolar para dar prosseguimento ao expediente de CTC. Reiterando que, nesse caso específico, </w:t>
      </w:r>
      <w:r w:rsidR="00DD11DC">
        <w:rPr>
          <w:rFonts w:ascii="Arial Narrow" w:hAnsi="Arial Narrow"/>
        </w:rPr>
        <w:t xml:space="preserve">enquanto aguarda a emissão da CND pela SPPREV, </w:t>
      </w:r>
      <w:r w:rsidR="00DD11DC" w:rsidRPr="006738F7">
        <w:rPr>
          <w:rFonts w:ascii="Arial Narrow" w:hAnsi="Arial Narrow"/>
        </w:rPr>
        <w:t xml:space="preserve">a unidade escolar encaminhará o expediente para </w:t>
      </w:r>
      <w:r w:rsidR="00DD11DC">
        <w:rPr>
          <w:rFonts w:ascii="Arial Narrow" w:hAnsi="Arial Narrow"/>
        </w:rPr>
        <w:t xml:space="preserve">Diretoria para </w:t>
      </w:r>
      <w:r w:rsidR="00DD11DC" w:rsidRPr="006738F7">
        <w:rPr>
          <w:rFonts w:ascii="Arial Narrow" w:hAnsi="Arial Narrow"/>
        </w:rPr>
        <w:t xml:space="preserve">conferência e em seguida, será devolvido para correções e/ou atualizações e deverá aguardar a vinda da CND para se </w:t>
      </w:r>
      <w:proofErr w:type="gramStart"/>
      <w:r w:rsidR="00DD11DC" w:rsidRPr="006738F7">
        <w:rPr>
          <w:rFonts w:ascii="Arial Narrow" w:hAnsi="Arial Narrow"/>
        </w:rPr>
        <w:t>dar</w:t>
      </w:r>
      <w:proofErr w:type="gramEnd"/>
      <w:r w:rsidR="00DD11DC" w:rsidRPr="006738F7">
        <w:rPr>
          <w:rFonts w:ascii="Arial Narrow" w:hAnsi="Arial Narrow"/>
        </w:rPr>
        <w:t xml:space="preserve"> continuidade.</w:t>
      </w:r>
    </w:p>
    <w:p w:rsidR="00DD11DC" w:rsidRPr="006738F7" w:rsidRDefault="00DD11DC" w:rsidP="00DD11DC">
      <w:pPr>
        <w:rPr>
          <w:rFonts w:ascii="Arial Narrow" w:hAnsi="Arial Narrow"/>
        </w:rPr>
      </w:pPr>
      <w:r w:rsidRPr="006738F7">
        <w:rPr>
          <w:rFonts w:ascii="Arial Narrow" w:hAnsi="Arial Narrow"/>
        </w:rPr>
        <w:t xml:space="preserve">Portanto, como o envio do Processo dependerá desse documento, é altamente recomendável </w:t>
      </w:r>
      <w:r>
        <w:rPr>
          <w:rFonts w:ascii="Arial Narrow" w:hAnsi="Arial Narrow"/>
        </w:rPr>
        <w:t xml:space="preserve">à escola notificar </w:t>
      </w:r>
      <w:r w:rsidRPr="006738F7">
        <w:rPr>
          <w:rFonts w:ascii="Arial Narrow" w:hAnsi="Arial Narrow"/>
        </w:rPr>
        <w:t>o solicitante</w:t>
      </w:r>
      <w:r>
        <w:rPr>
          <w:rFonts w:ascii="Arial Narrow" w:hAnsi="Arial Narrow"/>
        </w:rPr>
        <w:t xml:space="preserve"> que</w:t>
      </w:r>
      <w:r w:rsidRPr="006738F7">
        <w:rPr>
          <w:rFonts w:ascii="Arial Narrow" w:hAnsi="Arial Narrow"/>
        </w:rPr>
        <w:t xml:space="preserve"> essa etapa que pode levar certo tempo antes do envio do processo para análise e homologação da SPPREV.</w:t>
      </w:r>
    </w:p>
    <w:p w:rsidR="00EE10A0" w:rsidRDefault="00EE10A0"/>
    <w:sectPr w:rsidR="00EE10A0" w:rsidSect="00675172">
      <w:pgSz w:w="11907" w:h="16840" w:code="9"/>
      <w:pgMar w:top="720" w:right="720" w:bottom="720" w:left="720" w:header="1758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675172"/>
    <w:rsid w:val="000A4168"/>
    <w:rsid w:val="002E0DD9"/>
    <w:rsid w:val="00557501"/>
    <w:rsid w:val="005C5ADC"/>
    <w:rsid w:val="00675172"/>
    <w:rsid w:val="006C2B87"/>
    <w:rsid w:val="00985519"/>
    <w:rsid w:val="00DD11DC"/>
    <w:rsid w:val="00E4645F"/>
    <w:rsid w:val="00EE1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4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751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prev.sp.gov.br/loadfile.ashx?documento=21&amp;tipo_form=1&amp;tipo=application/pdf" TargetMode="External"/><Relationship Id="rId5" Type="http://schemas.openxmlformats.org/officeDocument/2006/relationships/hyperlink" Target="http://www.spprev.sp.gov.br/Certidao_Negativa_Debito.aspx" TargetMode="External"/><Relationship Id="rId4" Type="http://schemas.openxmlformats.org/officeDocument/2006/relationships/hyperlink" Target="http://www.spprev.sp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Nicolina Aparecida Mignella</dc:creator>
  <cp:keywords/>
  <dc:description/>
  <cp:lastModifiedBy>Usuario</cp:lastModifiedBy>
  <cp:revision>4</cp:revision>
  <cp:lastPrinted>2019-08-14T16:23:00Z</cp:lastPrinted>
  <dcterms:created xsi:type="dcterms:W3CDTF">2019-04-03T13:30:00Z</dcterms:created>
  <dcterms:modified xsi:type="dcterms:W3CDTF">2019-08-14T16:24:00Z</dcterms:modified>
</cp:coreProperties>
</file>