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493" w:rsidRPr="00E95440" w:rsidRDefault="00076493" w:rsidP="00076493">
      <w:pPr>
        <w:pStyle w:val="Default"/>
        <w:rPr>
          <w:bCs/>
        </w:rPr>
      </w:pPr>
      <w:r w:rsidRPr="00E95440">
        <w:rPr>
          <w:bCs/>
        </w:rPr>
        <w:t>Assunto</w:t>
      </w:r>
      <w:r w:rsidRPr="0032586C">
        <w:rPr>
          <w:b/>
          <w:bCs/>
        </w:rPr>
        <w:t xml:space="preserve">: </w:t>
      </w:r>
      <w:r w:rsidR="00063808">
        <w:rPr>
          <w:b/>
          <w:bCs/>
        </w:rPr>
        <w:t>CONCESSÃO DE ATS E 6ª PARTE</w:t>
      </w:r>
      <w:r w:rsidRPr="00E95440">
        <w:rPr>
          <w:bCs/>
        </w:rPr>
        <w:t xml:space="preserve"> </w:t>
      </w:r>
    </w:p>
    <w:p w:rsidR="00E95440" w:rsidRPr="00E95440" w:rsidRDefault="00E95440" w:rsidP="00076493">
      <w:pPr>
        <w:pStyle w:val="Default"/>
        <w:rPr>
          <w:b/>
          <w:bCs/>
        </w:rPr>
      </w:pPr>
    </w:p>
    <w:p w:rsidR="00076493" w:rsidRPr="00E95440" w:rsidRDefault="00076493" w:rsidP="00076493">
      <w:pPr>
        <w:pStyle w:val="Default"/>
      </w:pPr>
    </w:p>
    <w:p w:rsidR="00076493" w:rsidRPr="00E95440" w:rsidRDefault="00076493" w:rsidP="00076493">
      <w:pPr>
        <w:pStyle w:val="Default"/>
      </w:pPr>
      <w:r w:rsidRPr="00E95440">
        <w:t>Prezado</w:t>
      </w:r>
      <w:r w:rsidR="00F01811">
        <w:t>s</w:t>
      </w:r>
      <w:r w:rsidRPr="00E95440">
        <w:t xml:space="preserve"> </w:t>
      </w:r>
      <w:r w:rsidR="00063808">
        <w:t xml:space="preserve">Diretores e </w:t>
      </w:r>
      <w:proofErr w:type="spellStart"/>
      <w:r w:rsidR="00063808">
        <w:t>GOEs</w:t>
      </w:r>
      <w:proofErr w:type="spellEnd"/>
      <w:r w:rsidRPr="00E95440">
        <w:t xml:space="preserve">, </w:t>
      </w:r>
    </w:p>
    <w:p w:rsidR="00E95440" w:rsidRPr="00E95440" w:rsidRDefault="00E95440" w:rsidP="00076493">
      <w:pPr>
        <w:pStyle w:val="Default"/>
      </w:pPr>
    </w:p>
    <w:p w:rsidR="00E95440" w:rsidRPr="00E95440" w:rsidRDefault="00E95440" w:rsidP="00076493">
      <w:pPr>
        <w:pStyle w:val="Default"/>
      </w:pPr>
    </w:p>
    <w:p w:rsidR="00076493" w:rsidRPr="00E95440" w:rsidRDefault="00076493" w:rsidP="00076493">
      <w:pPr>
        <w:pStyle w:val="Default"/>
      </w:pPr>
    </w:p>
    <w:p w:rsidR="00076493" w:rsidRPr="00E95440" w:rsidRDefault="00076493" w:rsidP="008C76A8">
      <w:pPr>
        <w:pStyle w:val="Default"/>
        <w:spacing w:line="360" w:lineRule="auto"/>
        <w:jc w:val="both"/>
      </w:pPr>
      <w:r w:rsidRPr="00E95440">
        <w:t xml:space="preserve">                     Tendo em vista a necessidade de uniformizar os procedimentos a serem adotados com relação aos pedidos de</w:t>
      </w:r>
      <w:r w:rsidR="005C4CB3">
        <w:t xml:space="preserve"> concessão de ATS e 6ª P</w:t>
      </w:r>
      <w:r w:rsidR="00063808">
        <w:t>a</w:t>
      </w:r>
      <w:r w:rsidR="005C4CB3">
        <w:t>r</w:t>
      </w:r>
      <w:r w:rsidR="00063808">
        <w:t>te</w:t>
      </w:r>
      <w:r w:rsidR="005F2AFC" w:rsidRPr="005F2AFC">
        <w:t xml:space="preserve">, </w:t>
      </w:r>
      <w:r w:rsidRPr="00E95440">
        <w:t xml:space="preserve">seguem as orientações abaixo: </w:t>
      </w:r>
    </w:p>
    <w:p w:rsidR="00063808" w:rsidRDefault="00063808" w:rsidP="00063808">
      <w:pPr>
        <w:pStyle w:val="Default"/>
        <w:numPr>
          <w:ilvl w:val="0"/>
          <w:numId w:val="7"/>
        </w:numPr>
        <w:spacing w:line="360" w:lineRule="auto"/>
        <w:jc w:val="both"/>
      </w:pPr>
      <w:r>
        <w:t>Quando for juntar tempo de categoria</w:t>
      </w:r>
      <w:r w:rsidR="005C4CB3">
        <w:t>s</w:t>
      </w:r>
      <w:r>
        <w:t xml:space="preserve"> anteriore</w:t>
      </w:r>
      <w:r w:rsidR="005C4CB3">
        <w:t>s ao ingresso no cargo efetivo.</w:t>
      </w:r>
    </w:p>
    <w:p w:rsidR="00063808" w:rsidRDefault="00063808" w:rsidP="00063808">
      <w:pPr>
        <w:pStyle w:val="Default"/>
        <w:numPr>
          <w:ilvl w:val="1"/>
          <w:numId w:val="7"/>
        </w:numPr>
        <w:spacing w:line="360" w:lineRule="auto"/>
        <w:jc w:val="both"/>
      </w:pPr>
      <w:r>
        <w:t>Receber o requerimento de próprio punho do interessado no momento da posse,</w:t>
      </w:r>
      <w:r w:rsidR="005C4CB3">
        <w:t xml:space="preserve"> ou a qualquer momento, caso tenha acumulado por um período,</w:t>
      </w:r>
      <w:r>
        <w:t xml:space="preserve"> solicitando tal inclusão</w:t>
      </w:r>
      <w:r w:rsidR="005C4CB3">
        <w:t xml:space="preserve"> do tempo</w:t>
      </w:r>
      <w:r>
        <w:t>;</w:t>
      </w:r>
    </w:p>
    <w:p w:rsidR="00063808" w:rsidRPr="005C4CB3" w:rsidRDefault="00063808" w:rsidP="00063808">
      <w:pPr>
        <w:pStyle w:val="Default"/>
        <w:numPr>
          <w:ilvl w:val="1"/>
          <w:numId w:val="7"/>
        </w:numPr>
        <w:spacing w:line="360" w:lineRule="auto"/>
        <w:jc w:val="both"/>
        <w:rPr>
          <w:b/>
          <w:i/>
        </w:rPr>
      </w:pPr>
      <w:r>
        <w:t>Anotar na última Ficha 100 o tempo incluído, descontando as concomitâncias se houver</w:t>
      </w:r>
      <w:r w:rsidR="005C4CB3">
        <w:t>,</w:t>
      </w:r>
      <w:r>
        <w:t xml:space="preserve"> a seguinte redação: </w:t>
      </w:r>
      <w:r w:rsidRPr="005C4CB3">
        <w:rPr>
          <w:b/>
          <w:i/>
          <w:u w:val="single"/>
        </w:rPr>
        <w:t>“</w:t>
      </w:r>
      <w:r w:rsidR="005C4CB3" w:rsidRPr="005C4CB3">
        <w:rPr>
          <w:b/>
          <w:i/>
          <w:u w:val="single"/>
        </w:rPr>
        <w:t xml:space="preserve"> Foram incluídos XXX</w:t>
      </w:r>
      <w:r w:rsidRPr="005C4CB3">
        <w:rPr>
          <w:b/>
          <w:i/>
          <w:u w:val="single"/>
        </w:rPr>
        <w:t xml:space="preserve"> dias</w:t>
      </w:r>
      <w:r w:rsidR="005C4CB3" w:rsidRPr="005C4CB3">
        <w:rPr>
          <w:b/>
          <w:i/>
          <w:u w:val="single"/>
        </w:rPr>
        <w:t>,</w:t>
      </w:r>
      <w:r w:rsidRPr="005C4CB3">
        <w:rPr>
          <w:b/>
          <w:i/>
          <w:u w:val="single"/>
        </w:rPr>
        <w:t xml:space="preserve"> de vínculos anteriores na Secretaria de Estado da Educação de São Paulo/SP, de acordo com requerimento do interessado, referentes à categoria O (se for o caso)), para todos os fins”</w:t>
      </w:r>
      <w:r w:rsidRPr="005C4CB3">
        <w:rPr>
          <w:b/>
          <w:i/>
        </w:rPr>
        <w:t>;</w:t>
      </w:r>
    </w:p>
    <w:p w:rsidR="00063808" w:rsidRDefault="00063808" w:rsidP="00063808">
      <w:pPr>
        <w:pStyle w:val="Default"/>
        <w:numPr>
          <w:ilvl w:val="1"/>
          <w:numId w:val="7"/>
        </w:numPr>
        <w:spacing w:line="360" w:lineRule="auto"/>
        <w:jc w:val="both"/>
      </w:pPr>
      <w:r>
        <w:t xml:space="preserve">Atribuir os </w:t>
      </w:r>
      <w:proofErr w:type="spellStart"/>
      <w:r>
        <w:t>DIs</w:t>
      </w:r>
      <w:proofErr w:type="spellEnd"/>
      <w:r>
        <w:t xml:space="preserve"> corretos na coleta de tempo – </w:t>
      </w:r>
      <w:proofErr w:type="spellStart"/>
      <w:r>
        <w:t>PortalNet</w:t>
      </w:r>
      <w:proofErr w:type="spellEnd"/>
      <w:r>
        <w:t>;</w:t>
      </w:r>
    </w:p>
    <w:p w:rsidR="00063808" w:rsidRDefault="00063808" w:rsidP="00063808">
      <w:pPr>
        <w:pStyle w:val="Default"/>
        <w:numPr>
          <w:ilvl w:val="1"/>
          <w:numId w:val="7"/>
        </w:numPr>
        <w:spacing w:line="360" w:lineRule="auto"/>
        <w:jc w:val="both"/>
      </w:pPr>
      <w:r>
        <w:t>Juntar cópias de todas as Fichas 100, quando for o 1º ATS, Elaborar a Ficha 101, contendo todo o histórico anterior da Vida Funcional do servidor, anexar cópias dos Contratos, se houver, Requerimento Único para concessão do ATS</w:t>
      </w:r>
      <w:r w:rsidR="007952DD">
        <w:t>, Ofício do Diretor justificando o motivo do ATS ser manual e não automático</w:t>
      </w:r>
      <w:r>
        <w:t>;</w:t>
      </w:r>
    </w:p>
    <w:p w:rsidR="00BD72C6" w:rsidRDefault="00BD72C6" w:rsidP="00063808">
      <w:pPr>
        <w:pStyle w:val="Default"/>
        <w:numPr>
          <w:ilvl w:val="1"/>
          <w:numId w:val="7"/>
        </w:numPr>
        <w:spacing w:line="360" w:lineRule="auto"/>
        <w:jc w:val="both"/>
      </w:pPr>
      <w:r>
        <w:t>Se for a partir de 2º ATS, encaminhar cópias das fichas 100 a partir da concessão do ATS anterior;</w:t>
      </w:r>
    </w:p>
    <w:p w:rsidR="00063808" w:rsidRDefault="00BD72C6" w:rsidP="00063808">
      <w:pPr>
        <w:pStyle w:val="Default"/>
        <w:numPr>
          <w:ilvl w:val="1"/>
          <w:numId w:val="7"/>
        </w:numPr>
        <w:spacing w:line="360" w:lineRule="auto"/>
        <w:jc w:val="both"/>
      </w:pPr>
      <w:r>
        <w:t>Para 6ª Parte, encaminhar Requerimento Único para este fim, juntamente com o expediente para a concessão do 4º ATS;</w:t>
      </w:r>
    </w:p>
    <w:p w:rsidR="00BD72C6" w:rsidRDefault="00BD72C6" w:rsidP="00063808">
      <w:pPr>
        <w:pStyle w:val="Default"/>
        <w:numPr>
          <w:ilvl w:val="1"/>
          <w:numId w:val="7"/>
        </w:numPr>
        <w:spacing w:line="360" w:lineRule="auto"/>
        <w:jc w:val="both"/>
      </w:pPr>
      <w:r>
        <w:t>Após</w:t>
      </w:r>
      <w:r w:rsidR="005C4CB3">
        <w:t>,</w:t>
      </w:r>
      <w:r>
        <w:t xml:space="preserve"> acompanhar em DOE, bem como em folha de pagamento, qualquer divergência entrar em contato com NFP o mais breve possível.</w:t>
      </w:r>
    </w:p>
    <w:p w:rsidR="00BD72C6" w:rsidRDefault="00BD72C6" w:rsidP="00BD72C6">
      <w:pPr>
        <w:pStyle w:val="Default"/>
        <w:numPr>
          <w:ilvl w:val="0"/>
          <w:numId w:val="7"/>
        </w:numPr>
        <w:spacing w:line="360" w:lineRule="auto"/>
        <w:jc w:val="both"/>
      </w:pPr>
      <w:r>
        <w:t>Para reativação do ATS:</w:t>
      </w:r>
    </w:p>
    <w:p w:rsidR="00BD72C6" w:rsidRDefault="00BD72C6" w:rsidP="00BD72C6">
      <w:pPr>
        <w:pStyle w:val="Default"/>
        <w:numPr>
          <w:ilvl w:val="1"/>
          <w:numId w:val="7"/>
        </w:numPr>
        <w:spacing w:line="360" w:lineRule="auto"/>
        <w:jc w:val="both"/>
      </w:pPr>
      <w:r>
        <w:t>Encaminhar cópia da</w:t>
      </w:r>
      <w:r w:rsidR="005C4CB3">
        <w:t>(s)</w:t>
      </w:r>
      <w:r>
        <w:t xml:space="preserve"> apostila</w:t>
      </w:r>
      <w:r w:rsidR="005C4CB3">
        <w:t>(s)</w:t>
      </w:r>
      <w:r>
        <w:t xml:space="preserve"> de concessão, ou publicação em DOE;</w:t>
      </w:r>
    </w:p>
    <w:p w:rsidR="00BD72C6" w:rsidRDefault="00BD72C6" w:rsidP="00BD72C6">
      <w:pPr>
        <w:pStyle w:val="Default"/>
        <w:numPr>
          <w:ilvl w:val="1"/>
          <w:numId w:val="7"/>
        </w:numPr>
        <w:spacing w:line="360" w:lineRule="auto"/>
        <w:jc w:val="both"/>
      </w:pPr>
      <w:r>
        <w:t>Requerimento Único para a reativação;</w:t>
      </w:r>
    </w:p>
    <w:p w:rsidR="00BD72C6" w:rsidRDefault="00BD72C6" w:rsidP="00BD72C6">
      <w:pPr>
        <w:pStyle w:val="Default"/>
        <w:numPr>
          <w:ilvl w:val="1"/>
          <w:numId w:val="7"/>
        </w:numPr>
        <w:spacing w:line="360" w:lineRule="auto"/>
        <w:jc w:val="both"/>
      </w:pPr>
      <w:r>
        <w:t>Ofíc</w:t>
      </w:r>
      <w:r w:rsidR="005C4CB3">
        <w:t>i</w:t>
      </w:r>
      <w:r>
        <w:t>o do Diretor solicitando e justificando a concessão.</w:t>
      </w:r>
    </w:p>
    <w:p w:rsidR="00076493" w:rsidRPr="005C605A" w:rsidRDefault="005C4CB3" w:rsidP="005C605A">
      <w:pPr>
        <w:pStyle w:val="Default"/>
        <w:spacing w:line="360" w:lineRule="auto"/>
        <w:jc w:val="both"/>
      </w:pPr>
      <w:r>
        <w:t>Os expedientes que chegarem em desacordo com as instruções serão devolvidos.</w:t>
      </w:r>
      <w:bookmarkStart w:id="0" w:name="_GoBack"/>
      <w:bookmarkEnd w:id="0"/>
    </w:p>
    <w:p w:rsidR="005F09FB" w:rsidRPr="005C4CB3" w:rsidRDefault="0059720E" w:rsidP="005C4CB3">
      <w:pPr>
        <w:pStyle w:val="Default"/>
        <w:ind w:firstLine="3828"/>
        <w:rPr>
          <w:color w:val="auto"/>
        </w:rPr>
      </w:pPr>
      <w:r>
        <w:rPr>
          <w:color w:val="auto"/>
        </w:rPr>
        <w:t xml:space="preserve">   </w:t>
      </w:r>
      <w:r w:rsidR="00076493" w:rsidRPr="00E95440">
        <w:rPr>
          <w:color w:val="auto"/>
        </w:rPr>
        <w:t xml:space="preserve">Atenciosamente, </w:t>
      </w:r>
    </w:p>
    <w:sectPr w:rsidR="005F09FB" w:rsidRPr="005C4CB3" w:rsidSect="00E6694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45543"/>
    <w:multiLevelType w:val="hybridMultilevel"/>
    <w:tmpl w:val="41F01330"/>
    <w:lvl w:ilvl="0" w:tplc="6EAAE93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E67F0"/>
    <w:multiLevelType w:val="hybridMultilevel"/>
    <w:tmpl w:val="04D49526"/>
    <w:lvl w:ilvl="0" w:tplc="8020DA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23152"/>
    <w:multiLevelType w:val="multilevel"/>
    <w:tmpl w:val="A2C29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FCF0470"/>
    <w:multiLevelType w:val="hybridMultilevel"/>
    <w:tmpl w:val="2FDC58C4"/>
    <w:lvl w:ilvl="0" w:tplc="D15E920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C1C31"/>
    <w:multiLevelType w:val="hybridMultilevel"/>
    <w:tmpl w:val="58B6D8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70DD3"/>
    <w:multiLevelType w:val="multilevel"/>
    <w:tmpl w:val="2FDC58C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370A5"/>
    <w:multiLevelType w:val="hybridMultilevel"/>
    <w:tmpl w:val="0EE4C2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93"/>
    <w:rsid w:val="00063808"/>
    <w:rsid w:val="00076493"/>
    <w:rsid w:val="00094935"/>
    <w:rsid w:val="001740C9"/>
    <w:rsid w:val="0032586C"/>
    <w:rsid w:val="004D2DAF"/>
    <w:rsid w:val="004F347A"/>
    <w:rsid w:val="00537C20"/>
    <w:rsid w:val="0059720E"/>
    <w:rsid w:val="005B4DFA"/>
    <w:rsid w:val="005C4CB3"/>
    <w:rsid w:val="005C605A"/>
    <w:rsid w:val="005F09FB"/>
    <w:rsid w:val="005F2AFC"/>
    <w:rsid w:val="0061114D"/>
    <w:rsid w:val="006123EC"/>
    <w:rsid w:val="006932F9"/>
    <w:rsid w:val="006B3B5E"/>
    <w:rsid w:val="007667DA"/>
    <w:rsid w:val="00787111"/>
    <w:rsid w:val="007952DD"/>
    <w:rsid w:val="007C2A63"/>
    <w:rsid w:val="00810845"/>
    <w:rsid w:val="00835934"/>
    <w:rsid w:val="008539C4"/>
    <w:rsid w:val="00885E29"/>
    <w:rsid w:val="008C76A8"/>
    <w:rsid w:val="00921C0E"/>
    <w:rsid w:val="00971F1F"/>
    <w:rsid w:val="009A6663"/>
    <w:rsid w:val="009E1C9A"/>
    <w:rsid w:val="00A62949"/>
    <w:rsid w:val="00AC3F12"/>
    <w:rsid w:val="00AD2128"/>
    <w:rsid w:val="00BD72C6"/>
    <w:rsid w:val="00D1035E"/>
    <w:rsid w:val="00D15D4F"/>
    <w:rsid w:val="00D7453C"/>
    <w:rsid w:val="00DC3697"/>
    <w:rsid w:val="00DE6329"/>
    <w:rsid w:val="00E55317"/>
    <w:rsid w:val="00E66943"/>
    <w:rsid w:val="00E95440"/>
    <w:rsid w:val="00EC5CD5"/>
    <w:rsid w:val="00EF12AE"/>
    <w:rsid w:val="00F01811"/>
    <w:rsid w:val="00F16CF8"/>
    <w:rsid w:val="00FC27D7"/>
    <w:rsid w:val="00FD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52C48"/>
  <w15:chartTrackingRefBased/>
  <w15:docId w15:val="{90BC6348-0DEA-496D-B142-8707EEC42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764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7111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E5531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553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Galina</dc:creator>
  <cp:keywords/>
  <dc:description/>
  <cp:lastModifiedBy>Rosilene Aparecida De Oliveira Silva</cp:lastModifiedBy>
  <cp:revision>4</cp:revision>
  <cp:lastPrinted>2019-03-22T16:25:00Z</cp:lastPrinted>
  <dcterms:created xsi:type="dcterms:W3CDTF">2018-09-05T12:16:00Z</dcterms:created>
  <dcterms:modified xsi:type="dcterms:W3CDTF">2019-03-22T16:25:00Z</dcterms:modified>
</cp:coreProperties>
</file>