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67A56" w14:textId="77777777" w:rsidR="00451F1F" w:rsidRDefault="00451F1F" w:rsidP="00451F1F">
      <w:pPr>
        <w:pStyle w:val="Ttulo2"/>
        <w:rPr>
          <w:rFonts w:cs="Arial"/>
          <w:sz w:val="26"/>
          <w:szCs w:val="26"/>
        </w:rPr>
      </w:pPr>
      <w:r>
        <w:rPr>
          <w:b w:val="0"/>
          <w:noProof/>
        </w:rPr>
        <w:drawing>
          <wp:anchor distT="0" distB="0" distL="114300" distR="114300" simplePos="0" relativeHeight="251659264" behindDoc="0" locked="0" layoutInCell="1" allowOverlap="1" wp14:anchorId="7206CB8D" wp14:editId="09BBDE1B">
            <wp:simplePos x="0" y="0"/>
            <wp:positionH relativeFrom="column">
              <wp:posOffset>-329565</wp:posOffset>
            </wp:positionH>
            <wp:positionV relativeFrom="paragraph">
              <wp:posOffset>-302895</wp:posOffset>
            </wp:positionV>
            <wp:extent cx="850900" cy="1026795"/>
            <wp:effectExtent l="0" t="0" r="6350" b="1905"/>
            <wp:wrapNone/>
            <wp:docPr id="1" name="Imagem 1" descr="simbolo D 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imbolo D 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sz w:val="26"/>
          <w:szCs w:val="26"/>
        </w:rPr>
        <w:t>GOVERNO DO ESTADO DE SÃO PAULO</w:t>
      </w:r>
    </w:p>
    <w:p w14:paraId="75101BAB" w14:textId="77777777" w:rsidR="00451F1F" w:rsidRDefault="00451F1F" w:rsidP="00451F1F">
      <w:pPr>
        <w:pStyle w:val="Ttulo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SECRETARIA DE ESTADO DA EDUCAÇÃO</w:t>
      </w:r>
    </w:p>
    <w:p w14:paraId="0602600B" w14:textId="77777777" w:rsidR="00451F1F" w:rsidRDefault="00451F1F" w:rsidP="00451F1F">
      <w:pPr>
        <w:pStyle w:val="Ttulo1"/>
        <w:rPr>
          <w:rFonts w:cs="Arial"/>
          <w:szCs w:val="22"/>
        </w:rPr>
      </w:pPr>
      <w:r>
        <w:rPr>
          <w:rFonts w:cs="Arial"/>
          <w:sz w:val="22"/>
          <w:szCs w:val="22"/>
        </w:rPr>
        <w:t>DIRETORIA DE ENSINO REGIÃO SÃO JOÃO DA BOA VISTA</w:t>
      </w:r>
    </w:p>
    <w:p w14:paraId="242B2F49" w14:textId="77777777" w:rsidR="00451F1F" w:rsidRDefault="00451F1F" w:rsidP="00451F1F">
      <w:pPr>
        <w:jc w:val="center"/>
      </w:pPr>
      <w:r>
        <w:rPr>
          <w:rFonts w:ascii="Arial" w:hAnsi="Arial" w:cs="Arial"/>
          <w:sz w:val="16"/>
          <w:szCs w:val="16"/>
        </w:rPr>
        <w:br/>
      </w:r>
    </w:p>
    <w:p w14:paraId="27C1BA38" w14:textId="76C6C212" w:rsidR="00451F1F" w:rsidRPr="00FE53DC" w:rsidRDefault="00451F1F" w:rsidP="00451F1F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São João da Boa Vista, </w:t>
      </w:r>
      <w:r w:rsidR="00841D60">
        <w:rPr>
          <w:rFonts w:ascii="Verdana" w:hAnsi="Verdana" w:cs="Arial"/>
          <w:bCs/>
          <w:sz w:val="20"/>
          <w:szCs w:val="20"/>
        </w:rPr>
        <w:t>22</w:t>
      </w:r>
      <w:r w:rsidRPr="00FE53DC">
        <w:rPr>
          <w:rFonts w:ascii="Verdana" w:hAnsi="Verdana" w:cs="Arial"/>
          <w:bCs/>
          <w:sz w:val="20"/>
          <w:szCs w:val="20"/>
        </w:rPr>
        <w:t xml:space="preserve"> de </w:t>
      </w:r>
      <w:r w:rsidR="00841D60">
        <w:rPr>
          <w:rFonts w:ascii="Verdana" w:hAnsi="Verdana" w:cs="Arial"/>
          <w:bCs/>
          <w:sz w:val="20"/>
          <w:szCs w:val="20"/>
        </w:rPr>
        <w:t>julho</w:t>
      </w:r>
      <w:r w:rsidRPr="00FE53DC">
        <w:rPr>
          <w:rFonts w:ascii="Verdana" w:hAnsi="Verdana" w:cs="Arial"/>
          <w:bCs/>
          <w:sz w:val="20"/>
          <w:szCs w:val="20"/>
        </w:rPr>
        <w:t xml:space="preserve"> de 201</w:t>
      </w:r>
      <w:r>
        <w:rPr>
          <w:rFonts w:ascii="Verdana" w:hAnsi="Verdana" w:cs="Arial"/>
          <w:bCs/>
          <w:sz w:val="20"/>
          <w:szCs w:val="20"/>
        </w:rPr>
        <w:t>9</w:t>
      </w:r>
      <w:r w:rsidRPr="00FE53DC">
        <w:rPr>
          <w:rFonts w:ascii="Verdana" w:hAnsi="Verdana" w:cs="Arial"/>
          <w:bCs/>
          <w:sz w:val="20"/>
          <w:szCs w:val="20"/>
        </w:rPr>
        <w:t>.</w:t>
      </w:r>
    </w:p>
    <w:p w14:paraId="4E11C0BF" w14:textId="77777777" w:rsidR="00451F1F" w:rsidRPr="00FE53DC" w:rsidRDefault="00451F1F" w:rsidP="00451F1F">
      <w:pPr>
        <w:rPr>
          <w:rFonts w:ascii="Verdana" w:hAnsi="Verdana" w:cs="Arial"/>
          <w:b/>
          <w:bCs/>
          <w:sz w:val="20"/>
          <w:szCs w:val="20"/>
        </w:rPr>
      </w:pPr>
      <w:r w:rsidRPr="00FE53DC">
        <w:rPr>
          <w:rFonts w:ascii="Verdana" w:hAnsi="Verdana" w:cs="Arial"/>
          <w:b/>
          <w:bCs/>
          <w:sz w:val="20"/>
          <w:szCs w:val="20"/>
        </w:rPr>
        <w:t xml:space="preserve">COMUNICADO </w:t>
      </w:r>
    </w:p>
    <w:p w14:paraId="1A1C4764" w14:textId="77777777" w:rsidR="00451F1F" w:rsidRPr="00FE53DC" w:rsidRDefault="00451F1F" w:rsidP="00451F1F">
      <w:pPr>
        <w:rPr>
          <w:rFonts w:ascii="Verdana" w:hAnsi="Verdana" w:cs="Arial"/>
          <w:b/>
          <w:bCs/>
          <w:sz w:val="20"/>
          <w:szCs w:val="20"/>
        </w:rPr>
      </w:pPr>
    </w:p>
    <w:p w14:paraId="49EB7F4D" w14:textId="77777777" w:rsidR="00451F1F" w:rsidRDefault="00451F1F" w:rsidP="00451F1F">
      <w:pPr>
        <w:jc w:val="both"/>
        <w:rPr>
          <w:rFonts w:ascii="Verdana" w:hAnsi="Verdana" w:cs="Arial"/>
          <w:bCs/>
          <w:sz w:val="20"/>
          <w:szCs w:val="20"/>
        </w:rPr>
      </w:pPr>
      <w:r w:rsidRPr="00FE53DC">
        <w:rPr>
          <w:rFonts w:ascii="Verdana" w:hAnsi="Verdana" w:cs="Arial"/>
          <w:b/>
          <w:bCs/>
          <w:sz w:val="20"/>
          <w:szCs w:val="20"/>
        </w:rPr>
        <w:t xml:space="preserve">Assunto: </w:t>
      </w:r>
      <w:r w:rsidRPr="00FE53DC">
        <w:rPr>
          <w:rFonts w:ascii="Verdana" w:hAnsi="Verdana" w:cs="Arial"/>
          <w:bCs/>
          <w:sz w:val="20"/>
          <w:szCs w:val="20"/>
        </w:rPr>
        <w:t>Atribuição de vaga para designação</w:t>
      </w:r>
      <w:r>
        <w:rPr>
          <w:rFonts w:ascii="Verdana" w:hAnsi="Verdana" w:cs="Arial"/>
          <w:bCs/>
          <w:sz w:val="20"/>
          <w:szCs w:val="20"/>
        </w:rPr>
        <w:t xml:space="preserve">, junto ao Programa de Ensino Integral, </w:t>
      </w:r>
      <w:r w:rsidRPr="00FE53DC">
        <w:rPr>
          <w:rFonts w:ascii="Verdana" w:hAnsi="Verdana" w:cs="Arial"/>
          <w:bCs/>
          <w:sz w:val="20"/>
          <w:szCs w:val="20"/>
        </w:rPr>
        <w:t xml:space="preserve"> nos termos da Resolução SE </w:t>
      </w:r>
      <w:r>
        <w:rPr>
          <w:rFonts w:ascii="Verdana" w:hAnsi="Verdana" w:cs="Arial"/>
          <w:bCs/>
          <w:sz w:val="20"/>
          <w:szCs w:val="20"/>
        </w:rPr>
        <w:t>67/14</w:t>
      </w:r>
    </w:p>
    <w:p w14:paraId="6A7F7ABF" w14:textId="77777777" w:rsidR="00451F1F" w:rsidRPr="00376DBF" w:rsidRDefault="00451F1F" w:rsidP="00451F1F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14:paraId="3794E00F" w14:textId="77777777" w:rsidR="00451F1F" w:rsidRDefault="00451F1F" w:rsidP="00451F1F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14:paraId="65645DCA" w14:textId="77777777" w:rsidR="00451F1F" w:rsidRDefault="00451F1F" w:rsidP="00451F1F">
      <w:pPr>
        <w:jc w:val="center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ATRIBUIÇÃO DE </w:t>
      </w:r>
      <w:r w:rsidR="00DF789C">
        <w:rPr>
          <w:rFonts w:ascii="Verdana" w:hAnsi="Verdana" w:cs="Arial"/>
          <w:b/>
          <w:bCs/>
          <w:sz w:val="22"/>
          <w:szCs w:val="22"/>
        </w:rPr>
        <w:t>VAGA PARA DESIGNAÇÃO</w:t>
      </w:r>
      <w:r w:rsidR="00D627B6">
        <w:rPr>
          <w:rFonts w:ascii="Verdana" w:hAnsi="Verdana" w:cs="Arial"/>
          <w:b/>
          <w:bCs/>
          <w:sz w:val="22"/>
          <w:szCs w:val="22"/>
        </w:rPr>
        <w:t xml:space="preserve"> DOCENTE - </w:t>
      </w:r>
      <w:r>
        <w:rPr>
          <w:rFonts w:ascii="Verdana" w:hAnsi="Verdana" w:cs="Arial"/>
          <w:b/>
          <w:bCs/>
          <w:sz w:val="22"/>
          <w:szCs w:val="22"/>
        </w:rPr>
        <w:t xml:space="preserve">  PROGRAMA DE ENSINO INTEGRAL</w:t>
      </w:r>
    </w:p>
    <w:p w14:paraId="566EED04" w14:textId="77777777" w:rsidR="00451F1F" w:rsidRPr="00FE53DC" w:rsidRDefault="00451F1F" w:rsidP="00451F1F">
      <w:pPr>
        <w:jc w:val="center"/>
        <w:rPr>
          <w:rFonts w:ascii="Verdana" w:hAnsi="Verdana" w:cs="Arial"/>
          <w:b/>
          <w:bCs/>
          <w:sz w:val="22"/>
          <w:szCs w:val="22"/>
        </w:rPr>
      </w:pPr>
      <w:r w:rsidRPr="00FE53DC">
        <w:rPr>
          <w:rFonts w:ascii="Verdana" w:hAnsi="Verdana" w:cs="Arial"/>
          <w:b/>
          <w:bCs/>
          <w:sz w:val="22"/>
          <w:szCs w:val="22"/>
        </w:rPr>
        <w:t xml:space="preserve">EDITAL DE CONVOCAÇÃO PARA SESSÃO DE ESCOLHA DE VAGAS NOS TERMOS DA RESOLUÇÃO SE </w:t>
      </w:r>
      <w:r>
        <w:rPr>
          <w:rFonts w:ascii="Verdana" w:hAnsi="Verdana" w:cs="Arial"/>
          <w:b/>
          <w:bCs/>
          <w:sz w:val="22"/>
          <w:szCs w:val="22"/>
        </w:rPr>
        <w:t>67/14</w:t>
      </w:r>
    </w:p>
    <w:p w14:paraId="78879C19" w14:textId="77777777" w:rsidR="00451F1F" w:rsidRPr="00FE53DC" w:rsidRDefault="00451F1F" w:rsidP="00451F1F">
      <w:pPr>
        <w:rPr>
          <w:rFonts w:ascii="Verdana" w:hAnsi="Verdana"/>
          <w:sz w:val="22"/>
          <w:szCs w:val="22"/>
        </w:rPr>
      </w:pPr>
    </w:p>
    <w:p w14:paraId="057C6FA2" w14:textId="77777777" w:rsidR="00451F1F" w:rsidRPr="00FE53DC" w:rsidRDefault="00451F1F" w:rsidP="00451F1F">
      <w:pPr>
        <w:ind w:firstLine="708"/>
        <w:jc w:val="both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A Dirigente Regional de Ensino</w:t>
      </w:r>
      <w:r>
        <w:rPr>
          <w:rFonts w:ascii="Verdana" w:hAnsi="Verdana" w:cs="Arial"/>
          <w:sz w:val="20"/>
          <w:szCs w:val="20"/>
        </w:rPr>
        <w:t>,</w:t>
      </w:r>
      <w:r w:rsidRPr="00FE53DC">
        <w:rPr>
          <w:rFonts w:ascii="Verdana" w:hAnsi="Verdana" w:cs="Arial"/>
          <w:sz w:val="20"/>
          <w:szCs w:val="20"/>
        </w:rPr>
        <w:t xml:space="preserve"> da Diretoria de Ensino Região São João da Boa Vista</w:t>
      </w:r>
      <w:r>
        <w:rPr>
          <w:rFonts w:ascii="Verdana" w:hAnsi="Verdana" w:cs="Arial"/>
          <w:sz w:val="20"/>
          <w:szCs w:val="20"/>
        </w:rPr>
        <w:t>,</w:t>
      </w:r>
      <w:r w:rsidRPr="00FE53DC">
        <w:rPr>
          <w:rFonts w:ascii="Verdana" w:hAnsi="Verdana" w:cs="Arial"/>
          <w:sz w:val="20"/>
          <w:szCs w:val="20"/>
        </w:rPr>
        <w:t xml:space="preserve"> CONVOCA os candidatos inscritos e classificados nos termos da Resolução </w:t>
      </w:r>
      <w:r>
        <w:rPr>
          <w:rFonts w:ascii="Verdana" w:hAnsi="Verdana" w:cs="Arial"/>
          <w:sz w:val="20"/>
          <w:szCs w:val="20"/>
        </w:rPr>
        <w:t>SE 67/14</w:t>
      </w:r>
      <w:r w:rsidRPr="00FE53DC">
        <w:rPr>
          <w:rFonts w:ascii="Verdana" w:hAnsi="Verdana" w:cs="Arial"/>
          <w:sz w:val="20"/>
          <w:szCs w:val="20"/>
        </w:rPr>
        <w:t>, para sessão de escolha de vagas, na seguinte conformidade:</w:t>
      </w:r>
    </w:p>
    <w:p w14:paraId="11D359C5" w14:textId="77777777" w:rsidR="00451F1F" w:rsidRPr="00FE53DC" w:rsidRDefault="00451F1F" w:rsidP="00451F1F">
      <w:pPr>
        <w:jc w:val="both"/>
        <w:rPr>
          <w:rFonts w:ascii="Verdana" w:hAnsi="Verdana" w:cs="Arial"/>
          <w:sz w:val="20"/>
          <w:szCs w:val="20"/>
        </w:rPr>
      </w:pPr>
    </w:p>
    <w:p w14:paraId="74278BB7" w14:textId="77777777" w:rsidR="00451F1F" w:rsidRPr="00FE53DC" w:rsidRDefault="00451F1F" w:rsidP="00451F1F">
      <w:pPr>
        <w:jc w:val="both"/>
        <w:rPr>
          <w:rFonts w:ascii="Verdana" w:hAnsi="Verdana" w:cs="Arial"/>
          <w:b/>
          <w:sz w:val="20"/>
          <w:szCs w:val="20"/>
        </w:rPr>
      </w:pPr>
      <w:r w:rsidRPr="00FE53DC">
        <w:rPr>
          <w:rFonts w:ascii="Verdana" w:hAnsi="Verdana" w:cs="Arial"/>
          <w:b/>
          <w:sz w:val="20"/>
          <w:szCs w:val="20"/>
        </w:rPr>
        <w:t>I) DATA, HORÁRIO E LOCAL DA ATRIBUIÇÃO:</w:t>
      </w:r>
    </w:p>
    <w:p w14:paraId="2C27F1AE" w14:textId="77777777" w:rsidR="00F13F82" w:rsidRDefault="00F13F82" w:rsidP="00451F1F">
      <w:pPr>
        <w:jc w:val="both"/>
        <w:rPr>
          <w:rFonts w:ascii="Verdana" w:hAnsi="Verdana" w:cs="Arial"/>
          <w:sz w:val="20"/>
          <w:szCs w:val="20"/>
        </w:rPr>
      </w:pPr>
    </w:p>
    <w:p w14:paraId="136F5FFA" w14:textId="7127E804" w:rsidR="00451F1F" w:rsidRPr="00FE53DC" w:rsidRDefault="00451F1F" w:rsidP="00451F1F">
      <w:pPr>
        <w:jc w:val="both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Data:</w:t>
      </w:r>
      <w:r w:rsidRPr="00FE53DC">
        <w:rPr>
          <w:rFonts w:ascii="Verdana" w:hAnsi="Verdana" w:cs="Arial"/>
          <w:b/>
          <w:sz w:val="20"/>
          <w:szCs w:val="20"/>
        </w:rPr>
        <w:t xml:space="preserve"> </w:t>
      </w:r>
      <w:r w:rsidR="00F13F82">
        <w:rPr>
          <w:rFonts w:ascii="Verdana" w:hAnsi="Verdana" w:cs="Arial"/>
          <w:b/>
          <w:sz w:val="20"/>
          <w:szCs w:val="20"/>
        </w:rPr>
        <w:t>2</w:t>
      </w:r>
      <w:r w:rsidR="00841D60">
        <w:rPr>
          <w:rFonts w:ascii="Verdana" w:hAnsi="Verdana" w:cs="Arial"/>
          <w:b/>
          <w:sz w:val="20"/>
          <w:szCs w:val="20"/>
        </w:rPr>
        <w:t>4</w:t>
      </w:r>
      <w:r w:rsidRPr="00FE53DC">
        <w:rPr>
          <w:rFonts w:ascii="Verdana" w:hAnsi="Verdana" w:cs="Arial"/>
          <w:b/>
          <w:sz w:val="20"/>
          <w:szCs w:val="20"/>
        </w:rPr>
        <w:t>/0</w:t>
      </w:r>
      <w:r w:rsidR="00841D60">
        <w:rPr>
          <w:rFonts w:ascii="Verdana" w:hAnsi="Verdana" w:cs="Arial"/>
          <w:b/>
          <w:sz w:val="20"/>
          <w:szCs w:val="20"/>
        </w:rPr>
        <w:t>7</w:t>
      </w:r>
      <w:r w:rsidRPr="00FE53DC">
        <w:rPr>
          <w:rFonts w:ascii="Verdana" w:hAnsi="Verdana" w:cs="Arial"/>
          <w:b/>
          <w:sz w:val="20"/>
          <w:szCs w:val="20"/>
        </w:rPr>
        <w:t>/201</w:t>
      </w:r>
      <w:r w:rsidR="00841D60">
        <w:rPr>
          <w:rFonts w:ascii="Verdana" w:hAnsi="Verdana" w:cs="Arial"/>
          <w:b/>
          <w:sz w:val="20"/>
          <w:szCs w:val="20"/>
        </w:rPr>
        <w:t>9</w:t>
      </w:r>
      <w:r w:rsidRPr="00FE53DC">
        <w:rPr>
          <w:rFonts w:ascii="Verdana" w:hAnsi="Verdana" w:cs="Arial"/>
          <w:b/>
          <w:sz w:val="20"/>
          <w:szCs w:val="20"/>
        </w:rPr>
        <w:t xml:space="preserve"> (</w:t>
      </w:r>
      <w:r w:rsidR="00841D60">
        <w:rPr>
          <w:rFonts w:ascii="Verdana" w:hAnsi="Verdana" w:cs="Arial"/>
          <w:b/>
          <w:sz w:val="20"/>
          <w:szCs w:val="20"/>
        </w:rPr>
        <w:t>quarta</w:t>
      </w:r>
      <w:r w:rsidRPr="00FE53DC">
        <w:rPr>
          <w:rFonts w:ascii="Verdana" w:hAnsi="Verdana" w:cs="Arial"/>
          <w:b/>
          <w:sz w:val="20"/>
          <w:szCs w:val="20"/>
        </w:rPr>
        <w:t>-feira).</w:t>
      </w:r>
    </w:p>
    <w:p w14:paraId="32C1C367" w14:textId="31B7E2E4" w:rsidR="00451F1F" w:rsidRPr="00FE53DC" w:rsidRDefault="00451F1F" w:rsidP="00451F1F">
      <w:pPr>
        <w:jc w:val="both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Horário:</w:t>
      </w:r>
      <w:r w:rsidRPr="00FE53DC">
        <w:rPr>
          <w:rFonts w:ascii="Verdana" w:hAnsi="Verdana" w:cs="Arial"/>
          <w:b/>
          <w:sz w:val="20"/>
          <w:szCs w:val="20"/>
        </w:rPr>
        <w:t xml:space="preserve"> </w:t>
      </w:r>
      <w:r w:rsidR="00841D60">
        <w:rPr>
          <w:rFonts w:ascii="Verdana" w:hAnsi="Verdana" w:cs="Arial"/>
          <w:b/>
          <w:sz w:val="20"/>
          <w:szCs w:val="20"/>
        </w:rPr>
        <w:t>13</w:t>
      </w:r>
      <w:r w:rsidR="00D045DA">
        <w:rPr>
          <w:rFonts w:ascii="Verdana" w:hAnsi="Verdana" w:cs="Arial"/>
          <w:b/>
          <w:sz w:val="20"/>
          <w:szCs w:val="20"/>
        </w:rPr>
        <w:t>H</w:t>
      </w:r>
      <w:r w:rsidRPr="00FE53DC">
        <w:rPr>
          <w:rFonts w:ascii="Verdana" w:hAnsi="Verdana" w:cs="Arial"/>
          <w:b/>
          <w:sz w:val="20"/>
          <w:szCs w:val="20"/>
        </w:rPr>
        <w:t>.</w:t>
      </w:r>
    </w:p>
    <w:p w14:paraId="4E720821" w14:textId="77777777" w:rsidR="00451F1F" w:rsidRPr="00FE53DC" w:rsidRDefault="00451F1F" w:rsidP="00451F1F">
      <w:pPr>
        <w:jc w:val="both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Local: sede da Diretoria de Ensino Região São João da Boa Vista.</w:t>
      </w:r>
    </w:p>
    <w:p w14:paraId="07AEBF4C" w14:textId="77777777" w:rsidR="00451F1F" w:rsidRPr="00FE53DC" w:rsidRDefault="00451F1F" w:rsidP="00451F1F">
      <w:pPr>
        <w:jc w:val="both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Endereço: Rua Getúlio Vargas, 507 – Centro – São João da Boa Vista / SP.</w:t>
      </w:r>
    </w:p>
    <w:p w14:paraId="55ED69E6" w14:textId="77777777" w:rsidR="00451F1F" w:rsidRPr="00FE53DC" w:rsidRDefault="00451F1F" w:rsidP="00451F1F">
      <w:pPr>
        <w:jc w:val="both"/>
        <w:rPr>
          <w:rFonts w:ascii="Verdana" w:hAnsi="Verdana" w:cs="Arial"/>
          <w:sz w:val="20"/>
          <w:szCs w:val="20"/>
        </w:rPr>
      </w:pPr>
    </w:p>
    <w:p w14:paraId="10048B9A" w14:textId="77777777" w:rsidR="00F13F82" w:rsidRDefault="00F13F82" w:rsidP="00451F1F">
      <w:pPr>
        <w:jc w:val="both"/>
        <w:rPr>
          <w:rFonts w:ascii="Verdana" w:hAnsi="Verdana" w:cs="Arial"/>
          <w:b/>
          <w:sz w:val="20"/>
          <w:szCs w:val="20"/>
        </w:rPr>
      </w:pPr>
    </w:p>
    <w:p w14:paraId="196C4DC4" w14:textId="77777777" w:rsidR="00451F1F" w:rsidRPr="00451F1F" w:rsidRDefault="00451F1F" w:rsidP="00451F1F">
      <w:pPr>
        <w:jc w:val="both"/>
        <w:rPr>
          <w:rFonts w:ascii="Verdana" w:hAnsi="Verdana" w:cs="Arial"/>
          <w:b/>
          <w:sz w:val="20"/>
          <w:szCs w:val="20"/>
        </w:rPr>
      </w:pPr>
      <w:r w:rsidRPr="00FE53DC">
        <w:rPr>
          <w:rFonts w:ascii="Verdana" w:hAnsi="Verdana" w:cs="Arial"/>
          <w:b/>
          <w:sz w:val="20"/>
          <w:szCs w:val="20"/>
        </w:rPr>
        <w:t>II) DAS VAGAS:</w:t>
      </w:r>
    </w:p>
    <w:p w14:paraId="6AF0223B" w14:textId="77777777" w:rsidR="00451F1F" w:rsidRDefault="00451F1F" w:rsidP="00F13F82">
      <w:pPr>
        <w:rPr>
          <w:rFonts w:ascii="Verdana" w:hAnsi="Verdana"/>
          <w:sz w:val="20"/>
          <w:szCs w:val="20"/>
        </w:rPr>
      </w:pPr>
    </w:p>
    <w:p w14:paraId="195E1CF5" w14:textId="59E88B42" w:rsidR="00B62D62" w:rsidRDefault="00F13F82" w:rsidP="00451F1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</w:t>
      </w:r>
      <w:r w:rsidR="00B62D62">
        <w:rPr>
          <w:rFonts w:ascii="Verdana" w:hAnsi="Verdana"/>
          <w:b/>
          <w:sz w:val="20"/>
          <w:szCs w:val="20"/>
        </w:rPr>
        <w:t xml:space="preserve">) EE </w:t>
      </w:r>
      <w:r w:rsidR="00841D60">
        <w:rPr>
          <w:rFonts w:ascii="Verdana" w:hAnsi="Verdana"/>
          <w:b/>
          <w:sz w:val="20"/>
          <w:szCs w:val="20"/>
        </w:rPr>
        <w:t>Carlos Lima Dias Dr.</w:t>
      </w:r>
      <w:r w:rsidR="00B62D62">
        <w:rPr>
          <w:rFonts w:ascii="Verdana" w:hAnsi="Verdana"/>
          <w:b/>
          <w:sz w:val="20"/>
          <w:szCs w:val="20"/>
        </w:rPr>
        <w:t xml:space="preserve">, município de </w:t>
      </w:r>
      <w:r w:rsidR="00841D60">
        <w:rPr>
          <w:rFonts w:ascii="Verdana" w:hAnsi="Verdana"/>
          <w:b/>
          <w:sz w:val="20"/>
          <w:szCs w:val="20"/>
        </w:rPr>
        <w:t>Mococa</w:t>
      </w:r>
      <w:r w:rsidR="00B62D62">
        <w:rPr>
          <w:rFonts w:ascii="Verdana" w:hAnsi="Verdana"/>
          <w:b/>
          <w:sz w:val="20"/>
          <w:szCs w:val="20"/>
        </w:rPr>
        <w:t>:</w:t>
      </w:r>
    </w:p>
    <w:p w14:paraId="4A89AFA8" w14:textId="648C18DA" w:rsidR="00B62D62" w:rsidRPr="00B62D62" w:rsidRDefault="00B62D62" w:rsidP="00451F1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- 01 (uma) vaga</w:t>
      </w:r>
      <w:r w:rsidR="00587B7E">
        <w:rPr>
          <w:rFonts w:ascii="Verdana" w:hAnsi="Verdana"/>
          <w:sz w:val="20"/>
          <w:szCs w:val="20"/>
        </w:rPr>
        <w:t xml:space="preserve"> em substituição, em decorrência de licença gestante, a partir de 17/07/2019, </w:t>
      </w:r>
      <w:r>
        <w:rPr>
          <w:rFonts w:ascii="Verdana" w:hAnsi="Verdana"/>
          <w:sz w:val="20"/>
          <w:szCs w:val="20"/>
        </w:rPr>
        <w:t xml:space="preserve">para docente habilitado em </w:t>
      </w:r>
      <w:r w:rsidR="00841D60">
        <w:rPr>
          <w:rFonts w:ascii="Verdana" w:hAnsi="Verdana"/>
          <w:sz w:val="20"/>
          <w:szCs w:val="20"/>
        </w:rPr>
        <w:t xml:space="preserve">Ciências </w:t>
      </w:r>
      <w:r w:rsidR="00587B7E">
        <w:rPr>
          <w:rFonts w:ascii="Verdana" w:hAnsi="Verdana"/>
          <w:sz w:val="20"/>
          <w:szCs w:val="20"/>
        </w:rPr>
        <w:t>Físicas e Biológicas;</w:t>
      </w:r>
    </w:p>
    <w:p w14:paraId="1F2492E7" w14:textId="77777777" w:rsidR="00451F1F" w:rsidRDefault="00451F1F" w:rsidP="00451F1F">
      <w:pPr>
        <w:rPr>
          <w:rFonts w:ascii="Verdana" w:hAnsi="Verdana"/>
          <w:sz w:val="20"/>
          <w:szCs w:val="20"/>
        </w:rPr>
      </w:pPr>
    </w:p>
    <w:p w14:paraId="59247DB6" w14:textId="77777777" w:rsidR="00451F1F" w:rsidRPr="00451F1F" w:rsidRDefault="00451F1F" w:rsidP="00451F1F">
      <w:pPr>
        <w:rPr>
          <w:rFonts w:ascii="Verdana" w:hAnsi="Verdana"/>
          <w:sz w:val="20"/>
          <w:szCs w:val="20"/>
        </w:rPr>
      </w:pPr>
    </w:p>
    <w:p w14:paraId="67F78821" w14:textId="77777777" w:rsidR="00451F1F" w:rsidRPr="00451F1F" w:rsidRDefault="00451F1F" w:rsidP="00451F1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III) PÚBLICO ALVO: </w:t>
      </w:r>
    </w:p>
    <w:p w14:paraId="1E2E521A" w14:textId="6B97D705" w:rsidR="00451F1F" w:rsidRPr="00451F1F" w:rsidRDefault="00A14C74" w:rsidP="00451F1F">
      <w:pP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Docentes</w:t>
      </w:r>
      <w:r w:rsidR="00B62D62">
        <w:rPr>
          <w:rFonts w:ascii="Verdana" w:hAnsi="Verdana"/>
          <w:sz w:val="20"/>
          <w:szCs w:val="20"/>
        </w:rPr>
        <w:t xml:space="preserve">, </w:t>
      </w:r>
      <w:r w:rsidR="00451F1F" w:rsidRPr="00451F1F">
        <w:rPr>
          <w:rFonts w:ascii="Verdana" w:hAnsi="Verdana"/>
          <w:sz w:val="20"/>
          <w:szCs w:val="20"/>
        </w:rPr>
        <w:t>inscritos e classificados conforme DOE de 0</w:t>
      </w:r>
      <w:r w:rsidR="00654419">
        <w:rPr>
          <w:rFonts w:ascii="Verdana" w:hAnsi="Verdana"/>
          <w:sz w:val="20"/>
          <w:szCs w:val="20"/>
        </w:rPr>
        <w:t>6</w:t>
      </w:r>
      <w:r w:rsidR="00451F1F" w:rsidRPr="00451F1F">
        <w:rPr>
          <w:rFonts w:ascii="Verdana" w:hAnsi="Verdana"/>
          <w:sz w:val="20"/>
          <w:szCs w:val="20"/>
        </w:rPr>
        <w:t xml:space="preserve">/02/2019, Seção I – Poder Executivo, página </w:t>
      </w:r>
      <w:r w:rsidR="00654419">
        <w:rPr>
          <w:rFonts w:ascii="Verdana" w:hAnsi="Verdana"/>
          <w:sz w:val="20"/>
          <w:szCs w:val="20"/>
        </w:rPr>
        <w:t>85</w:t>
      </w:r>
      <w:r w:rsidR="00A83116">
        <w:rPr>
          <w:rFonts w:ascii="Verdana" w:hAnsi="Verdana"/>
          <w:sz w:val="20"/>
          <w:szCs w:val="20"/>
        </w:rPr>
        <w:t xml:space="preserve"> e docentes inscritos e classificados no credenciamento emergencial publicado em DOE de 28/03/19,</w:t>
      </w:r>
      <w:r w:rsidR="00A83116" w:rsidRPr="00A83116">
        <w:rPr>
          <w:rFonts w:ascii="Verdana" w:hAnsi="Verdana"/>
          <w:sz w:val="20"/>
          <w:szCs w:val="20"/>
        </w:rPr>
        <w:t xml:space="preserve"> </w:t>
      </w:r>
      <w:r w:rsidR="00A83116" w:rsidRPr="00451F1F">
        <w:rPr>
          <w:rFonts w:ascii="Verdana" w:hAnsi="Verdana"/>
          <w:sz w:val="20"/>
          <w:szCs w:val="20"/>
        </w:rPr>
        <w:t>Seção I – Poder Executivo,</w:t>
      </w:r>
      <w:r w:rsidR="00A83116">
        <w:rPr>
          <w:rFonts w:ascii="Verdana" w:hAnsi="Verdana"/>
          <w:sz w:val="20"/>
          <w:szCs w:val="20"/>
        </w:rPr>
        <w:t xml:space="preserve"> página 99.</w:t>
      </w:r>
      <w:bookmarkStart w:id="0" w:name="_GoBack"/>
      <w:bookmarkEnd w:id="0"/>
    </w:p>
    <w:p w14:paraId="72106970" w14:textId="77777777" w:rsidR="00451F1F" w:rsidRDefault="00451F1F" w:rsidP="00C75713">
      <w:pPr>
        <w:rPr>
          <w:rFonts w:ascii="Verdana" w:hAnsi="Verdana" w:cs="Arial"/>
          <w:sz w:val="20"/>
          <w:szCs w:val="20"/>
        </w:rPr>
      </w:pPr>
    </w:p>
    <w:p w14:paraId="7AA9DE27" w14:textId="77777777" w:rsidR="00451F1F" w:rsidRDefault="00451F1F" w:rsidP="00451F1F">
      <w:pPr>
        <w:ind w:firstLine="708"/>
        <w:jc w:val="right"/>
        <w:rPr>
          <w:rFonts w:ascii="Verdana" w:hAnsi="Verdana" w:cs="Arial"/>
          <w:sz w:val="20"/>
          <w:szCs w:val="20"/>
        </w:rPr>
      </w:pPr>
    </w:p>
    <w:p w14:paraId="61BC70BB" w14:textId="77777777" w:rsidR="00654419" w:rsidRPr="00FE53DC" w:rsidRDefault="00654419" w:rsidP="00451F1F">
      <w:pPr>
        <w:ind w:firstLine="708"/>
        <w:jc w:val="right"/>
        <w:rPr>
          <w:rFonts w:ascii="Verdana" w:hAnsi="Verdana" w:cs="Arial"/>
          <w:sz w:val="20"/>
          <w:szCs w:val="20"/>
        </w:rPr>
      </w:pPr>
    </w:p>
    <w:p w14:paraId="153DABCC" w14:textId="77777777" w:rsidR="00451F1F" w:rsidRPr="00FE53DC" w:rsidRDefault="00451F1F" w:rsidP="00451F1F">
      <w:pPr>
        <w:ind w:firstLine="708"/>
        <w:jc w:val="right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Solicitamos ampla divulgação junto aos interessados.</w:t>
      </w:r>
    </w:p>
    <w:p w14:paraId="79F4803B" w14:textId="77777777" w:rsidR="00451F1F" w:rsidRDefault="00451F1F" w:rsidP="00451F1F">
      <w:pPr>
        <w:jc w:val="right"/>
        <w:rPr>
          <w:rFonts w:ascii="Verdana" w:hAnsi="Verdana" w:cs="Arial"/>
          <w:sz w:val="20"/>
          <w:szCs w:val="20"/>
        </w:rPr>
      </w:pPr>
    </w:p>
    <w:p w14:paraId="33E85072" w14:textId="77777777" w:rsidR="00654419" w:rsidRPr="00FE53DC" w:rsidRDefault="00654419" w:rsidP="00451F1F">
      <w:pPr>
        <w:jc w:val="right"/>
        <w:rPr>
          <w:rFonts w:ascii="Verdana" w:hAnsi="Verdana" w:cs="Arial"/>
          <w:sz w:val="20"/>
          <w:szCs w:val="20"/>
        </w:rPr>
      </w:pPr>
    </w:p>
    <w:p w14:paraId="7262E660" w14:textId="77777777" w:rsidR="00C75713" w:rsidRDefault="00C75713" w:rsidP="00451F1F">
      <w:pPr>
        <w:ind w:firstLine="708"/>
        <w:jc w:val="center"/>
        <w:rPr>
          <w:rFonts w:ascii="Verdana" w:hAnsi="Verdana" w:cs="Arial"/>
          <w:sz w:val="20"/>
          <w:szCs w:val="20"/>
        </w:rPr>
      </w:pPr>
    </w:p>
    <w:p w14:paraId="572CDD38" w14:textId="77777777" w:rsidR="00451F1F" w:rsidRPr="00FE53DC" w:rsidRDefault="00451F1F" w:rsidP="00451F1F">
      <w:pPr>
        <w:ind w:firstLine="708"/>
        <w:jc w:val="center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Atenciosamente,</w:t>
      </w:r>
    </w:p>
    <w:p w14:paraId="6F2FA05B" w14:textId="77777777" w:rsidR="00451F1F" w:rsidRPr="00FE53DC" w:rsidRDefault="00451F1F" w:rsidP="00451F1F">
      <w:pPr>
        <w:pStyle w:val="SemEspaamento"/>
        <w:rPr>
          <w:rFonts w:ascii="Arial" w:hAnsi="Arial" w:cs="Arial"/>
          <w:b/>
          <w:sz w:val="20"/>
          <w:szCs w:val="20"/>
        </w:rPr>
      </w:pPr>
    </w:p>
    <w:p w14:paraId="1127BC4C" w14:textId="77777777" w:rsidR="00C75713" w:rsidRDefault="00C75713" w:rsidP="00451F1F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14:paraId="3C6F5F30" w14:textId="77777777" w:rsidR="00654419" w:rsidRDefault="00654419" w:rsidP="00451F1F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14:paraId="17A39B64" w14:textId="77777777" w:rsidR="00C75713" w:rsidRDefault="00C75713" w:rsidP="00451F1F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14:paraId="7A8D14D4" w14:textId="4B43010C" w:rsidR="00451F1F" w:rsidRPr="00FE53DC" w:rsidRDefault="00587B7E" w:rsidP="00451F1F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Marta </w:t>
      </w:r>
      <w:proofErr w:type="spellStart"/>
      <w:r>
        <w:rPr>
          <w:rFonts w:ascii="Arial" w:hAnsi="Arial" w:cs="Arial"/>
          <w:b/>
          <w:sz w:val="20"/>
          <w:szCs w:val="20"/>
        </w:rPr>
        <w:t>Baroni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Nudeliman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Valdambrini</w:t>
      </w:r>
      <w:proofErr w:type="spellEnd"/>
    </w:p>
    <w:p w14:paraId="1165107D" w14:textId="77777777" w:rsidR="00451F1F" w:rsidRPr="00EC4AB9" w:rsidRDefault="00451F1F" w:rsidP="00451F1F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FE53DC">
        <w:rPr>
          <w:rFonts w:ascii="Arial" w:hAnsi="Arial" w:cs="Arial"/>
          <w:b/>
          <w:sz w:val="20"/>
          <w:szCs w:val="20"/>
        </w:rPr>
        <w:t>Dirigente Regional de Ensino</w:t>
      </w:r>
    </w:p>
    <w:p w14:paraId="6D364E78" w14:textId="77777777" w:rsidR="00451F1F" w:rsidRDefault="00451F1F" w:rsidP="00451F1F"/>
    <w:p w14:paraId="576D413C" w14:textId="77777777" w:rsidR="00451F1F" w:rsidRDefault="00451F1F" w:rsidP="00451F1F"/>
    <w:p w14:paraId="156C8D84" w14:textId="77777777" w:rsidR="00451F1F" w:rsidRDefault="00451F1F" w:rsidP="00451F1F"/>
    <w:p w14:paraId="007DB7F4" w14:textId="77777777" w:rsidR="00D61047" w:rsidRDefault="00D61047"/>
    <w:sectPr w:rsidR="00D61047" w:rsidSect="00FD663E">
      <w:pgSz w:w="11906" w:h="16838"/>
      <w:pgMar w:top="99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0550C"/>
    <w:multiLevelType w:val="hybridMultilevel"/>
    <w:tmpl w:val="AF921370"/>
    <w:lvl w:ilvl="0" w:tplc="A17CA0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F1F"/>
    <w:rsid w:val="003F066E"/>
    <w:rsid w:val="003F2D17"/>
    <w:rsid w:val="00451F1F"/>
    <w:rsid w:val="00587B7E"/>
    <w:rsid w:val="00654419"/>
    <w:rsid w:val="00841D60"/>
    <w:rsid w:val="00A14C74"/>
    <w:rsid w:val="00A37FD6"/>
    <w:rsid w:val="00A83116"/>
    <w:rsid w:val="00B62D62"/>
    <w:rsid w:val="00C75713"/>
    <w:rsid w:val="00D045DA"/>
    <w:rsid w:val="00D61047"/>
    <w:rsid w:val="00D627B6"/>
    <w:rsid w:val="00DF789C"/>
    <w:rsid w:val="00EC4ADD"/>
    <w:rsid w:val="00F13F82"/>
    <w:rsid w:val="00F5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F14ED"/>
  <w15:chartTrackingRefBased/>
  <w15:docId w15:val="{D4B82053-8D14-4A57-B66D-40A49BFD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1F1F"/>
    <w:pPr>
      <w:keepNext/>
      <w:jc w:val="center"/>
      <w:outlineLvl w:val="0"/>
    </w:pPr>
    <w:rPr>
      <w:rFonts w:ascii="Arial" w:eastAsia="Arial Unicode MS" w:hAnsi="Arial"/>
      <w:b/>
      <w:szCs w:val="20"/>
      <w:lang w:val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51F1F"/>
    <w:pPr>
      <w:keepNext/>
      <w:jc w:val="center"/>
      <w:outlineLvl w:val="1"/>
    </w:pPr>
    <w:rPr>
      <w:rFonts w:ascii="Arial" w:eastAsia="Arial Unicode MS" w:hAnsi="Arial"/>
      <w:b/>
      <w:sz w:val="14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51F1F"/>
    <w:rPr>
      <w:rFonts w:ascii="Arial" w:eastAsia="Arial Unicode MS" w:hAnsi="Arial" w:cs="Times New Roman"/>
      <w:b/>
      <w:sz w:val="24"/>
      <w:szCs w:val="20"/>
      <w:lang w:val="x-none" w:eastAsia="pt-BR"/>
    </w:rPr>
  </w:style>
  <w:style w:type="character" w:customStyle="1" w:styleId="Ttulo2Char">
    <w:name w:val="Título 2 Char"/>
    <w:basedOn w:val="Fontepargpadro"/>
    <w:link w:val="Ttulo2"/>
    <w:semiHidden/>
    <w:rsid w:val="00451F1F"/>
    <w:rPr>
      <w:rFonts w:ascii="Arial" w:eastAsia="Arial Unicode MS" w:hAnsi="Arial" w:cs="Times New Roman"/>
      <w:b/>
      <w:sz w:val="14"/>
      <w:szCs w:val="20"/>
      <w:lang w:val="x-none" w:eastAsia="pt-BR"/>
    </w:rPr>
  </w:style>
  <w:style w:type="paragraph" w:styleId="SemEspaamento">
    <w:name w:val="No Spacing"/>
    <w:uiPriority w:val="1"/>
    <w:qFormat/>
    <w:rsid w:val="00451F1F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451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239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Baroni Nudeliman Valdambrini</dc:creator>
  <cp:keywords/>
  <dc:description/>
  <cp:lastModifiedBy>Marta Baroni Nudeliman Valdambrini</cp:lastModifiedBy>
  <cp:revision>10</cp:revision>
  <cp:lastPrinted>2019-02-18T18:40:00Z</cp:lastPrinted>
  <dcterms:created xsi:type="dcterms:W3CDTF">2019-02-05T16:25:00Z</dcterms:created>
  <dcterms:modified xsi:type="dcterms:W3CDTF">2019-07-23T12:01:00Z</dcterms:modified>
</cp:coreProperties>
</file>