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9E" w:rsidRPr="00416F99" w:rsidRDefault="0042767D" w:rsidP="00416F99">
      <w:pPr>
        <w:rPr>
          <w:rFonts w:ascii="Times New Roman"/>
          <w:sz w:val="20"/>
          <w:lang w:val="pt-BR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>
            <wp:extent cx="625395" cy="582929"/>
            <wp:effectExtent l="0" t="0" r="0" b="0"/>
            <wp:docPr id="1" name="image1.png" descr="brasa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95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F99">
        <w:rPr>
          <w:rFonts w:ascii="Times New Roman"/>
          <w:spacing w:val="61"/>
          <w:position w:val="24"/>
          <w:sz w:val="20"/>
          <w:lang w:val="pt-BR"/>
        </w:rPr>
        <w:t xml:space="preserve"> </w:t>
      </w:r>
      <w:r w:rsidR="001B2F36">
        <w:rPr>
          <w:rFonts w:ascii="Times New Roman"/>
          <w:noProof/>
          <w:spacing w:val="61"/>
          <w:sz w:val="20"/>
        </w:rPr>
        <mc:AlternateContent>
          <mc:Choice Requires="wps">
            <w:drawing>
              <wp:inline distT="0" distB="0" distL="0" distR="0">
                <wp:extent cx="4864100" cy="736600"/>
                <wp:effectExtent l="9525" t="6350" r="12700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89E" w:rsidRDefault="0060089E">
                            <w:pPr>
                              <w:pStyle w:val="Corpodetexto"/>
                              <w:spacing w:before="6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60089E" w:rsidRPr="00416F99" w:rsidRDefault="0042767D">
                            <w:pPr>
                              <w:ind w:left="1456" w:right="1464" w:firstLine="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</w:pPr>
                            <w:r w:rsidRPr="00416F99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GOVERNO DO ESTADO DE SÃO PAULO SECRETARIA DE ESTADO DA EDUCAÇÃO</w:t>
                            </w:r>
                          </w:p>
                          <w:p w:rsidR="0060089E" w:rsidRPr="00416F99" w:rsidRDefault="0042767D">
                            <w:pPr>
                              <w:spacing w:line="229" w:lineRule="exact"/>
                              <w:ind w:left="292" w:right="292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</w:pPr>
                            <w:r w:rsidRPr="00416F99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DIRETORIA DE ENSINO DA REGIÃO DE SÃO JOÃO DA BOA VISTA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3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" filled="f" strokeweight=".48pt">
                <v:textbox inset="0,0,0,0">
                  <w:txbxContent>
                    <w:p w:rsidR="0060089E" w:rsidRDefault="0060089E">
                      <w:pPr>
                        <w:pStyle w:val="Corpodetexto"/>
                        <w:spacing w:before="6"/>
                        <w:rPr>
                          <w:rFonts w:ascii="Times New Roman"/>
                          <w:sz w:val="19"/>
                        </w:rPr>
                      </w:pPr>
                    </w:p>
                    <w:p w:rsidR="0060089E" w:rsidRPr="00416F99" w:rsidRDefault="0042767D">
                      <w:pPr>
                        <w:ind w:left="1456" w:right="1464" w:firstLine="8"/>
                        <w:jc w:val="center"/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</w:pPr>
                      <w:r w:rsidRPr="00416F99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GOVERNO DO ESTADO DE SÃO PAULO SECRETARIA DE ESTADO DA EDUCAÇÃO</w:t>
                      </w:r>
                    </w:p>
                    <w:p w:rsidR="0060089E" w:rsidRPr="00416F99" w:rsidRDefault="0042767D">
                      <w:pPr>
                        <w:spacing w:line="229" w:lineRule="exact"/>
                        <w:ind w:left="292" w:right="292"/>
                        <w:jc w:val="center"/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</w:pPr>
                      <w:r w:rsidRPr="00416F99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DIRETORIA DE ENSINO DA REGIÃO DE SÃO JOÃO DA BOA VISTA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89E" w:rsidRPr="00416F99" w:rsidRDefault="0060089E">
      <w:pPr>
        <w:pStyle w:val="Corpodetexto"/>
        <w:spacing w:before="10"/>
        <w:rPr>
          <w:rFonts w:ascii="Times New Roman"/>
          <w:sz w:val="27"/>
          <w:lang w:val="pt-BR"/>
        </w:rPr>
      </w:pPr>
    </w:p>
    <w:p w:rsidR="0060089E" w:rsidRPr="00E52E72" w:rsidRDefault="0042767D">
      <w:pPr>
        <w:spacing w:before="100"/>
        <w:ind w:left="2425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lang w:val="pt-BR"/>
        </w:rPr>
        <w:t>Po</w:t>
      </w:r>
      <w:r w:rsidRPr="00E52E72">
        <w:rPr>
          <w:rFonts w:ascii="Arial" w:hAnsi="Arial" w:cs="Arial"/>
          <w:b/>
          <w:sz w:val="20"/>
          <w:lang w:val="pt-BR"/>
        </w:rPr>
        <w:t xml:space="preserve">rtaria da Dirigente Regional de Ensino, de </w:t>
      </w:r>
      <w:r w:rsidR="00416F99" w:rsidRPr="00E52E72">
        <w:rPr>
          <w:rFonts w:ascii="Arial" w:hAnsi="Arial" w:cs="Arial"/>
          <w:b/>
          <w:sz w:val="20"/>
          <w:lang w:val="pt-BR"/>
        </w:rPr>
        <w:t>3</w:t>
      </w:r>
      <w:r w:rsidRPr="00E52E72">
        <w:rPr>
          <w:rFonts w:ascii="Arial" w:hAnsi="Arial" w:cs="Arial"/>
          <w:b/>
          <w:sz w:val="20"/>
          <w:lang w:val="pt-BR"/>
        </w:rPr>
        <w:t>0</w:t>
      </w:r>
      <w:r w:rsidRPr="00E52E72">
        <w:rPr>
          <w:rFonts w:ascii="Arial" w:hAnsi="Arial" w:cs="Arial"/>
          <w:b/>
          <w:sz w:val="20"/>
          <w:lang w:val="pt-BR"/>
        </w:rPr>
        <w:t>/05/2019.</w:t>
      </w:r>
    </w:p>
    <w:p w:rsidR="0060089E" w:rsidRPr="00E52E72" w:rsidRDefault="0060089E">
      <w:pPr>
        <w:pStyle w:val="Corpodetexto"/>
        <w:spacing w:before="7"/>
        <w:rPr>
          <w:rFonts w:ascii="Arial" w:hAnsi="Arial" w:cs="Arial"/>
          <w:b/>
          <w:sz w:val="12"/>
          <w:lang w:val="pt-BR"/>
        </w:rPr>
      </w:pPr>
    </w:p>
    <w:p w:rsidR="0060089E" w:rsidRPr="00E52E72" w:rsidRDefault="0042767D">
      <w:pPr>
        <w:spacing w:before="93"/>
        <w:ind w:left="301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lang w:val="pt-BR"/>
        </w:rPr>
        <w:t>Convocando</w:t>
      </w:r>
    </w:p>
    <w:p w:rsidR="0060089E" w:rsidRPr="00E52E72" w:rsidRDefault="0060089E">
      <w:pPr>
        <w:pStyle w:val="Corpodetexto"/>
        <w:spacing w:before="3"/>
        <w:rPr>
          <w:rFonts w:ascii="Arial" w:hAnsi="Arial" w:cs="Arial"/>
          <w:b/>
          <w:sz w:val="20"/>
          <w:lang w:val="pt-BR"/>
        </w:rPr>
      </w:pPr>
    </w:p>
    <w:p w:rsidR="0060089E" w:rsidRPr="00E52E72" w:rsidRDefault="0042767D">
      <w:pPr>
        <w:spacing w:line="360" w:lineRule="auto"/>
        <w:ind w:left="301" w:right="117"/>
        <w:jc w:val="both"/>
        <w:rPr>
          <w:rFonts w:ascii="Arial" w:hAnsi="Arial" w:cs="Arial"/>
          <w:sz w:val="20"/>
          <w:lang w:val="pt-BR"/>
        </w:rPr>
      </w:pPr>
      <w:r w:rsidRPr="00E52E72">
        <w:rPr>
          <w:rFonts w:ascii="Arial" w:hAnsi="Arial" w:cs="Arial"/>
          <w:sz w:val="20"/>
          <w:lang w:val="pt-BR"/>
        </w:rPr>
        <w:t xml:space="preserve">os Diretores e </w:t>
      </w:r>
      <w:r w:rsidR="00416F99" w:rsidRPr="00E52E72">
        <w:rPr>
          <w:rFonts w:ascii="Arial" w:hAnsi="Arial" w:cs="Arial"/>
          <w:sz w:val="20"/>
          <w:lang w:val="pt-BR"/>
        </w:rPr>
        <w:t xml:space="preserve">um </w:t>
      </w:r>
      <w:r w:rsidRPr="00E52E72">
        <w:rPr>
          <w:rFonts w:ascii="Arial" w:hAnsi="Arial" w:cs="Arial"/>
          <w:sz w:val="20"/>
          <w:lang w:val="pt-BR"/>
        </w:rPr>
        <w:t>Professor</w:t>
      </w:r>
      <w:r w:rsidRPr="00E52E72">
        <w:rPr>
          <w:rFonts w:ascii="Arial" w:hAnsi="Arial" w:cs="Arial"/>
          <w:sz w:val="20"/>
          <w:lang w:val="pt-BR"/>
        </w:rPr>
        <w:t xml:space="preserve"> Coordenador</w:t>
      </w:r>
      <w:r w:rsidRPr="00E52E72">
        <w:rPr>
          <w:rFonts w:ascii="Arial" w:hAnsi="Arial" w:cs="Arial"/>
          <w:sz w:val="20"/>
          <w:lang w:val="pt-BR"/>
        </w:rPr>
        <w:t xml:space="preserve">, das escolas </w:t>
      </w:r>
      <w:r w:rsidR="00E52E72" w:rsidRPr="00E52E72">
        <w:rPr>
          <w:rFonts w:ascii="Arial" w:hAnsi="Arial" w:cs="Arial"/>
          <w:sz w:val="20"/>
          <w:lang w:val="pt-BR"/>
        </w:rPr>
        <w:t xml:space="preserve">estaduais </w:t>
      </w:r>
      <w:r w:rsidRPr="00E52E72">
        <w:rPr>
          <w:rFonts w:ascii="Arial" w:hAnsi="Arial" w:cs="Arial"/>
          <w:sz w:val="20"/>
          <w:lang w:val="pt-BR"/>
        </w:rPr>
        <w:t>regulares</w:t>
      </w:r>
      <w:r w:rsidRPr="00E52E72">
        <w:rPr>
          <w:rFonts w:ascii="Arial" w:hAnsi="Arial" w:cs="Arial"/>
          <w:sz w:val="20"/>
          <w:lang w:val="pt-BR"/>
        </w:rPr>
        <w:t xml:space="preserve">, para Orientação Técnica </w:t>
      </w:r>
      <w:r w:rsidRPr="00E52E72">
        <w:rPr>
          <w:rFonts w:ascii="Arial" w:hAnsi="Arial" w:cs="Arial"/>
          <w:b/>
          <w:sz w:val="20"/>
          <w:lang w:val="pt-BR"/>
        </w:rPr>
        <w:t>“</w:t>
      </w:r>
      <w:r w:rsidR="00416F99" w:rsidRPr="00E52E72">
        <w:rPr>
          <w:rFonts w:ascii="Arial" w:hAnsi="Arial" w:cs="Arial"/>
          <w:b/>
          <w:sz w:val="20"/>
          <w:lang w:val="pt-BR"/>
        </w:rPr>
        <w:t>Programa de Melhoria de Resultados: Recursos para ações pedagógicas” q</w:t>
      </w:r>
      <w:r w:rsidRPr="00E52E72">
        <w:rPr>
          <w:rFonts w:ascii="Arial" w:hAnsi="Arial" w:cs="Arial"/>
          <w:sz w:val="20"/>
          <w:lang w:val="pt-BR"/>
        </w:rPr>
        <w:t xml:space="preserve">ue ocorrerá nos polos abaixo </w:t>
      </w:r>
      <w:r w:rsidRPr="00E52E72">
        <w:rPr>
          <w:rFonts w:ascii="Arial" w:hAnsi="Arial" w:cs="Arial"/>
          <w:sz w:val="20"/>
          <w:lang w:val="pt-BR"/>
        </w:rPr>
        <w:t>discriminados, nos termos do inciso II, do artigo 8º, da Resolução SE</w:t>
      </w:r>
      <w:r w:rsidRPr="00E52E72">
        <w:rPr>
          <w:rFonts w:ascii="Arial" w:hAnsi="Arial" w:cs="Arial"/>
          <w:spacing w:val="-11"/>
          <w:sz w:val="20"/>
          <w:lang w:val="pt-BR"/>
        </w:rPr>
        <w:t xml:space="preserve"> </w:t>
      </w:r>
      <w:r w:rsidRPr="00E52E72">
        <w:rPr>
          <w:rFonts w:ascii="Arial" w:hAnsi="Arial" w:cs="Arial"/>
          <w:sz w:val="20"/>
          <w:lang w:val="pt-BR"/>
        </w:rPr>
        <w:t>58/2011.</w:t>
      </w:r>
    </w:p>
    <w:p w:rsidR="0060089E" w:rsidRPr="00E52E72" w:rsidRDefault="0060089E">
      <w:pPr>
        <w:pStyle w:val="Corpodetexto"/>
        <w:spacing w:before="6"/>
        <w:rPr>
          <w:rFonts w:ascii="Arial" w:hAnsi="Arial" w:cs="Arial"/>
          <w:sz w:val="17"/>
          <w:lang w:val="pt-BR"/>
        </w:rPr>
      </w:pPr>
    </w:p>
    <w:p w:rsidR="0060089E" w:rsidRPr="00E52E72" w:rsidRDefault="0042767D">
      <w:pPr>
        <w:spacing w:line="360" w:lineRule="auto"/>
        <w:ind w:left="301" w:right="123"/>
        <w:jc w:val="both"/>
        <w:rPr>
          <w:rFonts w:ascii="Arial" w:hAnsi="Arial" w:cs="Arial"/>
          <w:sz w:val="20"/>
          <w:u w:val="single"/>
          <w:lang w:val="pt-BR"/>
        </w:rPr>
      </w:pPr>
      <w:r w:rsidRPr="00E52E72">
        <w:rPr>
          <w:rFonts w:ascii="Arial" w:hAnsi="Arial" w:cs="Arial"/>
          <w:sz w:val="20"/>
          <w:u w:val="single"/>
          <w:lang w:val="pt-BR"/>
        </w:rPr>
        <w:t>A unidade escolar que não contar com os profissionais acima citados, quem deverá comparecer será o</w:t>
      </w:r>
      <w:r w:rsidRPr="00E52E72">
        <w:rPr>
          <w:rFonts w:ascii="Arial" w:hAnsi="Arial" w:cs="Arial"/>
          <w:spacing w:val="-1"/>
          <w:sz w:val="20"/>
          <w:u w:val="single"/>
          <w:lang w:val="pt-BR"/>
        </w:rPr>
        <w:t xml:space="preserve"> </w:t>
      </w:r>
      <w:r w:rsidRPr="00E52E72">
        <w:rPr>
          <w:rFonts w:ascii="Arial" w:hAnsi="Arial" w:cs="Arial"/>
          <w:sz w:val="20"/>
          <w:u w:val="single"/>
          <w:lang w:val="pt-BR"/>
        </w:rPr>
        <w:t>Vice-Diretor.</w:t>
      </w:r>
    </w:p>
    <w:p w:rsidR="00E52E72" w:rsidRPr="00E52E72" w:rsidRDefault="00E52E72">
      <w:pPr>
        <w:spacing w:line="360" w:lineRule="auto"/>
        <w:ind w:left="301" w:right="123"/>
        <w:jc w:val="both"/>
        <w:rPr>
          <w:rFonts w:ascii="Arial" w:hAnsi="Arial" w:cs="Arial"/>
          <w:sz w:val="20"/>
          <w:u w:val="single"/>
          <w:lang w:val="pt-BR"/>
        </w:rPr>
      </w:pPr>
    </w:p>
    <w:p w:rsidR="00E52E72" w:rsidRPr="00E52E72" w:rsidRDefault="00E52E72" w:rsidP="00E52E72">
      <w:pPr>
        <w:ind w:left="301"/>
        <w:jc w:val="both"/>
        <w:rPr>
          <w:rFonts w:ascii="Arial" w:hAnsi="Arial" w:cs="Arial"/>
          <w:lang w:val="pt-BR"/>
        </w:rPr>
      </w:pPr>
      <w:r w:rsidRPr="00E52E72">
        <w:rPr>
          <w:rFonts w:ascii="Arial" w:hAnsi="Arial" w:cs="Arial"/>
          <w:b/>
          <w:sz w:val="20"/>
          <w:lang w:val="pt-BR"/>
        </w:rPr>
        <w:t xml:space="preserve">Observação: </w:t>
      </w:r>
      <w:r w:rsidR="001B2F36">
        <w:rPr>
          <w:rFonts w:ascii="Arial" w:hAnsi="Arial" w:cs="Arial"/>
          <w:sz w:val="20"/>
          <w:lang w:val="pt-BR"/>
        </w:rPr>
        <w:t xml:space="preserve">Um dos representantes de cada </w:t>
      </w:r>
      <w:r w:rsidRPr="00E52E72">
        <w:rPr>
          <w:rFonts w:ascii="Arial" w:hAnsi="Arial" w:cs="Arial"/>
          <w:sz w:val="20"/>
          <w:lang w:val="pt-BR"/>
        </w:rPr>
        <w:t>escola</w:t>
      </w:r>
      <w:r w:rsidR="001B2F36">
        <w:rPr>
          <w:rFonts w:ascii="Arial" w:hAnsi="Arial" w:cs="Arial"/>
          <w:sz w:val="20"/>
          <w:lang w:val="pt-BR"/>
        </w:rPr>
        <w:t xml:space="preserve"> (diretor ou PC)</w:t>
      </w:r>
      <w:r w:rsidRPr="00E52E72">
        <w:rPr>
          <w:rFonts w:ascii="Arial" w:hAnsi="Arial" w:cs="Arial"/>
          <w:sz w:val="20"/>
          <w:lang w:val="pt-BR"/>
        </w:rPr>
        <w:t xml:space="preserve"> deverá levar</w:t>
      </w:r>
      <w:r w:rsidRPr="00E52E72">
        <w:rPr>
          <w:rFonts w:ascii="Arial" w:hAnsi="Arial" w:cs="Arial"/>
          <w:b/>
          <w:sz w:val="20"/>
          <w:lang w:val="pt-BR"/>
        </w:rPr>
        <w:t xml:space="preserve"> </w:t>
      </w:r>
      <w:r w:rsidR="001B2F36" w:rsidRPr="00E52E72">
        <w:rPr>
          <w:rFonts w:ascii="Arial" w:hAnsi="Arial" w:cs="Arial"/>
          <w:lang w:val="pt-BR"/>
        </w:rPr>
        <w:t xml:space="preserve">notebook </w:t>
      </w:r>
      <w:r w:rsidRPr="00E52E72">
        <w:rPr>
          <w:rFonts w:ascii="Arial" w:hAnsi="Arial" w:cs="Arial"/>
          <w:lang w:val="pt-BR"/>
        </w:rPr>
        <w:t xml:space="preserve">para reunião com o </w:t>
      </w:r>
      <w:r w:rsidRPr="00E52E72">
        <w:rPr>
          <w:rFonts w:ascii="Arial" w:hAnsi="Arial" w:cs="Arial"/>
          <w:lang w:val="pt-BR"/>
        </w:rPr>
        <w:t xml:space="preserve">respectivo </w:t>
      </w:r>
      <w:r w:rsidRPr="00E52E72">
        <w:rPr>
          <w:rFonts w:ascii="Arial" w:hAnsi="Arial" w:cs="Arial"/>
          <w:lang w:val="pt-BR"/>
        </w:rPr>
        <w:t>plano do MMR salvo nele</w:t>
      </w:r>
      <w:r w:rsidRPr="00E52E72">
        <w:rPr>
          <w:rFonts w:ascii="Arial" w:hAnsi="Arial" w:cs="Arial"/>
          <w:lang w:val="pt-BR"/>
        </w:rPr>
        <w:t>.</w:t>
      </w:r>
    </w:p>
    <w:p w:rsidR="00E52E72" w:rsidRPr="00E52E72" w:rsidRDefault="00E52E72">
      <w:pPr>
        <w:spacing w:line="360" w:lineRule="auto"/>
        <w:ind w:left="301" w:right="123"/>
        <w:jc w:val="both"/>
        <w:rPr>
          <w:rFonts w:ascii="Arial" w:hAnsi="Arial" w:cs="Arial"/>
          <w:sz w:val="20"/>
          <w:lang w:val="pt-BR"/>
        </w:rPr>
      </w:pPr>
    </w:p>
    <w:p w:rsidR="0060089E" w:rsidRPr="00E52E72" w:rsidRDefault="0060089E">
      <w:pPr>
        <w:pStyle w:val="Corpodetexto"/>
        <w:spacing w:before="10"/>
        <w:rPr>
          <w:rFonts w:ascii="Arial" w:hAnsi="Arial" w:cs="Arial"/>
          <w:sz w:val="8"/>
          <w:lang w:val="pt-BR"/>
        </w:rPr>
      </w:pPr>
    </w:p>
    <w:p w:rsidR="0060089E" w:rsidRPr="00E52E72" w:rsidRDefault="0042767D" w:rsidP="00E52E72">
      <w:pPr>
        <w:spacing w:before="99"/>
        <w:ind w:left="301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u w:val="thick"/>
          <w:lang w:val="pt-BR"/>
        </w:rPr>
        <w:t>Polo São João da Boa Vista</w:t>
      </w:r>
      <w:r w:rsidR="00E52E72" w:rsidRPr="00E52E72">
        <w:rPr>
          <w:rFonts w:ascii="Arial" w:hAnsi="Arial" w:cs="Arial"/>
          <w:b/>
          <w:sz w:val="20"/>
          <w:lang w:val="pt-BR"/>
        </w:rPr>
        <w:t xml:space="preserve">          </w:t>
      </w:r>
      <w:r w:rsidR="001B2F36">
        <w:rPr>
          <w:rFonts w:ascii="Arial" w:hAnsi="Arial" w:cs="Arial"/>
          <w:b/>
          <w:sz w:val="20"/>
          <w:lang w:val="pt-BR"/>
        </w:rPr>
        <w:tab/>
      </w:r>
      <w:r w:rsidR="001B2F36">
        <w:rPr>
          <w:rFonts w:ascii="Arial" w:hAnsi="Arial" w:cs="Arial"/>
          <w:b/>
          <w:sz w:val="20"/>
          <w:lang w:val="pt-BR"/>
        </w:rPr>
        <w:tab/>
      </w:r>
      <w:r w:rsidRPr="00E52E72">
        <w:rPr>
          <w:rFonts w:ascii="Arial" w:hAnsi="Arial" w:cs="Arial"/>
          <w:b/>
          <w:sz w:val="20"/>
          <w:lang w:val="pt-BR"/>
        </w:rPr>
        <w:t xml:space="preserve">Local: </w:t>
      </w:r>
      <w:r w:rsidR="00416F99" w:rsidRPr="00E52E72">
        <w:rPr>
          <w:rFonts w:ascii="Arial" w:hAnsi="Arial" w:cs="Arial"/>
          <w:b/>
          <w:sz w:val="20"/>
          <w:lang w:val="pt-BR"/>
        </w:rPr>
        <w:t>Rede do Saber</w:t>
      </w:r>
    </w:p>
    <w:p w:rsidR="0060089E" w:rsidRPr="00E52E72" w:rsidRDefault="0042767D" w:rsidP="00E52E72">
      <w:pPr>
        <w:spacing w:before="191"/>
        <w:ind w:left="301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lang w:val="pt-BR"/>
        </w:rPr>
        <w:t xml:space="preserve">Data: </w:t>
      </w:r>
      <w:r w:rsidR="00D9671B" w:rsidRPr="00E52E72">
        <w:rPr>
          <w:rFonts w:ascii="Arial" w:hAnsi="Arial" w:cs="Arial"/>
          <w:b/>
          <w:sz w:val="20"/>
          <w:lang w:val="pt-BR"/>
        </w:rPr>
        <w:t>0</w:t>
      </w:r>
      <w:r w:rsidR="00180C88">
        <w:rPr>
          <w:rFonts w:ascii="Arial" w:hAnsi="Arial" w:cs="Arial"/>
          <w:b/>
          <w:sz w:val="20"/>
          <w:lang w:val="pt-BR"/>
        </w:rPr>
        <w:t>5</w:t>
      </w:r>
      <w:r w:rsidR="00D9671B" w:rsidRPr="00E52E72">
        <w:rPr>
          <w:rFonts w:ascii="Arial" w:hAnsi="Arial" w:cs="Arial"/>
          <w:b/>
          <w:sz w:val="20"/>
          <w:lang w:val="pt-BR"/>
        </w:rPr>
        <w:t>/06/2019</w:t>
      </w:r>
      <w:r w:rsidR="00E52E72" w:rsidRPr="00E52E72">
        <w:rPr>
          <w:rFonts w:ascii="Arial" w:hAnsi="Arial" w:cs="Arial"/>
          <w:b/>
          <w:sz w:val="20"/>
          <w:lang w:val="pt-BR"/>
        </w:rPr>
        <w:t xml:space="preserve">                                      </w:t>
      </w:r>
      <w:r w:rsidR="001B2F36">
        <w:rPr>
          <w:rFonts w:ascii="Arial" w:hAnsi="Arial" w:cs="Arial"/>
          <w:b/>
          <w:sz w:val="20"/>
          <w:lang w:val="pt-BR"/>
        </w:rPr>
        <w:tab/>
      </w:r>
      <w:r w:rsidRPr="00E52E72">
        <w:rPr>
          <w:rFonts w:ascii="Arial" w:hAnsi="Arial" w:cs="Arial"/>
          <w:b/>
          <w:sz w:val="20"/>
          <w:lang w:val="pt-BR"/>
        </w:rPr>
        <w:t>Horário: das 8h</w:t>
      </w:r>
      <w:r w:rsidR="00D9671B" w:rsidRPr="00E52E72">
        <w:rPr>
          <w:rFonts w:ascii="Arial" w:hAnsi="Arial" w:cs="Arial"/>
          <w:b/>
          <w:sz w:val="20"/>
          <w:lang w:val="pt-BR"/>
        </w:rPr>
        <w:t>0</w:t>
      </w:r>
      <w:r w:rsidRPr="00E52E72">
        <w:rPr>
          <w:rFonts w:ascii="Arial" w:hAnsi="Arial" w:cs="Arial"/>
          <w:b/>
          <w:sz w:val="20"/>
          <w:lang w:val="pt-BR"/>
        </w:rPr>
        <w:t>0 às 1</w:t>
      </w:r>
      <w:r w:rsidR="00D9671B" w:rsidRPr="00E52E72">
        <w:rPr>
          <w:rFonts w:ascii="Arial" w:hAnsi="Arial" w:cs="Arial"/>
          <w:b/>
          <w:sz w:val="20"/>
          <w:lang w:val="pt-BR"/>
        </w:rPr>
        <w:t>4</w:t>
      </w:r>
      <w:r w:rsidRPr="00E52E72">
        <w:rPr>
          <w:rFonts w:ascii="Arial" w:hAnsi="Arial" w:cs="Arial"/>
          <w:b/>
          <w:sz w:val="20"/>
          <w:lang w:val="pt-BR"/>
        </w:rPr>
        <w:t>h</w:t>
      </w:r>
    </w:p>
    <w:p w:rsidR="0060089E" w:rsidRPr="00E52E72" w:rsidRDefault="0060089E">
      <w:pPr>
        <w:pStyle w:val="Corpodetexto"/>
        <w:spacing w:before="8"/>
        <w:rPr>
          <w:rFonts w:ascii="Arial" w:hAnsi="Arial" w:cs="Arial"/>
          <w:b/>
          <w:sz w:val="11"/>
          <w:lang w:val="pt-BR"/>
        </w:rPr>
      </w:pPr>
    </w:p>
    <w:p w:rsidR="0060089E" w:rsidRPr="00E52E72" w:rsidRDefault="00D9671B">
      <w:pPr>
        <w:pStyle w:val="Ttulo2"/>
        <w:rPr>
          <w:rFonts w:ascii="Arial" w:hAnsi="Arial" w:cs="Arial"/>
          <w:u w:val="single"/>
          <w:lang w:val="pt-BR"/>
        </w:rPr>
      </w:pPr>
      <w:r w:rsidRPr="00E52E72">
        <w:rPr>
          <w:rFonts w:ascii="Arial" w:hAnsi="Arial" w:cs="Arial"/>
          <w:u w:val="single"/>
          <w:lang w:val="pt-BR"/>
        </w:rPr>
        <w:t>Municípios</w:t>
      </w:r>
    </w:p>
    <w:p w:rsidR="00E52E72" w:rsidRPr="00E52E72" w:rsidRDefault="00E52E72" w:rsidP="00E52E72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Aguaí</w:t>
      </w:r>
    </w:p>
    <w:p w:rsidR="00E52E72" w:rsidRPr="00E52E72" w:rsidRDefault="00E52E72" w:rsidP="00E52E72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Águas da Prata</w:t>
      </w:r>
    </w:p>
    <w:p w:rsidR="00E52E72" w:rsidRPr="00E52E72" w:rsidRDefault="00E52E72" w:rsidP="00E52E72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Espírito Santo do Pinhal</w:t>
      </w:r>
    </w:p>
    <w:p w:rsidR="00E52E72" w:rsidRPr="00E52E72" w:rsidRDefault="00E52E72" w:rsidP="00E52E72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Santo Antônio do Jardim</w:t>
      </w:r>
    </w:p>
    <w:p w:rsidR="00E52E72" w:rsidRPr="00E52E72" w:rsidRDefault="00E52E72" w:rsidP="00E52E72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São João da Boa Vista</w:t>
      </w:r>
    </w:p>
    <w:p w:rsidR="00E52E72" w:rsidRPr="00E52E72" w:rsidRDefault="00E52E72" w:rsidP="00E52E72">
      <w:pPr>
        <w:pStyle w:val="Ttulo2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Vargem Grande do Sul</w:t>
      </w:r>
      <w:bookmarkStart w:id="0" w:name="_GoBack"/>
      <w:bookmarkEnd w:id="0"/>
    </w:p>
    <w:p w:rsidR="00E52E72" w:rsidRPr="00E52E72" w:rsidRDefault="00E52E72">
      <w:pPr>
        <w:pStyle w:val="Ttulo2"/>
        <w:rPr>
          <w:rFonts w:ascii="Arial" w:hAnsi="Arial" w:cs="Arial"/>
          <w:u w:val="single"/>
          <w:lang w:val="pt-BR"/>
        </w:rPr>
      </w:pPr>
    </w:p>
    <w:p w:rsidR="0060089E" w:rsidRPr="00E52E72" w:rsidRDefault="0042767D" w:rsidP="001B2F36">
      <w:pPr>
        <w:spacing w:before="100"/>
        <w:ind w:left="4320" w:hanging="4019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u w:val="thick"/>
          <w:lang w:val="pt-BR"/>
        </w:rPr>
        <w:t>Polo São José do Rio Pardo</w:t>
      </w:r>
      <w:r w:rsidR="00E52E72" w:rsidRPr="00E52E72">
        <w:rPr>
          <w:rFonts w:ascii="Arial" w:hAnsi="Arial" w:cs="Arial"/>
          <w:b/>
          <w:sz w:val="20"/>
          <w:lang w:val="pt-BR"/>
        </w:rPr>
        <w:t xml:space="preserve">         </w:t>
      </w:r>
      <w:r w:rsidR="001B2F36">
        <w:rPr>
          <w:rFonts w:ascii="Arial" w:hAnsi="Arial" w:cs="Arial"/>
          <w:b/>
          <w:sz w:val="20"/>
          <w:lang w:val="pt-BR"/>
        </w:rPr>
        <w:tab/>
      </w:r>
      <w:r w:rsidR="00E52E72" w:rsidRPr="00E52E72">
        <w:rPr>
          <w:rFonts w:ascii="Arial" w:hAnsi="Arial" w:cs="Arial"/>
          <w:b/>
          <w:sz w:val="20"/>
          <w:lang w:val="pt-BR"/>
        </w:rPr>
        <w:t xml:space="preserve"> </w:t>
      </w:r>
      <w:r w:rsidRPr="00E52E72">
        <w:rPr>
          <w:rFonts w:ascii="Arial" w:hAnsi="Arial" w:cs="Arial"/>
          <w:b/>
          <w:sz w:val="20"/>
          <w:lang w:val="pt-BR"/>
        </w:rPr>
        <w:t xml:space="preserve">Local: E.E. Euclides da Cunha, localizado </w:t>
      </w:r>
      <w:proofErr w:type="gramStart"/>
      <w:r w:rsidRPr="00E52E72">
        <w:rPr>
          <w:rFonts w:ascii="Arial" w:hAnsi="Arial" w:cs="Arial"/>
          <w:b/>
          <w:sz w:val="20"/>
          <w:lang w:val="pt-BR"/>
        </w:rPr>
        <w:t xml:space="preserve">à </w:t>
      </w:r>
      <w:r w:rsidR="001B2F36">
        <w:rPr>
          <w:rFonts w:ascii="Arial" w:hAnsi="Arial" w:cs="Arial"/>
          <w:b/>
          <w:sz w:val="20"/>
          <w:lang w:val="pt-BR"/>
        </w:rPr>
        <w:t xml:space="preserve"> </w:t>
      </w:r>
      <w:proofErr w:type="spellStart"/>
      <w:r w:rsidRPr="00E52E72">
        <w:rPr>
          <w:rFonts w:ascii="Arial" w:hAnsi="Arial" w:cs="Arial"/>
          <w:b/>
          <w:sz w:val="20"/>
          <w:lang w:val="pt-BR"/>
        </w:rPr>
        <w:t>Oliveiros</w:t>
      </w:r>
      <w:proofErr w:type="spellEnd"/>
      <w:proofErr w:type="gramEnd"/>
      <w:r w:rsidRPr="00E52E72">
        <w:rPr>
          <w:rFonts w:ascii="Arial" w:hAnsi="Arial" w:cs="Arial"/>
          <w:b/>
          <w:sz w:val="20"/>
          <w:lang w:val="pt-BR"/>
        </w:rPr>
        <w:t xml:space="preserve"> Pinheiro, nº 225 -</w:t>
      </w:r>
      <w:r w:rsidRPr="00E52E72">
        <w:rPr>
          <w:rFonts w:ascii="Arial" w:hAnsi="Arial" w:cs="Arial"/>
          <w:b/>
          <w:sz w:val="20"/>
          <w:lang w:val="pt-BR"/>
        </w:rPr>
        <w:t xml:space="preserve"> </w:t>
      </w:r>
      <w:r w:rsidRPr="00E52E72">
        <w:rPr>
          <w:rFonts w:ascii="Arial" w:hAnsi="Arial" w:cs="Arial"/>
          <w:b/>
          <w:sz w:val="20"/>
          <w:lang w:val="pt-BR"/>
        </w:rPr>
        <w:t>Centro</w:t>
      </w:r>
    </w:p>
    <w:p w:rsidR="0060089E" w:rsidRPr="00E52E72" w:rsidRDefault="0042767D" w:rsidP="00E52E72">
      <w:pPr>
        <w:spacing w:before="192"/>
        <w:ind w:left="301"/>
        <w:rPr>
          <w:rFonts w:ascii="Arial" w:hAnsi="Arial" w:cs="Arial"/>
          <w:b/>
          <w:sz w:val="20"/>
          <w:lang w:val="pt-BR"/>
        </w:rPr>
      </w:pPr>
      <w:r w:rsidRPr="00E52E72">
        <w:rPr>
          <w:rFonts w:ascii="Arial" w:hAnsi="Arial" w:cs="Arial"/>
          <w:b/>
          <w:sz w:val="20"/>
          <w:lang w:val="pt-BR"/>
        </w:rPr>
        <w:t xml:space="preserve">Data: </w:t>
      </w:r>
      <w:r w:rsidR="00D9671B" w:rsidRPr="00E52E72">
        <w:rPr>
          <w:rFonts w:ascii="Arial" w:hAnsi="Arial" w:cs="Arial"/>
          <w:b/>
          <w:sz w:val="20"/>
          <w:lang w:val="pt-BR"/>
        </w:rPr>
        <w:t>0</w:t>
      </w:r>
      <w:r w:rsidR="00180C88">
        <w:rPr>
          <w:rFonts w:ascii="Arial" w:hAnsi="Arial" w:cs="Arial"/>
          <w:b/>
          <w:sz w:val="20"/>
          <w:lang w:val="pt-BR"/>
        </w:rPr>
        <w:t>6</w:t>
      </w:r>
      <w:r w:rsidRPr="00E52E72">
        <w:rPr>
          <w:rFonts w:ascii="Arial" w:hAnsi="Arial" w:cs="Arial"/>
          <w:b/>
          <w:sz w:val="20"/>
          <w:lang w:val="pt-BR"/>
        </w:rPr>
        <w:t>/0</w:t>
      </w:r>
      <w:r w:rsidR="00D9671B" w:rsidRPr="00E52E72">
        <w:rPr>
          <w:rFonts w:ascii="Arial" w:hAnsi="Arial" w:cs="Arial"/>
          <w:b/>
          <w:sz w:val="20"/>
          <w:lang w:val="pt-BR"/>
        </w:rPr>
        <w:t>6</w:t>
      </w:r>
      <w:r w:rsidRPr="00E52E72">
        <w:rPr>
          <w:rFonts w:ascii="Arial" w:hAnsi="Arial" w:cs="Arial"/>
          <w:b/>
          <w:sz w:val="20"/>
          <w:lang w:val="pt-BR"/>
        </w:rPr>
        <w:t>/2019</w:t>
      </w:r>
      <w:r w:rsidR="00E52E72" w:rsidRPr="00E52E72">
        <w:rPr>
          <w:rFonts w:ascii="Arial" w:hAnsi="Arial" w:cs="Arial"/>
          <w:b/>
          <w:sz w:val="20"/>
          <w:lang w:val="pt-BR"/>
        </w:rPr>
        <w:t xml:space="preserve">                                       </w:t>
      </w:r>
      <w:r w:rsidRPr="00E52E72">
        <w:rPr>
          <w:rFonts w:ascii="Arial" w:hAnsi="Arial" w:cs="Arial"/>
          <w:b/>
          <w:sz w:val="20"/>
          <w:lang w:val="pt-BR"/>
        </w:rPr>
        <w:t>Horário: das 8h</w:t>
      </w:r>
      <w:r w:rsidR="00D9671B" w:rsidRPr="00E52E72">
        <w:rPr>
          <w:rFonts w:ascii="Arial" w:hAnsi="Arial" w:cs="Arial"/>
          <w:b/>
          <w:sz w:val="20"/>
          <w:lang w:val="pt-BR"/>
        </w:rPr>
        <w:t>00</w:t>
      </w:r>
      <w:r w:rsidRPr="00E52E72">
        <w:rPr>
          <w:rFonts w:ascii="Arial" w:hAnsi="Arial" w:cs="Arial"/>
          <w:b/>
          <w:sz w:val="20"/>
          <w:lang w:val="pt-BR"/>
        </w:rPr>
        <w:t xml:space="preserve"> às 1</w:t>
      </w:r>
      <w:r w:rsidR="00D9671B" w:rsidRPr="00E52E72">
        <w:rPr>
          <w:rFonts w:ascii="Arial" w:hAnsi="Arial" w:cs="Arial"/>
          <w:b/>
          <w:sz w:val="20"/>
          <w:lang w:val="pt-BR"/>
        </w:rPr>
        <w:t>4</w:t>
      </w:r>
      <w:r w:rsidRPr="00E52E72">
        <w:rPr>
          <w:rFonts w:ascii="Arial" w:hAnsi="Arial" w:cs="Arial"/>
          <w:b/>
          <w:sz w:val="20"/>
          <w:lang w:val="pt-BR"/>
        </w:rPr>
        <w:t>h</w:t>
      </w:r>
      <w:r w:rsidR="00D9671B" w:rsidRPr="00E52E72">
        <w:rPr>
          <w:rFonts w:ascii="Arial" w:hAnsi="Arial" w:cs="Arial"/>
          <w:b/>
          <w:sz w:val="20"/>
          <w:lang w:val="pt-BR"/>
        </w:rPr>
        <w:t>0</w:t>
      </w:r>
      <w:r w:rsidRPr="00E52E72">
        <w:rPr>
          <w:rFonts w:ascii="Arial" w:hAnsi="Arial" w:cs="Arial"/>
          <w:b/>
          <w:sz w:val="20"/>
          <w:lang w:val="pt-BR"/>
        </w:rPr>
        <w:t>0</w:t>
      </w:r>
    </w:p>
    <w:p w:rsidR="0060089E" w:rsidRPr="00E52E72" w:rsidRDefault="0060089E">
      <w:pPr>
        <w:pStyle w:val="Corpodetexto"/>
        <w:spacing w:before="10"/>
        <w:rPr>
          <w:rFonts w:ascii="Arial" w:hAnsi="Arial" w:cs="Arial"/>
          <w:b/>
          <w:sz w:val="11"/>
          <w:lang w:val="pt-BR"/>
        </w:rPr>
      </w:pPr>
    </w:p>
    <w:p w:rsidR="0060089E" w:rsidRPr="00E52E72" w:rsidRDefault="00D9671B">
      <w:pPr>
        <w:pStyle w:val="Ttulo2"/>
        <w:rPr>
          <w:rFonts w:ascii="Arial" w:hAnsi="Arial" w:cs="Arial"/>
          <w:u w:val="single"/>
          <w:lang w:val="pt-BR"/>
        </w:rPr>
      </w:pPr>
      <w:r w:rsidRPr="00E52E72">
        <w:rPr>
          <w:rFonts w:ascii="Arial" w:hAnsi="Arial" w:cs="Arial"/>
          <w:u w:val="single"/>
          <w:lang w:val="pt-BR"/>
        </w:rPr>
        <w:t>Municípios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Caconde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Casa Branca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Divinolândia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proofErr w:type="spellStart"/>
      <w:r w:rsidRPr="00E52E72">
        <w:rPr>
          <w:rFonts w:ascii="Arial" w:hAnsi="Arial" w:cs="Arial"/>
          <w:b w:val="0"/>
          <w:lang w:val="pt-BR"/>
        </w:rPr>
        <w:t>Itobi</w:t>
      </w:r>
      <w:proofErr w:type="spellEnd"/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Mococa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São José do Rio Pardo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São Sebastião da Grama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Tambaú</w:t>
      </w:r>
    </w:p>
    <w:p w:rsidR="00D9671B" w:rsidRPr="00E52E72" w:rsidRDefault="00D9671B" w:rsidP="00D9671B">
      <w:pPr>
        <w:pStyle w:val="Ttulo2"/>
        <w:spacing w:line="240" w:lineRule="auto"/>
        <w:rPr>
          <w:rFonts w:ascii="Arial" w:hAnsi="Arial" w:cs="Arial"/>
          <w:b w:val="0"/>
          <w:lang w:val="pt-BR"/>
        </w:rPr>
      </w:pPr>
      <w:r w:rsidRPr="00E52E72">
        <w:rPr>
          <w:rFonts w:ascii="Arial" w:hAnsi="Arial" w:cs="Arial"/>
          <w:b w:val="0"/>
          <w:lang w:val="pt-BR"/>
        </w:rPr>
        <w:t>Tapiratiba</w:t>
      </w:r>
    </w:p>
    <w:p w:rsidR="0060089E" w:rsidRDefault="0060089E">
      <w:pPr>
        <w:pStyle w:val="Corpodetexto"/>
        <w:rPr>
          <w:rFonts w:ascii="Arial" w:hAnsi="Arial" w:cs="Arial"/>
          <w:sz w:val="22"/>
          <w:lang w:val="pt-BR"/>
        </w:rPr>
      </w:pPr>
    </w:p>
    <w:p w:rsidR="001B2F36" w:rsidRPr="00E52E72" w:rsidRDefault="001B2F36">
      <w:pPr>
        <w:pStyle w:val="Corpodetexto"/>
        <w:rPr>
          <w:rFonts w:ascii="Arial" w:hAnsi="Arial" w:cs="Arial"/>
          <w:sz w:val="22"/>
          <w:lang w:val="pt-BR"/>
        </w:rPr>
      </w:pPr>
    </w:p>
    <w:p w:rsidR="0060089E" w:rsidRPr="00416F99" w:rsidRDefault="0042767D">
      <w:pPr>
        <w:spacing w:before="138"/>
        <w:ind w:left="3128" w:right="2898" w:hanging="39"/>
        <w:rPr>
          <w:rFonts w:ascii="Arial"/>
          <w:lang w:val="pt-BR"/>
        </w:rPr>
      </w:pPr>
      <w:r w:rsidRPr="00E52E72">
        <w:rPr>
          <w:rFonts w:ascii="Arial" w:hAnsi="Arial" w:cs="Arial"/>
          <w:lang w:val="pt-BR"/>
        </w:rPr>
        <w:t xml:space="preserve">Silvia Helena </w:t>
      </w:r>
      <w:proofErr w:type="spellStart"/>
      <w:r w:rsidRPr="00E52E72">
        <w:rPr>
          <w:rFonts w:ascii="Arial" w:hAnsi="Arial" w:cs="Arial"/>
          <w:lang w:val="pt-BR"/>
        </w:rPr>
        <w:t>Dalbon</w:t>
      </w:r>
      <w:proofErr w:type="spellEnd"/>
      <w:r w:rsidRPr="00E52E72">
        <w:rPr>
          <w:rFonts w:ascii="Arial" w:hAnsi="Arial" w:cs="Arial"/>
          <w:lang w:val="pt-BR"/>
        </w:rPr>
        <w:t xml:space="preserve"> Barbosa Dirigente Regional de E</w:t>
      </w:r>
      <w:r w:rsidRPr="00416F99">
        <w:rPr>
          <w:rFonts w:ascii="Arial"/>
          <w:lang w:val="pt-BR"/>
        </w:rPr>
        <w:t>nsin</w:t>
      </w:r>
      <w:r w:rsidRPr="00416F99">
        <w:rPr>
          <w:rFonts w:ascii="Arial"/>
          <w:lang w:val="pt-BR"/>
        </w:rPr>
        <w:t>o</w:t>
      </w:r>
    </w:p>
    <w:sectPr w:rsidR="0060089E" w:rsidRPr="00416F99">
      <w:pgSz w:w="11910" w:h="16840"/>
      <w:pgMar w:top="46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9E"/>
    <w:rsid w:val="00180C88"/>
    <w:rsid w:val="001B2F36"/>
    <w:rsid w:val="00416F99"/>
    <w:rsid w:val="0042767D"/>
    <w:rsid w:val="0060089E"/>
    <w:rsid w:val="00D40C39"/>
    <w:rsid w:val="00D9671B"/>
    <w:rsid w:val="00E5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9ED9"/>
  <w15:docId w15:val="{728BE3F8-3C18-4BE8-91BE-7D519F5D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01" w:line="219" w:lineRule="exact"/>
      <w:ind w:left="301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 </cp:lastModifiedBy>
  <cp:revision>4</cp:revision>
  <cp:lastPrinted>2019-05-30T14:29:00Z</cp:lastPrinted>
  <dcterms:created xsi:type="dcterms:W3CDTF">2019-05-30T13:39:00Z</dcterms:created>
  <dcterms:modified xsi:type="dcterms:W3CDTF">2019-05-30T15:01:00Z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2019-05-30T00:00:00Z</vt:filetime>
  </property>
</Properties>
</file>