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CD2" w:rsidRPr="00394CD2" w:rsidRDefault="00394CD2" w:rsidP="00394CD2">
      <w:pPr>
        <w:jc w:val="center"/>
        <w:rPr>
          <w:b/>
        </w:rPr>
      </w:pPr>
      <w:bookmarkStart w:id="0" w:name="_GoBack"/>
      <w:bookmarkEnd w:id="0"/>
      <w:r w:rsidRPr="00394CD2">
        <w:rPr>
          <w:b/>
        </w:rPr>
        <w:t>CRONOGRAMA</w:t>
      </w:r>
    </w:p>
    <w:tbl>
      <w:tblPr>
        <w:tblStyle w:val="Tabelacomgrade"/>
        <w:tblW w:w="0" w:type="auto"/>
        <w:tblLook w:val="04A0" w:firstRow="1" w:lastRow="0" w:firstColumn="1" w:lastColumn="0" w:noHBand="0" w:noVBand="1"/>
      </w:tblPr>
      <w:tblGrid>
        <w:gridCol w:w="4322"/>
        <w:gridCol w:w="4322"/>
      </w:tblGrid>
      <w:tr w:rsidR="00394CD2" w:rsidTr="00394CD2">
        <w:tc>
          <w:tcPr>
            <w:tcW w:w="4322" w:type="dxa"/>
          </w:tcPr>
          <w:p w:rsidR="00394CD2" w:rsidRDefault="00394CD2">
            <w:r>
              <w:t>Prazo final para entrega das redações</w:t>
            </w:r>
          </w:p>
        </w:tc>
        <w:tc>
          <w:tcPr>
            <w:tcW w:w="4322" w:type="dxa"/>
          </w:tcPr>
          <w:p w:rsidR="00394CD2" w:rsidRDefault="00394CD2">
            <w:r>
              <w:t>12/06/2019 até às 17h</w:t>
            </w:r>
          </w:p>
        </w:tc>
      </w:tr>
      <w:tr w:rsidR="00394CD2" w:rsidTr="00394CD2">
        <w:tc>
          <w:tcPr>
            <w:tcW w:w="4322" w:type="dxa"/>
          </w:tcPr>
          <w:p w:rsidR="00394CD2" w:rsidRDefault="00394CD2">
            <w:r>
              <w:t>Seleção das redações</w:t>
            </w:r>
          </w:p>
        </w:tc>
        <w:tc>
          <w:tcPr>
            <w:tcW w:w="4322" w:type="dxa"/>
          </w:tcPr>
          <w:p w:rsidR="00394CD2" w:rsidRDefault="00394CD2">
            <w:r>
              <w:t>17/06/2019 às 14h</w:t>
            </w:r>
          </w:p>
        </w:tc>
      </w:tr>
      <w:tr w:rsidR="00394CD2" w:rsidTr="00394CD2">
        <w:tc>
          <w:tcPr>
            <w:tcW w:w="4322" w:type="dxa"/>
          </w:tcPr>
          <w:p w:rsidR="00394CD2" w:rsidRDefault="00394CD2">
            <w:r>
              <w:t>Divulgação do resultado da seleção</w:t>
            </w:r>
          </w:p>
        </w:tc>
        <w:tc>
          <w:tcPr>
            <w:tcW w:w="4322" w:type="dxa"/>
          </w:tcPr>
          <w:p w:rsidR="00394CD2" w:rsidRDefault="00394CD2">
            <w:r>
              <w:t>18/06/2019</w:t>
            </w:r>
          </w:p>
        </w:tc>
      </w:tr>
      <w:tr w:rsidR="00394CD2" w:rsidTr="00394CD2">
        <w:tc>
          <w:tcPr>
            <w:tcW w:w="4322" w:type="dxa"/>
          </w:tcPr>
          <w:p w:rsidR="00394CD2" w:rsidRDefault="00394CD2">
            <w:r>
              <w:t>Visita dos selecionados a EPTV São Carlos</w:t>
            </w:r>
          </w:p>
        </w:tc>
        <w:tc>
          <w:tcPr>
            <w:tcW w:w="4322" w:type="dxa"/>
          </w:tcPr>
          <w:p w:rsidR="00394CD2" w:rsidRDefault="00394CD2">
            <w:r>
              <w:t>11/09/2019</w:t>
            </w:r>
          </w:p>
        </w:tc>
      </w:tr>
    </w:tbl>
    <w:p w:rsidR="002A265B" w:rsidRDefault="002A265B"/>
    <w:p w:rsidR="00394CD2" w:rsidRDefault="00394CD2" w:rsidP="00394CD2">
      <w:pPr>
        <w:jc w:val="both"/>
      </w:pPr>
      <w:r>
        <w:t>Cada escola deverá entregar no máximo 10 (dez) redações, em envelopes devidamente identificados, aos cuidados de Raquel Ribeiro, na sala da Coordenadoria da Secretaria Municipal da Educação de Rio Claro. Não serão aceitos trabalhos após o término do prazo estabelecido.</w:t>
      </w:r>
    </w:p>
    <w:p w:rsidR="00394CD2" w:rsidRPr="00394CD2" w:rsidRDefault="00394CD2" w:rsidP="00394CD2">
      <w:pPr>
        <w:jc w:val="center"/>
        <w:rPr>
          <w:b/>
        </w:rPr>
      </w:pPr>
      <w:r w:rsidRPr="00394CD2">
        <w:rPr>
          <w:b/>
        </w:rPr>
        <w:t>SELEÇÃO DOS 30 (TRINTA) MELHORES TRABALHOS DA CIDADE</w:t>
      </w:r>
    </w:p>
    <w:p w:rsidR="00394CD2" w:rsidRDefault="00394CD2" w:rsidP="00394CD2">
      <w:pPr>
        <w:jc w:val="both"/>
      </w:pPr>
      <w:r>
        <w:t xml:space="preserve">A Secretaria Municipal da Educação de Rio Claro, considerando o que dispõe o edital do Projeto EPTV na Escola 2019 (disponível em </w:t>
      </w:r>
      <w:hyperlink r:id="rId5" w:history="1">
        <w:r w:rsidRPr="00112827">
          <w:rPr>
            <w:rStyle w:val="Hyperlink"/>
          </w:rPr>
          <w:t>www.eptvnaescola.com.br</w:t>
        </w:r>
      </w:hyperlink>
      <w:r>
        <w:t xml:space="preserve"> </w:t>
      </w:r>
      <w:r w:rsidRPr="005B4B94">
        <w:t xml:space="preserve">– </w:t>
      </w:r>
      <w:r w:rsidRPr="00FA3FEB">
        <w:rPr>
          <w:b/>
          <w:color w:val="002060"/>
        </w:rPr>
        <w:t>São Carlos</w:t>
      </w:r>
      <w:r>
        <w:t>), estabelece as seguintes regras para a seleção das 30 (trinta redações) de Rio Claro no presente ano:</w:t>
      </w:r>
    </w:p>
    <w:p w:rsidR="00394CD2" w:rsidRDefault="00394CD2" w:rsidP="00394CD2">
      <w:pPr>
        <w:pStyle w:val="PargrafodaLista"/>
        <w:numPr>
          <w:ilvl w:val="0"/>
          <w:numId w:val="1"/>
        </w:numPr>
      </w:pPr>
      <w:r>
        <w:t xml:space="preserve">Será formada uma comissão </w:t>
      </w:r>
      <w:r w:rsidR="005B4B94">
        <w:t xml:space="preserve">de voluntários </w:t>
      </w:r>
      <w:r>
        <w:t>para seleção</w:t>
      </w:r>
      <w:r w:rsidR="005B4B94">
        <w:t>, composta por professores, professores coordenadores e coordenadores pedagógicos.</w:t>
      </w:r>
    </w:p>
    <w:p w:rsidR="005B4B94" w:rsidRDefault="005B4B94" w:rsidP="00394CD2">
      <w:pPr>
        <w:pStyle w:val="PargrafodaLista"/>
        <w:numPr>
          <w:ilvl w:val="0"/>
          <w:numId w:val="1"/>
        </w:numPr>
      </w:pPr>
      <w:r>
        <w:t>Cada escola participante terá ao menos uma redação selecionada, desde que atenda aos critérios pré-estabelecidos.</w:t>
      </w:r>
    </w:p>
    <w:p w:rsidR="005B4B94" w:rsidRDefault="005B4B94" w:rsidP="005B4B94">
      <w:pPr>
        <w:pStyle w:val="PargrafodaLista"/>
        <w:numPr>
          <w:ilvl w:val="1"/>
          <w:numId w:val="1"/>
        </w:numPr>
      </w:pPr>
      <w:r>
        <w:t>Serão eliminadas as redações que:</w:t>
      </w:r>
    </w:p>
    <w:p w:rsidR="005B4B94" w:rsidRDefault="005B4B94" w:rsidP="005B4B94">
      <w:pPr>
        <w:pStyle w:val="PargrafodaLista"/>
        <w:numPr>
          <w:ilvl w:val="0"/>
          <w:numId w:val="2"/>
        </w:numPr>
      </w:pPr>
      <w:r>
        <w:t>não atendam às regras dispostas no edital do Projeto EPTV na Escola 2019;</w:t>
      </w:r>
    </w:p>
    <w:p w:rsidR="005B4B94" w:rsidRDefault="005B4B94" w:rsidP="005B4B94">
      <w:pPr>
        <w:pStyle w:val="PargrafodaLista"/>
        <w:numPr>
          <w:ilvl w:val="0"/>
          <w:numId w:val="2"/>
        </w:numPr>
      </w:pPr>
      <w:r>
        <w:t>fujam ao tema proposto;</w:t>
      </w:r>
    </w:p>
    <w:p w:rsidR="005B4B94" w:rsidRDefault="005B4B94" w:rsidP="005B4B94">
      <w:pPr>
        <w:pStyle w:val="PargrafodaLista"/>
        <w:numPr>
          <w:ilvl w:val="0"/>
          <w:numId w:val="2"/>
        </w:numPr>
      </w:pPr>
      <w:r>
        <w:t>contenham cópias, ainda que parciais, de outros textos;</w:t>
      </w:r>
    </w:p>
    <w:p w:rsidR="005B4B94" w:rsidRDefault="005B4B94" w:rsidP="005B4B94">
      <w:pPr>
        <w:pStyle w:val="PargrafodaLista"/>
        <w:numPr>
          <w:ilvl w:val="0"/>
          <w:numId w:val="2"/>
        </w:numPr>
      </w:pPr>
      <w:r>
        <w:t>contenham expressões ofensivas e/ou vulgares, desenhos ou palavras ilegíveis;</w:t>
      </w:r>
    </w:p>
    <w:p w:rsidR="005B4B94" w:rsidRDefault="005B4B94" w:rsidP="005B4B94">
      <w:pPr>
        <w:pStyle w:val="PargrafodaLista"/>
        <w:numPr>
          <w:ilvl w:val="0"/>
          <w:numId w:val="2"/>
        </w:numPr>
      </w:pPr>
      <w:r>
        <w:t>demonstrem desrespeito aos direitos humanos.</w:t>
      </w:r>
    </w:p>
    <w:p w:rsidR="005B4B94" w:rsidRDefault="005B4B94" w:rsidP="005B4B94">
      <w:pPr>
        <w:ind w:firstLine="708"/>
      </w:pPr>
      <w:r>
        <w:t>2.2 Caso o número de escolas participantes seja superior a 30 (trinta), será realizado um sorteio.</w:t>
      </w:r>
    </w:p>
    <w:sectPr w:rsidR="005B4B94" w:rsidSect="002A26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8164C"/>
    <w:multiLevelType w:val="hybridMultilevel"/>
    <w:tmpl w:val="975ACB08"/>
    <w:lvl w:ilvl="0" w:tplc="FD1810B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7B9B3D67"/>
    <w:multiLevelType w:val="multilevel"/>
    <w:tmpl w:val="6D18A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D2"/>
    <w:rsid w:val="00253DBD"/>
    <w:rsid w:val="002A265B"/>
    <w:rsid w:val="00394CD2"/>
    <w:rsid w:val="005B4B94"/>
    <w:rsid w:val="00FA3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0FFE3-F541-4EF1-89E6-AE2DED78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6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9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4CD2"/>
    <w:rPr>
      <w:color w:val="0000FF" w:themeColor="hyperlink"/>
      <w:u w:val="single"/>
    </w:rPr>
  </w:style>
  <w:style w:type="paragraph" w:styleId="PargrafodaLista">
    <w:name w:val="List Paragraph"/>
    <w:basedOn w:val="Normal"/>
    <w:uiPriority w:val="34"/>
    <w:qFormat/>
    <w:rsid w:val="0039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tvnaescola.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dcterms:created xsi:type="dcterms:W3CDTF">2019-05-20T17:41:00Z</dcterms:created>
  <dcterms:modified xsi:type="dcterms:W3CDTF">2019-05-20T17:41:00Z</dcterms:modified>
</cp:coreProperties>
</file>