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84" w:rsidRPr="00AE7784" w:rsidRDefault="00AE7784" w:rsidP="00AE7784">
      <w:pPr>
        <w:jc w:val="center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b/>
          <w:bCs/>
          <w:color w:val="000000"/>
        </w:rPr>
        <w:t>Resolução SE 42, de 18-8-2015</w:t>
      </w:r>
    </w:p>
    <w:p w:rsidR="00AE7784" w:rsidRPr="00AE7784" w:rsidRDefault="00AE7784" w:rsidP="00AE7784">
      <w:pPr>
        <w:jc w:val="center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i/>
          <w:iCs/>
          <w:color w:val="000000"/>
        </w:rPr>
        <w:t>Institui o Projeto “Quem Falta Faz Falta”, no âmbito do Programa Educação - Compromisso de São Paulo, e dá providências correlatas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i/>
          <w:iCs/>
          <w:color w:val="000000"/>
        </w:rPr>
        <w:t> 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O Secretário da Educação, à vista do que lhe representaram a Subsecretaria de Articulação Regional - SAREG, as Coordenadorias de Gestão da Educação Básica - CGEB, e de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Informação, Monitoramento e Avaliação Educacional - CIMA, e considerando: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a</w:t>
      </w:r>
      <w:proofErr w:type="gramEnd"/>
      <w:r w:rsidRPr="00AE7784">
        <w:rPr>
          <w:rFonts w:ascii="Times New Roman" w:hAnsi="Times New Roman"/>
          <w:color w:val="000000"/>
        </w:rPr>
        <w:t xml:space="preserve"> implementação de ações do Programa Educação – Compromisso de São Paulo instituído pelo Decreto 57.571, de 2 de dezembro de 2011;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as</w:t>
      </w:r>
      <w:proofErr w:type="gramEnd"/>
      <w:r w:rsidRPr="00AE7784">
        <w:rPr>
          <w:rFonts w:ascii="Times New Roman" w:hAnsi="Times New Roman"/>
          <w:color w:val="000000"/>
        </w:rPr>
        <w:t xml:space="preserve"> políticas públicas educacionais, com foco na melhoria da qualidade da educação básica paulista, implementadas nas escolas da rede estadual de ensino;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o</w:t>
      </w:r>
      <w:proofErr w:type="gramEnd"/>
      <w:r w:rsidRPr="00AE7784">
        <w:rPr>
          <w:rFonts w:ascii="Times New Roman" w:hAnsi="Times New Roman"/>
          <w:color w:val="000000"/>
        </w:rPr>
        <w:t xml:space="preserve"> direito público subjetivo à educação de qualidade a que fazem jus os alunos do ensino fundamental e médio das escolas públicas estaduais;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os</w:t>
      </w:r>
      <w:proofErr w:type="gramEnd"/>
      <w:r w:rsidRPr="00AE7784">
        <w:rPr>
          <w:rFonts w:ascii="Times New Roman" w:hAnsi="Times New Roman"/>
          <w:color w:val="000000"/>
        </w:rPr>
        <w:t xml:space="preserve"> princípios que informam a educação, no sistema estadual de ensino de São Paulo, consagrados constitucionalmente e na LDB;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o</w:t>
      </w:r>
      <w:proofErr w:type="gramEnd"/>
      <w:r w:rsidRPr="00AE7784">
        <w:rPr>
          <w:rFonts w:ascii="Times New Roman" w:hAnsi="Times New Roman"/>
          <w:color w:val="000000"/>
        </w:rPr>
        <w:t xml:space="preserve"> compromisso da Secretaria da Educação de assegurar a todas as crianças e adolescentes acesso à escola, bem como condições de permanência e assiduidade;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a</w:t>
      </w:r>
      <w:proofErr w:type="gramEnd"/>
      <w:r w:rsidRPr="00AE7784">
        <w:rPr>
          <w:rFonts w:ascii="Times New Roman" w:hAnsi="Times New Roman"/>
          <w:color w:val="000000"/>
        </w:rPr>
        <w:t xml:space="preserve"> importância da motivação proporcionada pelos docentes, nos diferentes ambientes de aprendizagem, visando à assiduidade dos alunos e, consequentemente, à redução da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evasão escolar;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as</w:t>
      </w:r>
      <w:proofErr w:type="gramEnd"/>
      <w:r w:rsidRPr="00AE7784">
        <w:rPr>
          <w:rFonts w:ascii="Times New Roman" w:hAnsi="Times New Roman"/>
          <w:color w:val="000000"/>
        </w:rPr>
        <w:t xml:space="preserve"> medidas educativas preventivas destinadas à redução dos índices de ausência, retenção e abandono;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- </w:t>
      </w:r>
      <w:proofErr w:type="gramStart"/>
      <w:r w:rsidRPr="00AE7784">
        <w:rPr>
          <w:rFonts w:ascii="Times New Roman" w:hAnsi="Times New Roman"/>
          <w:color w:val="000000"/>
        </w:rPr>
        <w:t>as</w:t>
      </w:r>
      <w:proofErr w:type="gramEnd"/>
      <w:r w:rsidRPr="00AE7784">
        <w:rPr>
          <w:rFonts w:ascii="Times New Roman" w:hAnsi="Times New Roman"/>
          <w:color w:val="000000"/>
        </w:rPr>
        <w:t xml:space="preserve"> normas regimentais e a proposta pedagógica da escola que preveem mecanismos de apoio aos alunos, visando à melhoria do seu desempenho escolar,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Resolve: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Artigo 1º - Fica instituído, no âmbito do Programa Educação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- Compromisso de São Paulo, o Projeto “Quem Falta Faz Falta”, com a finalidade de incrementar o cumprimento do compromisso da Secretaria da Educação de reduzir os índices de ausências, de abandono escolar e de reprovação por baixa frequência,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mediante ações preventivas consubstanciadas: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I - </w:t>
      </w:r>
      <w:proofErr w:type="gramStart"/>
      <w:r w:rsidRPr="00AE7784">
        <w:rPr>
          <w:rFonts w:ascii="Times New Roman" w:hAnsi="Times New Roman"/>
          <w:color w:val="000000"/>
        </w:rPr>
        <w:t>na</w:t>
      </w:r>
      <w:proofErr w:type="gramEnd"/>
      <w:r w:rsidRPr="00AE7784">
        <w:rPr>
          <w:rFonts w:ascii="Times New Roman" w:hAnsi="Times New Roman"/>
          <w:color w:val="000000"/>
        </w:rPr>
        <w:t xml:space="preserve"> implementação de mecanismos de apoio direto às Diretorias de Ensino e às escolas estaduais;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II - </w:t>
      </w:r>
      <w:proofErr w:type="gramStart"/>
      <w:r w:rsidRPr="00AE7784">
        <w:rPr>
          <w:rFonts w:ascii="Times New Roman" w:hAnsi="Times New Roman"/>
          <w:color w:val="000000"/>
        </w:rPr>
        <w:t>na</w:t>
      </w:r>
      <w:proofErr w:type="gramEnd"/>
      <w:r w:rsidRPr="00AE7784">
        <w:rPr>
          <w:rFonts w:ascii="Times New Roman" w:hAnsi="Times New Roman"/>
          <w:color w:val="000000"/>
        </w:rPr>
        <w:t xml:space="preserve"> disponibilização de subsídios relevantes às Diretorias de Ensino e às escolas estaduais para definição de estratégias regionais e locais;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III - no fortalecimento de recursos institucionais nas escolas, com foco na motivação dos alunos, </w:t>
      </w:r>
      <w:proofErr w:type="spellStart"/>
      <w:r w:rsidRPr="00AE7784">
        <w:rPr>
          <w:rFonts w:ascii="Times New Roman" w:hAnsi="Times New Roman"/>
          <w:color w:val="000000"/>
        </w:rPr>
        <w:t>incentivando-lhes</w:t>
      </w:r>
      <w:proofErr w:type="spellEnd"/>
      <w:r w:rsidRPr="00AE7784">
        <w:rPr>
          <w:rFonts w:ascii="Times New Roman" w:hAnsi="Times New Roman"/>
          <w:color w:val="000000"/>
        </w:rPr>
        <w:t xml:space="preserve"> o comparecimento às aulas e às demais atividades escolares.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Artigo 2º - Com o objetivo de reduzir os índices de faltas e de abandono, na unidade escolar como um todo, o Diretor de Escola, em articulação com a equipe gestora e sob orientação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e acompanhamento do Supervisor de Ensino da unidade, no âmbito de suas atribuições, deverá:</w:t>
      </w:r>
      <w:bookmarkStart w:id="0" w:name="_GoBack"/>
      <w:bookmarkEnd w:id="0"/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I - </w:t>
      </w:r>
      <w:proofErr w:type="gramStart"/>
      <w:r w:rsidRPr="00AE7784">
        <w:rPr>
          <w:rFonts w:ascii="Times New Roman" w:hAnsi="Times New Roman"/>
          <w:color w:val="000000"/>
        </w:rPr>
        <w:t>identificar</w:t>
      </w:r>
      <w:proofErr w:type="gramEnd"/>
      <w:r w:rsidRPr="00AE7784">
        <w:rPr>
          <w:rFonts w:ascii="Times New Roman" w:hAnsi="Times New Roman"/>
          <w:color w:val="000000"/>
        </w:rPr>
        <w:t xml:space="preserve"> os motivos das ausências e arrolar estratégias de ações preventivas e saneadoras;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II - </w:t>
      </w:r>
      <w:proofErr w:type="gramStart"/>
      <w:r w:rsidRPr="00AE7784">
        <w:rPr>
          <w:rFonts w:ascii="Times New Roman" w:hAnsi="Times New Roman"/>
          <w:color w:val="000000"/>
        </w:rPr>
        <w:t>acionar</w:t>
      </w:r>
      <w:proofErr w:type="gramEnd"/>
      <w:r w:rsidRPr="00AE7784">
        <w:rPr>
          <w:rFonts w:ascii="Times New Roman" w:hAnsi="Times New Roman"/>
          <w:color w:val="000000"/>
        </w:rPr>
        <w:t xml:space="preserve"> os órgãos colegiados/instituições auxiliares (Conselho de Escola, Associação de Pais e Mestres, Grêmio Escolar), com vistas a uma atuação conjunta;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III - proceder a ações que impliquem a inserção, nas aulas regulares, de atividades diversificadas de comprovado interesse dos alunos.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Artigo 3º - Para fins do que dispõe a presente resolução, a escola deverá adotar os seguintes procedimentos: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lastRenderedPageBreak/>
        <w:t xml:space="preserve">I - </w:t>
      </w:r>
      <w:proofErr w:type="gramStart"/>
      <w:r w:rsidRPr="00AE7784">
        <w:rPr>
          <w:rFonts w:ascii="Times New Roman" w:hAnsi="Times New Roman"/>
          <w:color w:val="000000"/>
        </w:rPr>
        <w:t>comunicar</w:t>
      </w:r>
      <w:proofErr w:type="gramEnd"/>
      <w:r w:rsidRPr="00AE7784">
        <w:rPr>
          <w:rFonts w:ascii="Times New Roman" w:hAnsi="Times New Roman"/>
          <w:color w:val="000000"/>
        </w:rPr>
        <w:t xml:space="preserve"> aos pais ou responsáveis a situação de aluno que, a qualquer momento do ano letivo, já tenha alcançado, superado ou esteja prestes a alcançar 10% de faltas, calculados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sobre o total de dias letivos/aulas ministradas no período considerado, esclarecendo e ressaltando: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a) a importância da frequência regular e da efetiva participação do aluno nas aulas e demais atividades escolares;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b) a necessidade de se estabelecer estratégia conjunta, visando à redução da quantidade ou até à interrupção imediata da sequência de faltas;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II - </w:t>
      </w:r>
      <w:proofErr w:type="gramStart"/>
      <w:r w:rsidRPr="00AE7784">
        <w:rPr>
          <w:rFonts w:ascii="Times New Roman" w:hAnsi="Times New Roman"/>
          <w:color w:val="000000"/>
        </w:rPr>
        <w:t>dar</w:t>
      </w:r>
      <w:proofErr w:type="gramEnd"/>
      <w:r w:rsidRPr="00AE7784">
        <w:rPr>
          <w:rFonts w:ascii="Times New Roman" w:hAnsi="Times New Roman"/>
          <w:color w:val="000000"/>
        </w:rPr>
        <w:t xml:space="preserve"> conhecimento aos pais ou responsáveis da possibilidade de aplicação do disposto na Lei 13.068, de 10-06-2008, para os alunos que já tenham alcançado, superado ou estejam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prestes a alcançar 20% de faltas, calculados sobre o total de dias letivos/aulas ministradas no período considerado, comunicando, por escrito, a situação do aluno;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III - caso se verifique adoção mínima e ineficaz de providências ou total omissão por parte dos pais ou responsáveis, a comunicação do fato deverá ser estendida, de imediato e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sequencialmente, ao Conselho Tutelar e à Vara da Infância e da Juventude.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Artigo 4º - A fim de proporcionar oportunidades de recuperação da aprendizagem a todos os alunos que apresentem número excessivo de ausências, bem como para evitar a reprovação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por baixa frequência, na medida em que o aluno alcance 25% de faltas no ano, deverá ser reforçado o procedimento de “ausências compensadas”, conforme dispõem as normas regimentais da escola, na seguinte conformidade: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I - dando ênfase à recuperação dos conteúdos e habilidades não desenvolvidos, mediante a aplicação de mecanismos de apoio aos processos de ensino, nos termos da legislação</w:t>
      </w:r>
      <w:r w:rsidR="00593865">
        <w:rPr>
          <w:rFonts w:ascii="Times New Roman" w:hAnsi="Times New Roman"/>
          <w:color w:val="000000"/>
        </w:rPr>
        <w:t xml:space="preserve"> </w:t>
      </w:r>
      <w:r w:rsidRPr="00AE7784">
        <w:rPr>
          <w:rFonts w:ascii="Times New Roman" w:hAnsi="Times New Roman"/>
          <w:color w:val="000000"/>
        </w:rPr>
        <w:t>pertinente; e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 xml:space="preserve">II - </w:t>
      </w:r>
      <w:proofErr w:type="gramStart"/>
      <w:r w:rsidRPr="00AE7784">
        <w:rPr>
          <w:rFonts w:ascii="Times New Roman" w:hAnsi="Times New Roman"/>
          <w:color w:val="000000"/>
        </w:rPr>
        <w:t>utilizando</w:t>
      </w:r>
      <w:proofErr w:type="gramEnd"/>
      <w:r w:rsidRPr="00AE7784">
        <w:rPr>
          <w:rFonts w:ascii="Times New Roman" w:hAnsi="Times New Roman"/>
          <w:color w:val="000000"/>
        </w:rPr>
        <w:t>, entre outros recursos, o material de apoio oficial “Caderno do Aluno” e os conteúdos digitais disponibilizados pela Secretaria da Educação na plataforma online “Currículo+” (www.curriculomais.educacao.sp.gov.br).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Artigo 5º - A SAREG, a CGEB e a CIMA poderão baixar normas complementares que se fizerem necessárias ao cumprimento do disposto nesta resolução.</w:t>
      </w:r>
    </w:p>
    <w:p w:rsidR="00AE7784" w:rsidRPr="00AE7784" w:rsidRDefault="00AE7784" w:rsidP="00AE7784">
      <w:pPr>
        <w:jc w:val="both"/>
        <w:rPr>
          <w:rFonts w:ascii="Times New Roman" w:hAnsi="Times New Roman"/>
          <w:color w:val="000000"/>
        </w:rPr>
      </w:pPr>
      <w:r w:rsidRPr="00AE7784">
        <w:rPr>
          <w:rFonts w:ascii="Times New Roman" w:hAnsi="Times New Roman"/>
          <w:color w:val="000000"/>
        </w:rPr>
        <w:t>Artigo 6º - Esta resolução entra em vigor na data de sua publicação.</w:t>
      </w:r>
    </w:p>
    <w:p w:rsidR="00AE7784" w:rsidRPr="00AE7784" w:rsidRDefault="00AE7784" w:rsidP="00AE7784">
      <w:pPr>
        <w:rPr>
          <w:rFonts w:ascii="Times New Roman" w:hAnsi="Times New Roman"/>
        </w:rPr>
      </w:pPr>
    </w:p>
    <w:sectPr w:rsidR="00AE7784" w:rsidRPr="00AE7784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1C1"/>
    <w:rsid w:val="000176CB"/>
    <w:rsid w:val="0003117F"/>
    <w:rsid w:val="00043CFF"/>
    <w:rsid w:val="00046DAA"/>
    <w:rsid w:val="00076B34"/>
    <w:rsid w:val="000814D3"/>
    <w:rsid w:val="00093261"/>
    <w:rsid w:val="000C0445"/>
    <w:rsid w:val="000C0EFC"/>
    <w:rsid w:val="000C1C9C"/>
    <w:rsid w:val="000C2B6A"/>
    <w:rsid w:val="000C4B41"/>
    <w:rsid w:val="000F02F4"/>
    <w:rsid w:val="001036CD"/>
    <w:rsid w:val="001245DF"/>
    <w:rsid w:val="00132632"/>
    <w:rsid w:val="00135913"/>
    <w:rsid w:val="001416F8"/>
    <w:rsid w:val="00157474"/>
    <w:rsid w:val="00161C8C"/>
    <w:rsid w:val="0017514B"/>
    <w:rsid w:val="00183E50"/>
    <w:rsid w:val="0018664A"/>
    <w:rsid w:val="001A057D"/>
    <w:rsid w:val="001A1E41"/>
    <w:rsid w:val="001A22F6"/>
    <w:rsid w:val="001B21DE"/>
    <w:rsid w:val="001B41D0"/>
    <w:rsid w:val="001E0331"/>
    <w:rsid w:val="001F5637"/>
    <w:rsid w:val="001F76E4"/>
    <w:rsid w:val="002102A3"/>
    <w:rsid w:val="00222B30"/>
    <w:rsid w:val="00226BDB"/>
    <w:rsid w:val="00227B1E"/>
    <w:rsid w:val="0023201E"/>
    <w:rsid w:val="00234253"/>
    <w:rsid w:val="00240DB9"/>
    <w:rsid w:val="00242AF3"/>
    <w:rsid w:val="002463AD"/>
    <w:rsid w:val="0024725D"/>
    <w:rsid w:val="00247B6C"/>
    <w:rsid w:val="00257E61"/>
    <w:rsid w:val="00265B8B"/>
    <w:rsid w:val="00266864"/>
    <w:rsid w:val="002677A9"/>
    <w:rsid w:val="002750FB"/>
    <w:rsid w:val="00276609"/>
    <w:rsid w:val="0029571B"/>
    <w:rsid w:val="002963E1"/>
    <w:rsid w:val="002A1DF8"/>
    <w:rsid w:val="002C1CC7"/>
    <w:rsid w:val="002C6C7C"/>
    <w:rsid w:val="002D45AC"/>
    <w:rsid w:val="002E37D7"/>
    <w:rsid w:val="002E3CF0"/>
    <w:rsid w:val="002F18DC"/>
    <w:rsid w:val="003109C3"/>
    <w:rsid w:val="00312261"/>
    <w:rsid w:val="00316DAF"/>
    <w:rsid w:val="0032560B"/>
    <w:rsid w:val="0033392B"/>
    <w:rsid w:val="0033790C"/>
    <w:rsid w:val="003425DB"/>
    <w:rsid w:val="0034596A"/>
    <w:rsid w:val="00345F9E"/>
    <w:rsid w:val="00356B4D"/>
    <w:rsid w:val="00365CED"/>
    <w:rsid w:val="00375B45"/>
    <w:rsid w:val="00377792"/>
    <w:rsid w:val="003821F5"/>
    <w:rsid w:val="0038639C"/>
    <w:rsid w:val="003A6807"/>
    <w:rsid w:val="003B0675"/>
    <w:rsid w:val="003B364F"/>
    <w:rsid w:val="003C52D7"/>
    <w:rsid w:val="003C5FA4"/>
    <w:rsid w:val="003D477E"/>
    <w:rsid w:val="003E69F2"/>
    <w:rsid w:val="0041052B"/>
    <w:rsid w:val="00413A06"/>
    <w:rsid w:val="004427C7"/>
    <w:rsid w:val="00446E34"/>
    <w:rsid w:val="004558BF"/>
    <w:rsid w:val="00456A78"/>
    <w:rsid w:val="004658A2"/>
    <w:rsid w:val="00470878"/>
    <w:rsid w:val="00494436"/>
    <w:rsid w:val="00496D7D"/>
    <w:rsid w:val="004B38AB"/>
    <w:rsid w:val="004C19DE"/>
    <w:rsid w:val="004C3CEC"/>
    <w:rsid w:val="004C6967"/>
    <w:rsid w:val="004E6531"/>
    <w:rsid w:val="004F18B0"/>
    <w:rsid w:val="00507349"/>
    <w:rsid w:val="00521476"/>
    <w:rsid w:val="00522007"/>
    <w:rsid w:val="00522A15"/>
    <w:rsid w:val="0052404E"/>
    <w:rsid w:val="00543E8C"/>
    <w:rsid w:val="0054757E"/>
    <w:rsid w:val="00550BAD"/>
    <w:rsid w:val="00556C71"/>
    <w:rsid w:val="00581D7C"/>
    <w:rsid w:val="005823F0"/>
    <w:rsid w:val="0058478D"/>
    <w:rsid w:val="0059030E"/>
    <w:rsid w:val="00592785"/>
    <w:rsid w:val="00593865"/>
    <w:rsid w:val="005B4588"/>
    <w:rsid w:val="005C37F3"/>
    <w:rsid w:val="005C53BA"/>
    <w:rsid w:val="005F299E"/>
    <w:rsid w:val="005F3AA9"/>
    <w:rsid w:val="005F5F9B"/>
    <w:rsid w:val="00603660"/>
    <w:rsid w:val="00620851"/>
    <w:rsid w:val="006214D7"/>
    <w:rsid w:val="00622226"/>
    <w:rsid w:val="0062576C"/>
    <w:rsid w:val="00636F58"/>
    <w:rsid w:val="006411C1"/>
    <w:rsid w:val="006815F5"/>
    <w:rsid w:val="00694D90"/>
    <w:rsid w:val="006A666D"/>
    <w:rsid w:val="006B0FB4"/>
    <w:rsid w:val="006B566C"/>
    <w:rsid w:val="006B5D9E"/>
    <w:rsid w:val="006B6354"/>
    <w:rsid w:val="006C08FF"/>
    <w:rsid w:val="006D17AD"/>
    <w:rsid w:val="006D7618"/>
    <w:rsid w:val="006F351E"/>
    <w:rsid w:val="006F362D"/>
    <w:rsid w:val="00703ED9"/>
    <w:rsid w:val="00704F0D"/>
    <w:rsid w:val="00705386"/>
    <w:rsid w:val="00705F9F"/>
    <w:rsid w:val="0071030B"/>
    <w:rsid w:val="00711E35"/>
    <w:rsid w:val="00720AFC"/>
    <w:rsid w:val="0072403A"/>
    <w:rsid w:val="00734AE2"/>
    <w:rsid w:val="00737054"/>
    <w:rsid w:val="0074176E"/>
    <w:rsid w:val="007426CF"/>
    <w:rsid w:val="00745729"/>
    <w:rsid w:val="007554E9"/>
    <w:rsid w:val="007666BB"/>
    <w:rsid w:val="007738BD"/>
    <w:rsid w:val="00773D87"/>
    <w:rsid w:val="00787124"/>
    <w:rsid w:val="007A5880"/>
    <w:rsid w:val="007B413B"/>
    <w:rsid w:val="007D2C05"/>
    <w:rsid w:val="007F5A05"/>
    <w:rsid w:val="007F7466"/>
    <w:rsid w:val="007F773D"/>
    <w:rsid w:val="0080081C"/>
    <w:rsid w:val="008035B3"/>
    <w:rsid w:val="008125B3"/>
    <w:rsid w:val="0082065F"/>
    <w:rsid w:val="00821853"/>
    <w:rsid w:val="00823930"/>
    <w:rsid w:val="00830266"/>
    <w:rsid w:val="008460B1"/>
    <w:rsid w:val="008508C6"/>
    <w:rsid w:val="00851BC3"/>
    <w:rsid w:val="00860355"/>
    <w:rsid w:val="00864705"/>
    <w:rsid w:val="00865302"/>
    <w:rsid w:val="00873A53"/>
    <w:rsid w:val="00876DA4"/>
    <w:rsid w:val="00877315"/>
    <w:rsid w:val="00893CCD"/>
    <w:rsid w:val="0089659C"/>
    <w:rsid w:val="008A0F93"/>
    <w:rsid w:val="008A3501"/>
    <w:rsid w:val="008A59C8"/>
    <w:rsid w:val="008B196F"/>
    <w:rsid w:val="008C13A4"/>
    <w:rsid w:val="008C218C"/>
    <w:rsid w:val="008C3993"/>
    <w:rsid w:val="008D2B86"/>
    <w:rsid w:val="008D3321"/>
    <w:rsid w:val="008D45C9"/>
    <w:rsid w:val="008D4EA4"/>
    <w:rsid w:val="008E380B"/>
    <w:rsid w:val="008E7D2B"/>
    <w:rsid w:val="008F06C2"/>
    <w:rsid w:val="00903202"/>
    <w:rsid w:val="00905142"/>
    <w:rsid w:val="00923458"/>
    <w:rsid w:val="00923F41"/>
    <w:rsid w:val="00925505"/>
    <w:rsid w:val="00943D47"/>
    <w:rsid w:val="00943F2B"/>
    <w:rsid w:val="00944DBD"/>
    <w:rsid w:val="00951E2B"/>
    <w:rsid w:val="00952937"/>
    <w:rsid w:val="00952CAC"/>
    <w:rsid w:val="00954B88"/>
    <w:rsid w:val="009605A7"/>
    <w:rsid w:val="00961C8A"/>
    <w:rsid w:val="009646DB"/>
    <w:rsid w:val="009678B5"/>
    <w:rsid w:val="0097574F"/>
    <w:rsid w:val="00985B7F"/>
    <w:rsid w:val="00993ABC"/>
    <w:rsid w:val="009A6066"/>
    <w:rsid w:val="009B7ED3"/>
    <w:rsid w:val="009E0C27"/>
    <w:rsid w:val="009E2A26"/>
    <w:rsid w:val="00A23D42"/>
    <w:rsid w:val="00A260F1"/>
    <w:rsid w:val="00A26C70"/>
    <w:rsid w:val="00A31CFA"/>
    <w:rsid w:val="00A40458"/>
    <w:rsid w:val="00A40C92"/>
    <w:rsid w:val="00A41B7F"/>
    <w:rsid w:val="00A4323E"/>
    <w:rsid w:val="00A47003"/>
    <w:rsid w:val="00A52F8A"/>
    <w:rsid w:val="00A57336"/>
    <w:rsid w:val="00A60300"/>
    <w:rsid w:val="00A65DDE"/>
    <w:rsid w:val="00A74980"/>
    <w:rsid w:val="00A76602"/>
    <w:rsid w:val="00A76C9D"/>
    <w:rsid w:val="00A76E90"/>
    <w:rsid w:val="00A8269F"/>
    <w:rsid w:val="00A833B0"/>
    <w:rsid w:val="00A84EB5"/>
    <w:rsid w:val="00A91F6C"/>
    <w:rsid w:val="00A949C8"/>
    <w:rsid w:val="00AA45D2"/>
    <w:rsid w:val="00AA56CF"/>
    <w:rsid w:val="00AC5D0B"/>
    <w:rsid w:val="00AE7784"/>
    <w:rsid w:val="00AF4F7D"/>
    <w:rsid w:val="00B003B2"/>
    <w:rsid w:val="00B012A7"/>
    <w:rsid w:val="00B033E8"/>
    <w:rsid w:val="00B03A68"/>
    <w:rsid w:val="00B047EC"/>
    <w:rsid w:val="00B12145"/>
    <w:rsid w:val="00B176B8"/>
    <w:rsid w:val="00B17FD7"/>
    <w:rsid w:val="00B20386"/>
    <w:rsid w:val="00B22D3C"/>
    <w:rsid w:val="00B34FD4"/>
    <w:rsid w:val="00B45F4B"/>
    <w:rsid w:val="00B52DA3"/>
    <w:rsid w:val="00B5384A"/>
    <w:rsid w:val="00B56794"/>
    <w:rsid w:val="00B678F6"/>
    <w:rsid w:val="00B67A81"/>
    <w:rsid w:val="00B80A67"/>
    <w:rsid w:val="00B8441F"/>
    <w:rsid w:val="00B87F34"/>
    <w:rsid w:val="00BA308C"/>
    <w:rsid w:val="00BB3806"/>
    <w:rsid w:val="00BB670A"/>
    <w:rsid w:val="00BB7D98"/>
    <w:rsid w:val="00BC5E24"/>
    <w:rsid w:val="00BD265D"/>
    <w:rsid w:val="00BD7617"/>
    <w:rsid w:val="00BE47EA"/>
    <w:rsid w:val="00C06742"/>
    <w:rsid w:val="00C210E0"/>
    <w:rsid w:val="00C25229"/>
    <w:rsid w:val="00C2526F"/>
    <w:rsid w:val="00C33458"/>
    <w:rsid w:val="00C62915"/>
    <w:rsid w:val="00C64DA4"/>
    <w:rsid w:val="00C92D72"/>
    <w:rsid w:val="00CA0A9F"/>
    <w:rsid w:val="00CA6D1F"/>
    <w:rsid w:val="00CA7997"/>
    <w:rsid w:val="00CB16A6"/>
    <w:rsid w:val="00CB5AB6"/>
    <w:rsid w:val="00CC6027"/>
    <w:rsid w:val="00CD10DF"/>
    <w:rsid w:val="00CE13F3"/>
    <w:rsid w:val="00CE6106"/>
    <w:rsid w:val="00CF6513"/>
    <w:rsid w:val="00D02264"/>
    <w:rsid w:val="00D105F0"/>
    <w:rsid w:val="00D11B27"/>
    <w:rsid w:val="00D13CF4"/>
    <w:rsid w:val="00D17CF5"/>
    <w:rsid w:val="00D17F81"/>
    <w:rsid w:val="00D22C9B"/>
    <w:rsid w:val="00D30547"/>
    <w:rsid w:val="00D34887"/>
    <w:rsid w:val="00D40036"/>
    <w:rsid w:val="00D55715"/>
    <w:rsid w:val="00D60FDE"/>
    <w:rsid w:val="00D67488"/>
    <w:rsid w:val="00D7055C"/>
    <w:rsid w:val="00D7412A"/>
    <w:rsid w:val="00D913D0"/>
    <w:rsid w:val="00D966B5"/>
    <w:rsid w:val="00DB60E6"/>
    <w:rsid w:val="00DC6104"/>
    <w:rsid w:val="00DD0D7F"/>
    <w:rsid w:val="00DE435A"/>
    <w:rsid w:val="00DE7F3C"/>
    <w:rsid w:val="00DF0221"/>
    <w:rsid w:val="00DF2F89"/>
    <w:rsid w:val="00E021D9"/>
    <w:rsid w:val="00E06C41"/>
    <w:rsid w:val="00E06F50"/>
    <w:rsid w:val="00E07106"/>
    <w:rsid w:val="00E161E9"/>
    <w:rsid w:val="00E278B3"/>
    <w:rsid w:val="00E41D4B"/>
    <w:rsid w:val="00E56073"/>
    <w:rsid w:val="00E571F9"/>
    <w:rsid w:val="00E64ECA"/>
    <w:rsid w:val="00E80C19"/>
    <w:rsid w:val="00E80F8E"/>
    <w:rsid w:val="00E82754"/>
    <w:rsid w:val="00E902DE"/>
    <w:rsid w:val="00E94C3F"/>
    <w:rsid w:val="00EA3707"/>
    <w:rsid w:val="00EB07C0"/>
    <w:rsid w:val="00EB40D1"/>
    <w:rsid w:val="00EC5776"/>
    <w:rsid w:val="00EC7951"/>
    <w:rsid w:val="00EE30C7"/>
    <w:rsid w:val="00EF5F27"/>
    <w:rsid w:val="00F36E3A"/>
    <w:rsid w:val="00F37AEE"/>
    <w:rsid w:val="00F46A3E"/>
    <w:rsid w:val="00F6099F"/>
    <w:rsid w:val="00F61012"/>
    <w:rsid w:val="00F6737E"/>
    <w:rsid w:val="00F72C79"/>
    <w:rsid w:val="00FA3266"/>
    <w:rsid w:val="00FA369C"/>
    <w:rsid w:val="00FB3F21"/>
    <w:rsid w:val="00FC4455"/>
    <w:rsid w:val="00FC57DD"/>
    <w:rsid w:val="00FD0369"/>
    <w:rsid w:val="00FE7E1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7809-9E1D-442F-A31B-F5D9A71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3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26C7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xmsonormal">
    <w:name w:val="x_x_msonormal"/>
    <w:basedOn w:val="Normal"/>
    <w:rsid w:val="00F72C7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1B21DE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D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FA326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FA3266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326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326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6F351E"/>
    <w:rPr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A26C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grame">
    <w:name w:val="grame"/>
    <w:basedOn w:val="Fontepargpadro"/>
    <w:rsid w:val="00A26C70"/>
  </w:style>
  <w:style w:type="character" w:customStyle="1" w:styleId="spelle">
    <w:name w:val="spelle"/>
    <w:basedOn w:val="Fontepargpadro"/>
    <w:rsid w:val="00A26C7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17F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17F8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8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Helena Regina Moia</cp:lastModifiedBy>
  <cp:revision>3</cp:revision>
  <cp:lastPrinted>2018-03-13T12:22:00Z</cp:lastPrinted>
  <dcterms:created xsi:type="dcterms:W3CDTF">2019-04-18T12:57:00Z</dcterms:created>
  <dcterms:modified xsi:type="dcterms:W3CDTF">2019-04-18T12:59:00Z</dcterms:modified>
</cp:coreProperties>
</file>