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4C" w:rsidRPr="009039A5" w:rsidRDefault="004F0E4C" w:rsidP="0062204D">
      <w:pPr>
        <w:widowControl w:val="0"/>
        <w:spacing w:after="0" w:line="240" w:lineRule="auto"/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</w:pPr>
      <w:bookmarkStart w:id="0" w:name="_GoBack"/>
      <w:bookmarkEnd w:id="0"/>
      <w:r w:rsidRPr="009039A5"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  <w:t>Imagem de Página</w:t>
      </w:r>
    </w:p>
    <w:p w:rsidR="004F0E4C" w:rsidRPr="009039A5" w:rsidRDefault="004F0E4C" w:rsidP="0062204D">
      <w:pPr>
        <w:widowControl w:val="0"/>
        <w:spacing w:after="75" w:line="240" w:lineRule="auto"/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</w:pPr>
      <w:r w:rsidRPr="009039A5"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  <w:t>Legenda da Imagem</w:t>
      </w:r>
    </w:p>
    <w:p w:rsidR="004F0E4C" w:rsidRPr="009039A5" w:rsidRDefault="004F0E4C" w:rsidP="0062204D">
      <w:pPr>
        <w:widowControl w:val="0"/>
        <w:spacing w:after="0" w:line="240" w:lineRule="auto"/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</w:pPr>
      <w:r w:rsidRPr="009039A5"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  <w:t>Conteúdo da Página</w:t>
      </w:r>
    </w:p>
    <w:p w:rsidR="004F0E4C" w:rsidRPr="00AC20B4" w:rsidRDefault="004F0E4C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9039A5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​​</w:t>
      </w:r>
      <w:r w:rsidR="00572197" w:rsidRPr="00AC20B4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LISTA DOS CANDIDATOS DO</w:t>
      </w:r>
      <w:r w:rsidRPr="00AC20B4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CADASTR</w:t>
      </w:r>
      <w:r w:rsidR="002C2360" w:rsidRPr="00AC20B4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O</w:t>
      </w:r>
      <w:r w:rsidRPr="00AC20B4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EMERGENCIAL</w:t>
      </w:r>
      <w:r w:rsidR="00621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- </w:t>
      </w:r>
    </w:p>
    <w:p w:rsidR="004F0E4C" w:rsidRPr="00AC20B4" w:rsidRDefault="004F0E4C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  <w:r w:rsidRPr="00AC20B4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 xml:space="preserve">NA DIRETORIA </w:t>
      </w:r>
      <w:r w:rsidR="00735499" w:rsidRPr="00AC20B4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 xml:space="preserve">DE ENSINO - REGIÃO CARAPICUÍBA / </w:t>
      </w:r>
      <w:r w:rsidR="00B80312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>março</w:t>
      </w:r>
      <w:r w:rsidR="00735499" w:rsidRPr="00AC20B4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 xml:space="preserve"> de 201</w:t>
      </w:r>
      <w:r w:rsidR="00B80312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>9</w:t>
      </w:r>
    </w:p>
    <w:p w:rsidR="00607B4E" w:rsidRPr="00607B4E" w:rsidRDefault="00B80312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 xml:space="preserve">GEOGRAFIA E FILOSOFIA, </w:t>
      </w:r>
      <w:r w:rsidR="00572197" w:rsidRPr="00AC20B4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 xml:space="preserve">CONFORME EDITAL PUBLICADO  EM DOE DE </w:t>
      </w:r>
      <w:r w:rsidR="00607B4E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>26-03-2019.</w:t>
      </w:r>
    </w:p>
    <w:p w:rsidR="00607B4E" w:rsidRDefault="00607B4E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Após análise da documentação, segue lista de candidatos deferidos e indeferidos</w:t>
      </w:r>
      <w:r w:rsidR="00761E44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 xml:space="preserve"> com base na Indicação CEE 157/2016 e demais critérios constantes do edital:</w:t>
      </w:r>
    </w:p>
    <w:p w:rsidR="00761E44" w:rsidRDefault="00761E44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DEFERIDOS</w:t>
      </w:r>
      <w:r w:rsidR="00133EC7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 xml:space="preserve"> PORTADORES DE LICENCIATURA PLENA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:</w:t>
      </w:r>
    </w:p>
    <w:p w:rsidR="00133EC7" w:rsidRDefault="00133EC7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430BF5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LAUDEMIR RODRIGUES DIAS RG 53.632.052</w:t>
      </w:r>
      <w:r w:rsidR="005D602C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 xml:space="preserve"> GEOGRAFIA</w:t>
      </w:r>
    </w:p>
    <w:p w:rsidR="00710C7C" w:rsidRPr="00710C7C" w:rsidRDefault="00710C7C" w:rsidP="00710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10C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FABIO DE SOUZA NASCIMENTO RG 36.514.442 GEOGRAFIA</w:t>
      </w:r>
    </w:p>
    <w:p w:rsidR="00076E9D" w:rsidRPr="00430BF5" w:rsidRDefault="00133EC7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430BF5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ALMERI SILVA DE CASTRO RG 36.817.456</w:t>
      </w:r>
      <w:r w:rsidR="005D602C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 xml:space="preserve"> GEOGRAFIA</w:t>
      </w:r>
    </w:p>
    <w:p w:rsidR="00133EC7" w:rsidRPr="00430BF5" w:rsidRDefault="00133EC7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430BF5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TIAGO DE SOUZA PALMA RG 48.007.574</w:t>
      </w:r>
      <w:r w:rsidR="005D602C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 xml:space="preserve"> GEOGRAFIA</w:t>
      </w:r>
    </w:p>
    <w:p w:rsidR="00133EC7" w:rsidRPr="00430BF5" w:rsidRDefault="00133EC7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430BF5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MARCELO ANTONIO DE OLIVEIRA 3.706.867/PR</w:t>
      </w:r>
      <w:r w:rsidR="005D602C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 xml:space="preserve"> GEOGRAFIA</w:t>
      </w:r>
    </w:p>
    <w:p w:rsidR="00133EC7" w:rsidRPr="00430BF5" w:rsidRDefault="00133EC7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430BF5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CLAUDIO JOSÉ SOBRINHO RG 54418135</w:t>
      </w:r>
      <w:r w:rsidR="005D602C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 xml:space="preserve"> GEOGRAFIA</w:t>
      </w:r>
    </w:p>
    <w:p w:rsidR="00430BF5" w:rsidRPr="00430BF5" w:rsidRDefault="00430BF5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430BF5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JOEL VITOR CELSO RABELO RG 50.948.410</w:t>
      </w:r>
      <w:r w:rsidR="005D602C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 xml:space="preserve"> FILOSOFIA</w:t>
      </w:r>
    </w:p>
    <w:p w:rsidR="00430BF5" w:rsidRDefault="00430BF5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DEFERIDOS PORTADORES DE BACHARELADO:</w:t>
      </w:r>
    </w:p>
    <w:p w:rsidR="00430BF5" w:rsidRPr="00430BF5" w:rsidRDefault="00430BF5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430BF5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ROSA MARIA DOS SANTOS VAZ DE ARRUDA RG13.703.884</w:t>
      </w:r>
      <w:r w:rsidR="005D602C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 xml:space="preserve"> FILOSOFIA</w:t>
      </w:r>
    </w:p>
    <w:p w:rsidR="00430BF5" w:rsidRDefault="00430BF5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430BF5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WESLLEY FRANCIS PRAZERES RG 48.271.143</w:t>
      </w:r>
      <w:r w:rsidR="005D602C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 xml:space="preserve"> FILOSOFIA</w:t>
      </w:r>
    </w:p>
    <w:p w:rsidR="00430BF5" w:rsidRDefault="00430BF5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</w:pPr>
      <w:r w:rsidRPr="00430BF5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DEFERIDOS NA CONDIÇÃO DE ALUNO DE ÚLTIMO ANO</w:t>
      </w:r>
    </w:p>
    <w:p w:rsidR="00430BF5" w:rsidRDefault="00430BF5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430BF5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MARCO AURELIO SNTIAGO MARTINO</w:t>
      </w:r>
      <w:r w:rsidR="005D602C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 xml:space="preserve"> - FILOSOFIA</w:t>
      </w:r>
    </w:p>
    <w:p w:rsidR="00572197" w:rsidRPr="00607B4E" w:rsidRDefault="00430BF5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pt-BR"/>
        </w:rPr>
      </w:pPr>
      <w:r w:rsidRPr="00430BF5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INDEFERIDOS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:</w:t>
      </w:r>
    </w:p>
    <w:p w:rsidR="00C17CC2" w:rsidRDefault="0021250E" w:rsidP="00AC20B4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 xml:space="preserve">MOTIVO: Os documentos apresentados não atendem ao edital publicado em DOE em </w:t>
      </w:r>
      <w:r w:rsidR="00430BF5">
        <w:rPr>
          <w:rFonts w:eastAsia="Times New Roman" w:cs="Calibri"/>
          <w:color w:val="000000"/>
          <w:lang w:eastAsia="pt-BR"/>
        </w:rPr>
        <w:t>26-03-2019</w:t>
      </w:r>
      <w:r>
        <w:rPr>
          <w:rFonts w:eastAsia="Times New Roman" w:cs="Calibri"/>
          <w:color w:val="000000"/>
          <w:lang w:eastAsia="pt-BR"/>
        </w:rPr>
        <w:t>, seção I,p.</w:t>
      </w:r>
      <w:r w:rsidR="00430BF5">
        <w:rPr>
          <w:rFonts w:eastAsia="Times New Roman" w:cs="Calibri"/>
          <w:color w:val="000000"/>
          <w:lang w:eastAsia="pt-BR"/>
        </w:rPr>
        <w:t>184</w:t>
      </w:r>
      <w:r w:rsidR="00F55F74">
        <w:rPr>
          <w:rFonts w:eastAsia="Times New Roman" w:cs="Calibri"/>
          <w:color w:val="000000"/>
          <w:lang w:eastAsia="pt-BR"/>
        </w:rPr>
        <w:t xml:space="preserve"> ou</w:t>
      </w:r>
      <w:r w:rsidR="00BD15DB">
        <w:rPr>
          <w:rFonts w:eastAsia="Times New Roman" w:cs="Calibri"/>
          <w:color w:val="000000"/>
          <w:lang w:eastAsia="pt-BR"/>
        </w:rPr>
        <w:t xml:space="preserve"> </w:t>
      </w:r>
      <w:r w:rsidR="00430BF5">
        <w:rPr>
          <w:rFonts w:eastAsia="Times New Roman" w:cs="Calibri"/>
          <w:color w:val="000000"/>
          <w:lang w:eastAsia="pt-BR"/>
        </w:rPr>
        <w:t xml:space="preserve">A </w:t>
      </w:r>
      <w:r w:rsidR="00BD15DB">
        <w:rPr>
          <w:rFonts w:eastAsia="Times New Roman" w:cs="Calibri"/>
          <w:color w:val="000000"/>
          <w:lang w:eastAsia="pt-BR"/>
        </w:rPr>
        <w:t xml:space="preserve">carga horária </w:t>
      </w:r>
      <w:bookmarkStart w:id="1" w:name="_Hlk5026369"/>
      <w:r w:rsidR="00BD15DB">
        <w:rPr>
          <w:rFonts w:eastAsia="Times New Roman" w:cs="Calibri"/>
          <w:color w:val="000000"/>
          <w:lang w:eastAsia="pt-BR"/>
        </w:rPr>
        <w:t>não apresenta o mínimo de 1</w:t>
      </w:r>
      <w:r w:rsidR="00430BF5">
        <w:rPr>
          <w:rFonts w:eastAsia="Times New Roman" w:cs="Calibri"/>
          <w:color w:val="000000"/>
          <w:lang w:eastAsia="pt-BR"/>
        </w:rPr>
        <w:t>6</w:t>
      </w:r>
      <w:r w:rsidR="00BD15DB">
        <w:rPr>
          <w:rFonts w:eastAsia="Times New Roman" w:cs="Calibri"/>
          <w:color w:val="000000"/>
          <w:lang w:eastAsia="pt-BR"/>
        </w:rPr>
        <w:t xml:space="preserve">0 horas </w:t>
      </w:r>
      <w:r w:rsidR="00430BF5">
        <w:rPr>
          <w:rFonts w:eastAsia="Times New Roman" w:cs="Calibri"/>
          <w:color w:val="000000"/>
          <w:lang w:eastAsia="pt-BR"/>
        </w:rPr>
        <w:t>na disciplina pretendida</w:t>
      </w:r>
      <w:bookmarkEnd w:id="1"/>
      <w:r w:rsidR="00F55F74">
        <w:rPr>
          <w:rFonts w:eastAsia="Times New Roman" w:cs="Calibri"/>
          <w:color w:val="000000"/>
          <w:lang w:eastAsia="pt-BR"/>
        </w:rPr>
        <w:t xml:space="preserve"> ou</w:t>
      </w:r>
      <w:r w:rsidR="00C25276">
        <w:rPr>
          <w:rFonts w:eastAsia="Times New Roman" w:cs="Calibri"/>
          <w:color w:val="000000"/>
          <w:lang w:eastAsia="pt-BR"/>
        </w:rPr>
        <w:t xml:space="preserve"> </w:t>
      </w:r>
      <w:r w:rsidR="00F55F74">
        <w:rPr>
          <w:rFonts w:eastAsia="Times New Roman" w:cs="Calibri"/>
          <w:color w:val="000000"/>
          <w:lang w:eastAsia="pt-BR"/>
        </w:rPr>
        <w:t xml:space="preserve">já </w:t>
      </w:r>
      <w:r w:rsidR="00C25276">
        <w:rPr>
          <w:rFonts w:eastAsia="Times New Roman" w:cs="Calibri"/>
          <w:color w:val="000000"/>
          <w:lang w:eastAsia="pt-BR"/>
        </w:rPr>
        <w:t xml:space="preserve">INSCRITO </w:t>
      </w:r>
      <w:r w:rsidR="00F55F74">
        <w:rPr>
          <w:rFonts w:eastAsia="Times New Roman" w:cs="Calibri"/>
          <w:color w:val="000000"/>
          <w:lang w:eastAsia="pt-BR"/>
        </w:rPr>
        <w:t xml:space="preserve">nesta ou </w:t>
      </w:r>
      <w:r w:rsidR="00C25276">
        <w:rPr>
          <w:rFonts w:eastAsia="Times New Roman" w:cs="Calibri"/>
          <w:color w:val="000000"/>
          <w:lang w:eastAsia="pt-BR"/>
        </w:rPr>
        <w:t>EM OUTRA DE</w:t>
      </w:r>
      <w:r w:rsidR="00F55F74">
        <w:rPr>
          <w:rFonts w:eastAsia="Times New Roman" w:cs="Calibri"/>
          <w:color w:val="000000"/>
          <w:lang w:eastAsia="pt-BR"/>
        </w:rPr>
        <w:t>.</w:t>
      </w:r>
      <w:r w:rsidR="00430BF5">
        <w:rPr>
          <w:rFonts w:eastAsia="Times New Roman" w:cs="Calibri"/>
          <w:color w:val="000000"/>
          <w:lang w:eastAsia="pt-BR"/>
        </w:rPr>
        <w:t xml:space="preserve"> </w:t>
      </w:r>
      <w:r w:rsidR="00C17CC2">
        <w:rPr>
          <w:rFonts w:eastAsia="Times New Roman" w:cs="Calibri"/>
          <w:color w:val="000000"/>
          <w:lang w:eastAsia="pt-BR"/>
        </w:rPr>
        <w:t>Prazo para recurso é de 0</w:t>
      </w:r>
      <w:r w:rsidR="00F55F74">
        <w:rPr>
          <w:rFonts w:eastAsia="Times New Roman" w:cs="Calibri"/>
          <w:color w:val="000000"/>
          <w:lang w:eastAsia="pt-BR"/>
        </w:rPr>
        <w:t>1</w:t>
      </w:r>
      <w:r w:rsidR="00C17CC2">
        <w:rPr>
          <w:rFonts w:eastAsia="Times New Roman" w:cs="Calibri"/>
          <w:color w:val="000000"/>
          <w:lang w:eastAsia="pt-BR"/>
        </w:rPr>
        <w:t xml:space="preserve"> (</w:t>
      </w:r>
      <w:r w:rsidR="00F55F74">
        <w:rPr>
          <w:rFonts w:eastAsia="Times New Roman" w:cs="Calibri"/>
          <w:color w:val="000000"/>
          <w:lang w:eastAsia="pt-BR"/>
        </w:rPr>
        <w:t>um</w:t>
      </w:r>
      <w:r w:rsidR="00C17CC2">
        <w:rPr>
          <w:rFonts w:eastAsia="Times New Roman" w:cs="Calibri"/>
          <w:color w:val="000000"/>
          <w:lang w:eastAsia="pt-BR"/>
        </w:rPr>
        <w:t>) dia út</w:t>
      </w:r>
      <w:r w:rsidR="00F55F74">
        <w:rPr>
          <w:rFonts w:eastAsia="Times New Roman" w:cs="Calibri"/>
          <w:color w:val="000000"/>
          <w:lang w:eastAsia="pt-BR"/>
        </w:rPr>
        <w:t>il</w:t>
      </w:r>
      <w:r w:rsidR="00C17CC2">
        <w:rPr>
          <w:rFonts w:eastAsia="Times New Roman" w:cs="Calibri"/>
          <w:color w:val="000000"/>
          <w:lang w:eastAsia="pt-BR"/>
        </w:rPr>
        <w:t xml:space="preserve"> a contar da publicação.</w:t>
      </w:r>
    </w:p>
    <w:p w:rsidR="00C25276" w:rsidRPr="00C25276" w:rsidRDefault="00C25276" w:rsidP="00AC20B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C25276">
        <w:rPr>
          <w:rFonts w:eastAsia="Times New Roman" w:cs="Calibri"/>
          <w:color w:val="000000"/>
          <w:sz w:val="20"/>
          <w:szCs w:val="20"/>
          <w:lang w:eastAsia="pt-BR"/>
        </w:rPr>
        <w:t xml:space="preserve">LEANDRO DOS SANTOS SILVA RG 48.941.480 – </w:t>
      </w:r>
      <w:bookmarkStart w:id="2" w:name="_Hlk5026612"/>
      <w:r w:rsidRPr="00C25276">
        <w:rPr>
          <w:rFonts w:eastAsia="Times New Roman" w:cs="Calibri"/>
          <w:color w:val="000000"/>
          <w:sz w:val="20"/>
          <w:szCs w:val="20"/>
          <w:lang w:eastAsia="pt-BR"/>
        </w:rPr>
        <w:t xml:space="preserve">já está inscrito na </w:t>
      </w:r>
      <w:r>
        <w:rPr>
          <w:rFonts w:eastAsia="Times New Roman" w:cs="Calibri"/>
          <w:color w:val="000000"/>
          <w:sz w:val="20"/>
          <w:szCs w:val="20"/>
          <w:lang w:eastAsia="pt-BR"/>
        </w:rPr>
        <w:t>DE</w:t>
      </w:r>
      <w:r w:rsidRPr="00C25276">
        <w:rPr>
          <w:rFonts w:eastAsia="Times New Roman" w:cs="Calibri"/>
          <w:color w:val="000000"/>
          <w:sz w:val="20"/>
          <w:szCs w:val="20"/>
          <w:lang w:eastAsia="pt-BR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  <w:lang w:eastAsia="pt-BR"/>
        </w:rPr>
        <w:t>Ca</w:t>
      </w:r>
      <w:r w:rsidRPr="00C25276">
        <w:rPr>
          <w:rFonts w:eastAsia="Times New Roman" w:cs="Calibri"/>
          <w:color w:val="000000"/>
          <w:sz w:val="20"/>
          <w:szCs w:val="20"/>
          <w:lang w:eastAsia="pt-BR"/>
        </w:rPr>
        <w:t>rapicuiba</w:t>
      </w:r>
      <w:bookmarkEnd w:id="2"/>
      <w:proofErr w:type="spellEnd"/>
    </w:p>
    <w:p w:rsidR="00C25276" w:rsidRDefault="00C25276" w:rsidP="00AC20B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C25276">
        <w:rPr>
          <w:rFonts w:eastAsia="Times New Roman" w:cs="Calibri"/>
          <w:color w:val="000000"/>
          <w:sz w:val="20"/>
          <w:szCs w:val="20"/>
          <w:lang w:eastAsia="pt-BR"/>
        </w:rPr>
        <w:t xml:space="preserve">ROSEMEIRE MARANI MARTINS RG 22.047.642 - </w:t>
      </w:r>
      <w:bookmarkStart w:id="3" w:name="_Hlk5026565"/>
      <w:r w:rsidRPr="00C25276">
        <w:rPr>
          <w:rFonts w:eastAsia="Times New Roman" w:cs="Calibri"/>
          <w:color w:val="000000"/>
          <w:sz w:val="20"/>
          <w:szCs w:val="20"/>
          <w:lang w:eastAsia="pt-BR"/>
        </w:rPr>
        <w:t>não apresenta o mínimo de 160 horas na disciplina pretendida</w:t>
      </w:r>
      <w:bookmarkEnd w:id="3"/>
      <w:r>
        <w:rPr>
          <w:rFonts w:eastAsia="Times New Roman" w:cs="Calibri"/>
          <w:color w:val="000000"/>
          <w:sz w:val="20"/>
          <w:szCs w:val="20"/>
          <w:lang w:eastAsia="pt-BR"/>
        </w:rPr>
        <w:t>.</w:t>
      </w:r>
    </w:p>
    <w:p w:rsidR="00C25276" w:rsidRDefault="00C25276" w:rsidP="00AC20B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>LIDIANE DIAS PEREIRA RG 25.369.742 – não apresentou Histórico Escolar como disposto no item V do edital.</w:t>
      </w:r>
    </w:p>
    <w:p w:rsidR="00C25276" w:rsidRDefault="00C25276" w:rsidP="00AC20B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ISABEL TABOSA MESSIAS RG 41.564.246 - </w:t>
      </w:r>
      <w:bookmarkStart w:id="4" w:name="_Hlk5028075"/>
      <w:r w:rsidRPr="00C25276">
        <w:rPr>
          <w:rFonts w:eastAsia="Times New Roman" w:cs="Calibri"/>
          <w:color w:val="000000"/>
          <w:sz w:val="20"/>
          <w:szCs w:val="20"/>
          <w:lang w:eastAsia="pt-BR"/>
        </w:rPr>
        <w:t>não apresenta o mínimo de 160 horas na disciplina pretendida</w:t>
      </w:r>
      <w:bookmarkEnd w:id="4"/>
      <w:r>
        <w:rPr>
          <w:rFonts w:eastAsia="Times New Roman" w:cs="Calibri"/>
          <w:color w:val="000000"/>
          <w:sz w:val="20"/>
          <w:szCs w:val="20"/>
          <w:lang w:eastAsia="pt-BR"/>
        </w:rPr>
        <w:t>.</w:t>
      </w:r>
    </w:p>
    <w:p w:rsidR="00C25276" w:rsidRDefault="00C25276" w:rsidP="00AC20B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JULIANE FERREIRA DIAS FOGAÇA RG 43.954.766 - </w:t>
      </w:r>
      <w:r w:rsidRPr="00C25276">
        <w:rPr>
          <w:rFonts w:eastAsia="Times New Roman" w:cs="Calibri"/>
          <w:color w:val="000000"/>
          <w:sz w:val="20"/>
          <w:szCs w:val="20"/>
          <w:lang w:eastAsia="pt-BR"/>
        </w:rPr>
        <w:t xml:space="preserve">já está inscrito na </w:t>
      </w:r>
      <w:r>
        <w:rPr>
          <w:rFonts w:eastAsia="Times New Roman" w:cs="Calibri"/>
          <w:color w:val="000000"/>
          <w:sz w:val="20"/>
          <w:szCs w:val="20"/>
          <w:lang w:eastAsia="pt-BR"/>
        </w:rPr>
        <w:t>DE</w:t>
      </w:r>
      <w:r w:rsidRPr="00C25276">
        <w:rPr>
          <w:rFonts w:eastAsia="Times New Roman" w:cs="Calibri"/>
          <w:color w:val="000000"/>
          <w:sz w:val="20"/>
          <w:szCs w:val="20"/>
          <w:lang w:eastAsia="pt-BR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t-BR"/>
        </w:rPr>
        <w:t>Itapevi.</w:t>
      </w:r>
    </w:p>
    <w:p w:rsidR="00C25276" w:rsidRDefault="00C25276" w:rsidP="00AC20B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GUSTAVO RAFAEL FELIX DE SOUZA RG 55.703.249 – </w:t>
      </w:r>
      <w:r>
        <w:rPr>
          <w:rFonts w:eastAsia="Times New Roman" w:cs="Calibri"/>
          <w:color w:val="000000"/>
          <w:sz w:val="20"/>
          <w:szCs w:val="20"/>
          <w:lang w:eastAsia="pt-BR"/>
        </w:rPr>
        <w:tab/>
        <w:t>matrícula no 4º período</w:t>
      </w:r>
      <w:bookmarkStart w:id="5" w:name="_Hlk5026996"/>
      <w:r>
        <w:rPr>
          <w:rFonts w:eastAsia="Times New Roman" w:cs="Calibri"/>
          <w:color w:val="000000"/>
          <w:sz w:val="20"/>
          <w:szCs w:val="20"/>
          <w:lang w:eastAsia="pt-BR"/>
        </w:rPr>
        <w:t>, não atende Indicação CEE 157/16.</w:t>
      </w:r>
      <w:bookmarkEnd w:id="5"/>
    </w:p>
    <w:p w:rsidR="00C25276" w:rsidRDefault="00ED4F87" w:rsidP="00AC20B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>LUCILENE FILOMENA DOS SANTOS RG 29.223.626 - não atendeu o item V do edital</w:t>
      </w:r>
      <w:r w:rsidR="00051B87">
        <w:rPr>
          <w:rFonts w:eastAsia="Times New Roman" w:cs="Calibri"/>
          <w:color w:val="000000"/>
          <w:sz w:val="20"/>
          <w:szCs w:val="20"/>
          <w:lang w:eastAsia="pt-BR"/>
        </w:rPr>
        <w:t xml:space="preserve"> e </w:t>
      </w:r>
      <w:r w:rsidR="005D602C">
        <w:rPr>
          <w:rFonts w:eastAsia="Times New Roman" w:cs="Calibri"/>
          <w:color w:val="000000"/>
          <w:sz w:val="20"/>
          <w:szCs w:val="20"/>
          <w:lang w:eastAsia="pt-BR"/>
        </w:rPr>
        <w:t>a</w:t>
      </w:r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 Indicação CEE 157/16.</w:t>
      </w:r>
    </w:p>
    <w:p w:rsidR="005D602C" w:rsidRPr="00C25276" w:rsidRDefault="005D602C" w:rsidP="00AC20B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MARIA PEDRINA POMARI  RG 13.706.592 - </w:t>
      </w:r>
      <w:r w:rsidRPr="00C25276">
        <w:rPr>
          <w:rFonts w:eastAsia="Times New Roman" w:cs="Calibri"/>
          <w:color w:val="000000"/>
          <w:sz w:val="20"/>
          <w:szCs w:val="20"/>
          <w:lang w:eastAsia="pt-BR"/>
        </w:rPr>
        <w:t>não apresenta o mínimo de 160 horas na disciplina pretendida</w:t>
      </w:r>
      <w:r>
        <w:rPr>
          <w:rFonts w:eastAsia="Times New Roman" w:cs="Calibri"/>
          <w:color w:val="000000"/>
          <w:sz w:val="20"/>
          <w:szCs w:val="20"/>
          <w:lang w:eastAsia="pt-BR"/>
        </w:rPr>
        <w:t>.</w:t>
      </w:r>
    </w:p>
    <w:sectPr w:rsidR="005D602C" w:rsidRPr="00C25276" w:rsidSect="00A6546F">
      <w:pgSz w:w="11906" w:h="16838" w:code="9"/>
      <w:pgMar w:top="1417" w:right="991" w:bottom="1134" w:left="156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36C"/>
    <w:multiLevelType w:val="hybridMultilevel"/>
    <w:tmpl w:val="DA8E0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D17"/>
    <w:multiLevelType w:val="hybridMultilevel"/>
    <w:tmpl w:val="A252AAA6"/>
    <w:lvl w:ilvl="0" w:tplc="81DEC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97D"/>
    <w:multiLevelType w:val="hybridMultilevel"/>
    <w:tmpl w:val="32EABF02"/>
    <w:lvl w:ilvl="0" w:tplc="7640F0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4CEF"/>
    <w:multiLevelType w:val="hybridMultilevel"/>
    <w:tmpl w:val="95E4E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390F"/>
    <w:multiLevelType w:val="hybridMultilevel"/>
    <w:tmpl w:val="E3F48E12"/>
    <w:lvl w:ilvl="0" w:tplc="41DE78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16511"/>
    <w:multiLevelType w:val="hybridMultilevel"/>
    <w:tmpl w:val="5DE47EBE"/>
    <w:lvl w:ilvl="0" w:tplc="FF447C0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6090BFB"/>
    <w:multiLevelType w:val="hybridMultilevel"/>
    <w:tmpl w:val="1AA80B6C"/>
    <w:lvl w:ilvl="0" w:tplc="A4AA8E9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328A3"/>
    <w:multiLevelType w:val="hybridMultilevel"/>
    <w:tmpl w:val="F8EC2D70"/>
    <w:lvl w:ilvl="0" w:tplc="ACA6E4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A7D24"/>
    <w:multiLevelType w:val="hybridMultilevel"/>
    <w:tmpl w:val="7C5EC0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06013"/>
    <w:multiLevelType w:val="hybridMultilevel"/>
    <w:tmpl w:val="E2F46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E1C12"/>
    <w:multiLevelType w:val="hybridMultilevel"/>
    <w:tmpl w:val="C4CC82C2"/>
    <w:lvl w:ilvl="0" w:tplc="13E823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4C"/>
    <w:rsid w:val="00051B87"/>
    <w:rsid w:val="00076E9D"/>
    <w:rsid w:val="00133EC7"/>
    <w:rsid w:val="0014790D"/>
    <w:rsid w:val="0017226B"/>
    <w:rsid w:val="001804CE"/>
    <w:rsid w:val="001B2124"/>
    <w:rsid w:val="001B7EDA"/>
    <w:rsid w:val="0021250E"/>
    <w:rsid w:val="00214342"/>
    <w:rsid w:val="002601C1"/>
    <w:rsid w:val="002A33B8"/>
    <w:rsid w:val="002C2360"/>
    <w:rsid w:val="002E0F9D"/>
    <w:rsid w:val="002E645E"/>
    <w:rsid w:val="002F4F63"/>
    <w:rsid w:val="00316D45"/>
    <w:rsid w:val="003E0529"/>
    <w:rsid w:val="00430BF5"/>
    <w:rsid w:val="00454C26"/>
    <w:rsid w:val="00467351"/>
    <w:rsid w:val="00473D35"/>
    <w:rsid w:val="004924A5"/>
    <w:rsid w:val="004F0E4C"/>
    <w:rsid w:val="00572197"/>
    <w:rsid w:val="005D602C"/>
    <w:rsid w:val="00607B4E"/>
    <w:rsid w:val="00621E64"/>
    <w:rsid w:val="0062204D"/>
    <w:rsid w:val="00637509"/>
    <w:rsid w:val="00647C7F"/>
    <w:rsid w:val="006D60FE"/>
    <w:rsid w:val="006E4626"/>
    <w:rsid w:val="00710C7C"/>
    <w:rsid w:val="0072441C"/>
    <w:rsid w:val="007264BB"/>
    <w:rsid w:val="00735499"/>
    <w:rsid w:val="00761E44"/>
    <w:rsid w:val="00794A16"/>
    <w:rsid w:val="007E44DB"/>
    <w:rsid w:val="007F49E4"/>
    <w:rsid w:val="008261B0"/>
    <w:rsid w:val="008870C2"/>
    <w:rsid w:val="009039A5"/>
    <w:rsid w:val="009B7DEF"/>
    <w:rsid w:val="009C49C5"/>
    <w:rsid w:val="00A14CD9"/>
    <w:rsid w:val="00A2755D"/>
    <w:rsid w:val="00A6546F"/>
    <w:rsid w:val="00AC20B4"/>
    <w:rsid w:val="00B120AC"/>
    <w:rsid w:val="00B308CC"/>
    <w:rsid w:val="00B80312"/>
    <w:rsid w:val="00BD15DB"/>
    <w:rsid w:val="00C11839"/>
    <w:rsid w:val="00C17CC2"/>
    <w:rsid w:val="00C25276"/>
    <w:rsid w:val="00C42061"/>
    <w:rsid w:val="00C72719"/>
    <w:rsid w:val="00C87B75"/>
    <w:rsid w:val="00CE1921"/>
    <w:rsid w:val="00D109B4"/>
    <w:rsid w:val="00D457B9"/>
    <w:rsid w:val="00D850C4"/>
    <w:rsid w:val="00E7518A"/>
    <w:rsid w:val="00ED152B"/>
    <w:rsid w:val="00ED1CA0"/>
    <w:rsid w:val="00ED4F87"/>
    <w:rsid w:val="00ED5CBA"/>
    <w:rsid w:val="00F55F74"/>
    <w:rsid w:val="00FA25DA"/>
    <w:rsid w:val="00FA6179"/>
    <w:rsid w:val="00FD63D4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0933-15A1-4913-B592-9CBB74D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0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0E4C"/>
    <w:rPr>
      <w:b/>
      <w:bCs/>
    </w:rPr>
  </w:style>
  <w:style w:type="character" w:customStyle="1" w:styleId="ms-rtethemeforecolor-2-0">
    <w:name w:val="ms-rtethemeforecolor-2-0"/>
    <w:basedOn w:val="Fontepargpadro"/>
    <w:rsid w:val="004F0E4C"/>
  </w:style>
  <w:style w:type="character" w:styleId="Hyperlink">
    <w:name w:val="Hyperlink"/>
    <w:basedOn w:val="Fontepargpadro"/>
    <w:uiPriority w:val="99"/>
    <w:unhideWhenUsed/>
    <w:rsid w:val="008261B0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8261B0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E052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9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72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3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3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Soraya Meira Gaia Do Amaral</cp:lastModifiedBy>
  <cp:revision>2</cp:revision>
  <cp:lastPrinted>2018-06-14T15:43:00Z</cp:lastPrinted>
  <dcterms:created xsi:type="dcterms:W3CDTF">2019-04-05T17:18:00Z</dcterms:created>
  <dcterms:modified xsi:type="dcterms:W3CDTF">2019-04-05T17:18:00Z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1604703275</vt:i4>
  </property>
</Properties>
</file>