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849" w:rsidRDefault="007F1849" w:rsidP="007F1849">
      <w:pPr>
        <w:spacing w:before="100" w:beforeAutospacing="1" w:after="100" w:afterAutospacing="1" w:line="240" w:lineRule="auto"/>
        <w:jc w:val="center"/>
        <w:rPr>
          <w:rFonts w:eastAsia="Times New Roman" w:cstheme="minorHAnsi"/>
          <w:b/>
          <w:bCs/>
          <w:sz w:val="28"/>
          <w:szCs w:val="28"/>
          <w:lang w:eastAsia="pt-BR"/>
        </w:rPr>
      </w:pPr>
      <w:r w:rsidRPr="00DB57A2">
        <w:rPr>
          <w:rFonts w:eastAsia="Times New Roman" w:cstheme="minorHAnsi"/>
          <w:b/>
          <w:bCs/>
          <w:sz w:val="28"/>
          <w:szCs w:val="28"/>
          <w:lang w:eastAsia="pt-BR"/>
        </w:rPr>
        <w:t xml:space="preserve">ATRIBUIÇÃO DE AULAS DURANTE O ANO    </w:t>
      </w:r>
    </w:p>
    <w:p w:rsidR="00AF20F8" w:rsidRDefault="00AF20F8" w:rsidP="007F1849">
      <w:pPr>
        <w:spacing w:before="100" w:beforeAutospacing="1" w:after="100" w:afterAutospacing="1" w:line="240" w:lineRule="auto"/>
        <w:jc w:val="center"/>
        <w:rPr>
          <w:rFonts w:eastAsia="Times New Roman" w:cstheme="minorHAnsi"/>
          <w:b/>
          <w:bCs/>
          <w:sz w:val="28"/>
          <w:szCs w:val="28"/>
          <w:lang w:eastAsia="pt-BR"/>
        </w:rPr>
      </w:pPr>
      <w:bookmarkStart w:id="0" w:name="_GoBack"/>
      <w:r w:rsidRPr="00F8079D">
        <w:rPr>
          <w:rFonts w:eastAsia="Times New Roman" w:cstheme="minorHAnsi"/>
          <w:b/>
          <w:bCs/>
          <w:sz w:val="28"/>
          <w:szCs w:val="28"/>
          <w:lang w:eastAsia="pt-BR"/>
        </w:rPr>
        <w:t xml:space="preserve">SEMANA DE </w:t>
      </w:r>
      <w:r w:rsidR="00C65756">
        <w:rPr>
          <w:rFonts w:eastAsia="Times New Roman" w:cstheme="minorHAnsi"/>
          <w:b/>
          <w:bCs/>
          <w:sz w:val="28"/>
          <w:szCs w:val="28"/>
          <w:lang w:eastAsia="pt-BR"/>
        </w:rPr>
        <w:t>01/04</w:t>
      </w:r>
      <w:r w:rsidR="00F8079D" w:rsidRPr="00F8079D">
        <w:rPr>
          <w:rFonts w:eastAsia="Times New Roman" w:cstheme="minorHAnsi"/>
          <w:b/>
          <w:bCs/>
          <w:sz w:val="28"/>
          <w:szCs w:val="28"/>
          <w:lang w:eastAsia="pt-BR"/>
        </w:rPr>
        <w:t xml:space="preserve"> </w:t>
      </w:r>
      <w:r w:rsidRPr="00F8079D">
        <w:rPr>
          <w:rFonts w:eastAsia="Times New Roman" w:cstheme="minorHAnsi"/>
          <w:b/>
          <w:bCs/>
          <w:sz w:val="28"/>
          <w:szCs w:val="28"/>
          <w:lang w:eastAsia="pt-BR"/>
        </w:rPr>
        <w:t xml:space="preserve">A </w:t>
      </w:r>
      <w:r w:rsidR="00C65756">
        <w:rPr>
          <w:rFonts w:eastAsia="Times New Roman" w:cstheme="minorHAnsi"/>
          <w:b/>
          <w:bCs/>
          <w:sz w:val="28"/>
          <w:szCs w:val="28"/>
          <w:lang w:eastAsia="pt-BR"/>
        </w:rPr>
        <w:t>05/04</w:t>
      </w:r>
      <w:r w:rsidR="00F8079D" w:rsidRPr="00F8079D">
        <w:rPr>
          <w:rFonts w:eastAsia="Times New Roman" w:cstheme="minorHAnsi"/>
          <w:b/>
          <w:bCs/>
          <w:sz w:val="28"/>
          <w:szCs w:val="28"/>
          <w:lang w:eastAsia="pt-BR"/>
        </w:rPr>
        <w:t>/2019</w:t>
      </w:r>
    </w:p>
    <w:p w:rsidR="003844C6" w:rsidRPr="003844C6" w:rsidRDefault="00372B4F" w:rsidP="003844C6">
      <w:pPr>
        <w:spacing w:before="100" w:beforeAutospacing="1" w:after="100" w:afterAutospacing="1" w:line="240" w:lineRule="auto"/>
        <w:jc w:val="center"/>
        <w:rPr>
          <w:rFonts w:eastAsia="Times New Roman" w:cstheme="minorHAnsi"/>
          <w:b/>
          <w:bCs/>
          <w:sz w:val="24"/>
          <w:szCs w:val="24"/>
          <w:lang w:eastAsia="pt-BR"/>
        </w:rPr>
      </w:pPr>
      <w:r w:rsidRPr="003844C6">
        <w:rPr>
          <w:rFonts w:eastAsia="Times New Roman" w:cstheme="minorHAnsi"/>
          <w:b/>
          <w:bCs/>
          <w:sz w:val="24"/>
          <w:szCs w:val="24"/>
          <w:lang w:eastAsia="pt-BR"/>
        </w:rPr>
        <w:t xml:space="preserve">AS AULAS ESTARÃO DISPONÍVEIS PARA CONSULTA </w:t>
      </w:r>
      <w:r w:rsidR="004706AE" w:rsidRPr="003844C6">
        <w:rPr>
          <w:rFonts w:eastAsia="Times New Roman" w:cstheme="minorHAnsi"/>
          <w:b/>
          <w:bCs/>
          <w:sz w:val="24"/>
          <w:szCs w:val="24"/>
          <w:lang w:eastAsia="pt-BR"/>
        </w:rPr>
        <w:t>DOS</w:t>
      </w:r>
      <w:r w:rsidR="00AE0BE8" w:rsidRPr="003844C6">
        <w:rPr>
          <w:rFonts w:eastAsia="Times New Roman" w:cstheme="minorHAnsi"/>
          <w:b/>
          <w:bCs/>
          <w:sz w:val="24"/>
          <w:szCs w:val="24"/>
          <w:lang w:eastAsia="pt-BR"/>
        </w:rPr>
        <w:t xml:space="preserve"> DOCENTES </w:t>
      </w:r>
      <w:r w:rsidRPr="003844C6">
        <w:rPr>
          <w:rFonts w:eastAsia="Times New Roman" w:cstheme="minorHAnsi"/>
          <w:b/>
          <w:bCs/>
          <w:sz w:val="24"/>
          <w:szCs w:val="24"/>
          <w:lang w:eastAsia="pt-BR"/>
        </w:rPr>
        <w:t>A PARTIR DAS 16h</w:t>
      </w:r>
    </w:p>
    <w:bookmarkEnd w:id="0"/>
    <w:p w:rsidR="003844C6" w:rsidRDefault="003844C6" w:rsidP="003844C6">
      <w:pPr>
        <w:spacing w:before="100" w:beforeAutospacing="1" w:after="100" w:afterAutospacing="1" w:line="240" w:lineRule="auto"/>
        <w:jc w:val="center"/>
        <w:rPr>
          <w:rFonts w:eastAsia="Times New Roman" w:cstheme="minorHAnsi"/>
          <w:b/>
          <w:bCs/>
          <w:color w:val="FF0000"/>
          <w:sz w:val="28"/>
          <w:szCs w:val="28"/>
          <w:lang w:eastAsia="pt-BR"/>
        </w:rPr>
      </w:pPr>
      <w:r>
        <w:rPr>
          <w:rFonts w:eastAsia="Times New Roman" w:cstheme="minorHAnsi"/>
          <w:b/>
          <w:bCs/>
          <w:color w:val="FF0000"/>
          <w:sz w:val="28"/>
          <w:szCs w:val="28"/>
          <w:lang w:eastAsia="pt-BR"/>
        </w:rPr>
        <w:t xml:space="preserve">Atenção para </w:t>
      </w:r>
      <w:r w:rsidR="009D133F">
        <w:rPr>
          <w:rFonts w:eastAsia="Times New Roman" w:cstheme="minorHAnsi"/>
          <w:b/>
          <w:bCs/>
          <w:color w:val="FF0000"/>
          <w:sz w:val="28"/>
          <w:szCs w:val="28"/>
          <w:lang w:eastAsia="pt-BR"/>
        </w:rPr>
        <w:t>o</w:t>
      </w:r>
      <w:r>
        <w:rPr>
          <w:rFonts w:eastAsia="Times New Roman" w:cstheme="minorHAnsi"/>
          <w:b/>
          <w:bCs/>
          <w:color w:val="FF0000"/>
          <w:sz w:val="28"/>
          <w:szCs w:val="28"/>
          <w:lang w:eastAsia="pt-BR"/>
        </w:rPr>
        <w:t xml:space="preserve"> horário das bancas!</w:t>
      </w:r>
    </w:p>
    <w:p w:rsidR="007F1849" w:rsidRPr="000F4F71" w:rsidRDefault="007F1849" w:rsidP="00C32553">
      <w:p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A Comissão de Atribuição de Aulas da DERLIM informa que no dia </w:t>
      </w:r>
      <w:r w:rsidR="00C65756">
        <w:rPr>
          <w:rFonts w:eastAsia="Times New Roman" w:cstheme="minorHAnsi"/>
          <w:b/>
          <w:sz w:val="24"/>
          <w:szCs w:val="24"/>
          <w:lang w:eastAsia="pt-BR"/>
        </w:rPr>
        <w:t>04 de abril</w:t>
      </w:r>
      <w:r w:rsidR="007D57E8">
        <w:rPr>
          <w:rFonts w:eastAsia="Times New Roman" w:cstheme="minorHAnsi"/>
          <w:b/>
          <w:sz w:val="24"/>
          <w:szCs w:val="24"/>
          <w:lang w:eastAsia="pt-BR"/>
        </w:rPr>
        <w:t xml:space="preserve"> </w:t>
      </w:r>
      <w:r w:rsidR="00F8079D" w:rsidRPr="00AE0BE8">
        <w:rPr>
          <w:rFonts w:eastAsia="Times New Roman" w:cstheme="minorHAnsi"/>
          <w:b/>
          <w:sz w:val="24"/>
          <w:szCs w:val="24"/>
          <w:lang w:eastAsia="pt-BR"/>
        </w:rPr>
        <w:t>de 2019</w:t>
      </w:r>
      <w:r w:rsidRPr="000F4F71">
        <w:rPr>
          <w:rFonts w:eastAsia="Times New Roman" w:cstheme="minorHAnsi"/>
          <w:sz w:val="24"/>
          <w:szCs w:val="24"/>
          <w:lang w:eastAsia="pt-BR"/>
        </w:rPr>
        <w:t xml:space="preserve">, no prédio do </w:t>
      </w:r>
      <w:r w:rsidRPr="006E698F">
        <w:rPr>
          <w:rFonts w:cstheme="minorHAnsi"/>
          <w:b/>
          <w:iCs/>
          <w:color w:val="000000"/>
          <w:sz w:val="24"/>
          <w:szCs w:val="24"/>
          <w:shd w:val="clear" w:color="auto" w:fill="FFFFFF"/>
        </w:rPr>
        <w:t>Centro de Estudos de Línguas - EE Castello Branco</w:t>
      </w:r>
      <w:r w:rsidRPr="006E698F">
        <w:rPr>
          <w:rFonts w:eastAsia="Times New Roman" w:cstheme="minorHAnsi"/>
          <w:sz w:val="24"/>
          <w:szCs w:val="24"/>
          <w:lang w:eastAsia="pt-BR"/>
        </w:rPr>
        <w:t>,</w:t>
      </w:r>
      <w:r w:rsidRPr="000F4F71">
        <w:rPr>
          <w:rFonts w:eastAsia="Times New Roman" w:cstheme="minorHAnsi"/>
          <w:sz w:val="24"/>
          <w:szCs w:val="24"/>
          <w:lang w:eastAsia="pt-BR"/>
        </w:rPr>
        <w:t xml:space="preserve"> à Rua Piauí, 472, Vila São Cristóvão, Limeira, terá sessão de atribuição de classes e aulas para os docentes</w:t>
      </w:r>
      <w:r w:rsidR="00F8079D">
        <w:rPr>
          <w:rFonts w:eastAsia="Times New Roman" w:cstheme="minorHAnsi"/>
          <w:sz w:val="24"/>
          <w:szCs w:val="24"/>
          <w:lang w:eastAsia="pt-BR"/>
        </w:rPr>
        <w:t xml:space="preserve"> do ano de 2019</w:t>
      </w:r>
      <w:r w:rsidRPr="000F4F71">
        <w:rPr>
          <w:rFonts w:eastAsia="Times New Roman" w:cstheme="minorHAnsi"/>
          <w:sz w:val="24"/>
          <w:szCs w:val="24"/>
          <w:lang w:eastAsia="pt-BR"/>
        </w:rPr>
        <w:t xml:space="preserve">: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Efetivos (titular de cargo/concursado);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Categoria F (professor com estabilidade adquirida em 2007); </w:t>
      </w:r>
    </w:p>
    <w:p w:rsidR="00CE6D84" w:rsidRPr="00F8079D" w:rsidRDefault="007F1849" w:rsidP="00060205">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 xml:space="preserve">nos anos de </w:t>
      </w:r>
      <w:r w:rsidR="003C2AC7">
        <w:rPr>
          <w:rFonts w:eastAsia="Times New Roman" w:cstheme="minorHAnsi"/>
          <w:sz w:val="24"/>
          <w:szCs w:val="24"/>
          <w:lang w:eastAsia="pt-BR"/>
        </w:rPr>
        <w:t xml:space="preserve">2016, 2017, </w:t>
      </w:r>
      <w:r w:rsidRPr="00F8079D">
        <w:rPr>
          <w:rFonts w:eastAsia="Times New Roman" w:cstheme="minorHAnsi"/>
          <w:sz w:val="24"/>
          <w:szCs w:val="24"/>
          <w:lang w:eastAsia="pt-BR"/>
        </w:rPr>
        <w:t>2018</w:t>
      </w:r>
      <w:r w:rsidR="003C2AC7">
        <w:rPr>
          <w:rFonts w:eastAsia="Times New Roman" w:cstheme="minorHAnsi"/>
          <w:sz w:val="24"/>
          <w:szCs w:val="24"/>
          <w:lang w:eastAsia="pt-BR"/>
        </w:rPr>
        <w:t xml:space="preserve"> ou 2019, </w:t>
      </w:r>
      <w:r w:rsidRPr="00F8079D">
        <w:rPr>
          <w:rFonts w:eastAsia="Times New Roman" w:cstheme="minorHAnsi"/>
          <w:sz w:val="24"/>
          <w:szCs w:val="24"/>
          <w:lang w:eastAsia="pt-BR"/>
        </w:rPr>
        <w:t xml:space="preserve">com aulas </w:t>
      </w:r>
      <w:r w:rsidR="003C2AC7">
        <w:rPr>
          <w:rFonts w:eastAsia="Times New Roman" w:cstheme="minorHAnsi"/>
          <w:sz w:val="24"/>
          <w:szCs w:val="24"/>
          <w:lang w:eastAsia="pt-BR"/>
        </w:rPr>
        <w:t>ou</w:t>
      </w:r>
      <w:r w:rsidRPr="00F8079D">
        <w:rPr>
          <w:rFonts w:eastAsia="Times New Roman" w:cstheme="minorHAnsi"/>
          <w:sz w:val="24"/>
          <w:szCs w:val="24"/>
          <w:lang w:eastAsia="pt-BR"/>
        </w:rPr>
        <w:t xml:space="preserve"> sem aulas atribuídas</w:t>
      </w:r>
      <w:r w:rsidR="00F8079D" w:rsidRPr="00F8079D">
        <w:rPr>
          <w:rFonts w:eastAsia="Times New Roman" w:cstheme="minorHAnsi"/>
          <w:sz w:val="24"/>
          <w:szCs w:val="24"/>
          <w:lang w:eastAsia="pt-BR"/>
        </w:rPr>
        <w:t xml:space="preserve"> e C</w:t>
      </w:r>
      <w:r w:rsidRPr="00F8079D">
        <w:rPr>
          <w:rFonts w:eastAsia="Times New Roman" w:cstheme="minorHAnsi"/>
          <w:sz w:val="24"/>
          <w:szCs w:val="24"/>
          <w:lang w:eastAsia="pt-BR"/>
        </w:rPr>
        <w:t xml:space="preserve">andidatos à contratação </w:t>
      </w:r>
      <w:r w:rsidRPr="00F8079D">
        <w:rPr>
          <w:rFonts w:eastAsia="Times New Roman" w:cstheme="minorHAnsi"/>
          <w:b/>
          <w:sz w:val="24"/>
          <w:szCs w:val="24"/>
          <w:lang w:eastAsia="pt-BR"/>
        </w:rPr>
        <w:t>habilitados</w:t>
      </w:r>
      <w:r w:rsidRPr="00F8079D">
        <w:rPr>
          <w:rFonts w:eastAsia="Times New Roman" w:cstheme="minorHAnsi"/>
          <w:sz w:val="24"/>
          <w:szCs w:val="24"/>
          <w:lang w:eastAsia="pt-BR"/>
        </w:rPr>
        <w:t xml:space="preserve"> (formados em licenciatura plena</w:t>
      </w:r>
      <w:r w:rsidR="003C2AC7">
        <w:rPr>
          <w:rFonts w:eastAsia="Times New Roman" w:cstheme="minorHAnsi"/>
          <w:sz w:val="24"/>
          <w:szCs w:val="24"/>
          <w:lang w:eastAsia="pt-BR"/>
        </w:rPr>
        <w:t xml:space="preserve">) – </w:t>
      </w:r>
      <w:r w:rsidR="003C2AC7" w:rsidRPr="003C2AC7">
        <w:rPr>
          <w:rFonts w:eastAsia="Times New Roman" w:cstheme="minorHAnsi"/>
          <w:b/>
          <w:sz w:val="24"/>
          <w:szCs w:val="24"/>
          <w:lang w:eastAsia="pt-BR"/>
        </w:rPr>
        <w:t>LISTÃO (POR ORDEM DE CLASSIFICAÇÃO)</w:t>
      </w:r>
    </w:p>
    <w:p w:rsidR="00CE6D84" w:rsidRPr="007D57E8" w:rsidRDefault="00F8079D"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nos anos de 2016, 2017</w:t>
      </w:r>
      <w:r w:rsidR="003C2AC7">
        <w:rPr>
          <w:rFonts w:eastAsia="Times New Roman" w:cstheme="minorHAnsi"/>
          <w:sz w:val="24"/>
          <w:szCs w:val="24"/>
          <w:lang w:eastAsia="pt-BR"/>
        </w:rPr>
        <w:t xml:space="preserve">, </w:t>
      </w:r>
      <w:r w:rsidRPr="003C2AC7">
        <w:rPr>
          <w:rFonts w:eastAsia="Times New Roman" w:cstheme="minorHAnsi"/>
          <w:sz w:val="24"/>
          <w:szCs w:val="24"/>
          <w:lang w:eastAsia="pt-BR"/>
        </w:rPr>
        <w:t>2018</w:t>
      </w:r>
      <w:r w:rsidR="003C2AC7">
        <w:rPr>
          <w:rFonts w:eastAsia="Times New Roman" w:cstheme="minorHAnsi"/>
          <w:sz w:val="24"/>
          <w:szCs w:val="24"/>
          <w:lang w:eastAsia="pt-BR"/>
        </w:rPr>
        <w:t xml:space="preserve"> ou 2019,</w:t>
      </w:r>
      <w:r w:rsidRPr="003C2AC7">
        <w:rPr>
          <w:rFonts w:eastAsia="Times New Roman" w:cstheme="minorHAnsi"/>
          <w:sz w:val="24"/>
          <w:szCs w:val="24"/>
          <w:lang w:eastAsia="pt-BR"/>
        </w:rPr>
        <w:t xml:space="preserve"> com aulas </w:t>
      </w:r>
      <w:r w:rsidR="003C2AC7">
        <w:rPr>
          <w:rFonts w:eastAsia="Times New Roman" w:cstheme="minorHAnsi"/>
          <w:sz w:val="24"/>
          <w:szCs w:val="24"/>
          <w:lang w:eastAsia="pt-BR"/>
        </w:rPr>
        <w:t>ou</w:t>
      </w:r>
      <w:r w:rsidRPr="003C2AC7">
        <w:rPr>
          <w:rFonts w:eastAsia="Times New Roman" w:cstheme="minorHAnsi"/>
          <w:sz w:val="24"/>
          <w:szCs w:val="24"/>
          <w:lang w:eastAsia="pt-BR"/>
        </w:rPr>
        <w:t xml:space="preserve"> sem aulas atribuídas e Candidatos à contratação </w:t>
      </w:r>
      <w:r w:rsidR="003C2AC7">
        <w:rPr>
          <w:rFonts w:eastAsia="Times New Roman" w:cstheme="minorHAnsi"/>
          <w:b/>
          <w:sz w:val="24"/>
          <w:szCs w:val="24"/>
          <w:lang w:eastAsia="pt-BR"/>
        </w:rPr>
        <w:t>qualificados</w:t>
      </w:r>
      <w:r w:rsidRPr="003C2AC7">
        <w:rPr>
          <w:rFonts w:eastAsia="Times New Roman" w:cstheme="minorHAnsi"/>
          <w:sz w:val="24"/>
          <w:szCs w:val="24"/>
          <w:lang w:eastAsia="pt-BR"/>
        </w:rPr>
        <w:t xml:space="preserve"> (</w:t>
      </w:r>
      <w:r w:rsidR="00DF779B" w:rsidRPr="003C2AC7">
        <w:rPr>
          <w:sz w:val="24"/>
          <w:szCs w:val="24"/>
        </w:rPr>
        <w:t xml:space="preserve">aluno de último ano de </w:t>
      </w:r>
      <w:r w:rsidR="00CE6D84" w:rsidRPr="003C2AC7">
        <w:rPr>
          <w:sz w:val="24"/>
          <w:szCs w:val="24"/>
        </w:rPr>
        <w:t>Licenciatura, Bacharel</w:t>
      </w:r>
      <w:r w:rsidR="00DF779B" w:rsidRPr="003C2AC7">
        <w:rPr>
          <w:sz w:val="24"/>
          <w:szCs w:val="24"/>
        </w:rPr>
        <w:t xml:space="preserve">/Tecnólogo de nível </w:t>
      </w:r>
      <w:r w:rsidR="007D57E8" w:rsidRPr="003C2AC7">
        <w:rPr>
          <w:sz w:val="24"/>
          <w:szCs w:val="24"/>
        </w:rPr>
        <w:t>superior formado</w:t>
      </w:r>
      <w:r w:rsidR="00DF779B" w:rsidRPr="003C2AC7">
        <w:rPr>
          <w:sz w:val="24"/>
          <w:szCs w:val="24"/>
        </w:rPr>
        <w:t xml:space="preserve"> e aluno de último ano de bacharelado/Tecn</w:t>
      </w:r>
      <w:r w:rsidR="009B1380" w:rsidRPr="003C2AC7">
        <w:rPr>
          <w:sz w:val="24"/>
          <w:szCs w:val="24"/>
        </w:rPr>
        <w:t>ologia</w:t>
      </w:r>
      <w:r w:rsidRPr="003C2AC7">
        <w:rPr>
          <w:sz w:val="24"/>
          <w:szCs w:val="24"/>
        </w:rPr>
        <w:t>)</w:t>
      </w:r>
      <w:r w:rsidR="003C2AC7">
        <w:rPr>
          <w:sz w:val="24"/>
          <w:szCs w:val="24"/>
        </w:rPr>
        <w:t xml:space="preserve"> – </w:t>
      </w:r>
      <w:r w:rsidR="003C2AC7" w:rsidRPr="003C2AC7">
        <w:rPr>
          <w:b/>
          <w:sz w:val="24"/>
          <w:szCs w:val="24"/>
        </w:rPr>
        <w:t>LISTÃO (POR ORDEM DE CLASSIFICAÇÃO)</w:t>
      </w:r>
    </w:p>
    <w:p w:rsidR="007D57E8" w:rsidRPr="00AE0BE8" w:rsidRDefault="007D57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p>
    <w:p w:rsidR="007D57E8" w:rsidRPr="007D57E8" w:rsidRDefault="00AE0B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r>
        <w:rPr>
          <w:rFonts w:eastAsia="Times New Roman" w:cstheme="minorHAnsi"/>
          <w:b/>
          <w:color w:val="FF0000"/>
          <w:sz w:val="24"/>
          <w:szCs w:val="24"/>
          <w:lang w:eastAsia="pt-BR"/>
        </w:rPr>
        <w:t xml:space="preserve">ATENÇÃO: </w:t>
      </w:r>
      <w:r w:rsidRPr="00AE0BE8">
        <w:rPr>
          <w:rFonts w:eastAsia="Times New Roman" w:cstheme="minorHAnsi"/>
          <w:sz w:val="24"/>
          <w:szCs w:val="24"/>
          <w:lang w:eastAsia="pt-BR"/>
        </w:rPr>
        <w:t xml:space="preserve">Também poderão </w:t>
      </w:r>
      <w:r w:rsidR="00C32553" w:rsidRPr="00AE0BE8">
        <w:rPr>
          <w:rFonts w:eastAsia="Times New Roman" w:cstheme="minorHAnsi"/>
          <w:sz w:val="24"/>
          <w:szCs w:val="24"/>
          <w:lang w:eastAsia="pt-BR"/>
        </w:rPr>
        <w:t>participar:</w:t>
      </w:r>
    </w:p>
    <w:p w:rsidR="00AE0BE8" w:rsidRPr="00C65756" w:rsidRDefault="007D57E8"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P</w:t>
      </w:r>
      <w:r w:rsidR="00AE0BE8" w:rsidRPr="00AE0BE8">
        <w:rPr>
          <w:rFonts w:eastAsia="Times New Roman" w:cstheme="minorHAnsi"/>
          <w:sz w:val="24"/>
          <w:szCs w:val="24"/>
          <w:lang w:eastAsia="pt-BR"/>
        </w:rPr>
        <w:t xml:space="preserve">rofessores </w:t>
      </w:r>
      <w:r w:rsidR="00AE0BE8">
        <w:rPr>
          <w:rFonts w:eastAsia="Times New Roman" w:cstheme="minorHAnsi"/>
          <w:sz w:val="24"/>
          <w:szCs w:val="24"/>
          <w:lang w:eastAsia="pt-BR"/>
        </w:rPr>
        <w:t xml:space="preserve">de Educação Especial e Libras de </w:t>
      </w:r>
      <w:r w:rsidR="00530429" w:rsidRPr="00530429">
        <w:rPr>
          <w:rFonts w:eastAsia="Times New Roman" w:cstheme="minorHAnsi"/>
          <w:b/>
          <w:sz w:val="24"/>
          <w:szCs w:val="24"/>
          <w:lang w:eastAsia="pt-BR"/>
        </w:rPr>
        <w:t>O</w:t>
      </w:r>
      <w:r w:rsidR="00AE0BE8" w:rsidRPr="00530429">
        <w:rPr>
          <w:rFonts w:eastAsia="Times New Roman" w:cstheme="minorHAnsi"/>
          <w:b/>
          <w:sz w:val="24"/>
          <w:szCs w:val="24"/>
          <w:lang w:eastAsia="pt-BR"/>
        </w:rPr>
        <w:t>utra DE</w:t>
      </w:r>
      <w:r w:rsidR="00AE0BE8">
        <w:rPr>
          <w:rFonts w:eastAsia="Times New Roman" w:cstheme="minorHAnsi"/>
          <w:sz w:val="24"/>
          <w:szCs w:val="24"/>
          <w:lang w:eastAsia="pt-BR"/>
        </w:rPr>
        <w:t>, inscritos no período de 04 a 08 de fevereiro de 2019</w:t>
      </w:r>
      <w:r>
        <w:rPr>
          <w:rFonts w:eastAsia="Times New Roman" w:cstheme="minorHAnsi"/>
          <w:sz w:val="24"/>
          <w:szCs w:val="24"/>
          <w:lang w:eastAsia="pt-BR"/>
        </w:rPr>
        <w:t>;</w:t>
      </w:r>
    </w:p>
    <w:p w:rsidR="00C65756" w:rsidRPr="007D57E8" w:rsidRDefault="00C65756"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 xml:space="preserve">Professores de Educação Especial </w:t>
      </w:r>
      <w:r w:rsidR="00082F7A">
        <w:rPr>
          <w:rFonts w:eastAsia="Times New Roman" w:cstheme="minorHAnsi"/>
          <w:sz w:val="24"/>
          <w:szCs w:val="24"/>
          <w:lang w:eastAsia="pt-BR"/>
        </w:rPr>
        <w:t>e Libras, cadastro emergencial de 2019, de 18 a 22 de março de 2019;</w:t>
      </w:r>
    </w:p>
    <w:p w:rsidR="007D57E8" w:rsidRPr="007D57E8" w:rsidRDefault="007D57E8" w:rsidP="007D57E8">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7D57E8">
        <w:rPr>
          <w:rFonts w:eastAsia="Times New Roman" w:cstheme="minorHAnsi"/>
          <w:sz w:val="24"/>
          <w:szCs w:val="24"/>
          <w:lang w:eastAsia="pt-BR"/>
        </w:rPr>
        <w:t xml:space="preserve">Professores no </w:t>
      </w:r>
      <w:r w:rsidRPr="007D57E8">
        <w:rPr>
          <w:rFonts w:ascii="Arial" w:hAnsi="Arial" w:cs="Arial"/>
          <w:color w:val="000000"/>
          <w:bdr w:val="none" w:sz="0" w:space="0" w:color="auto" w:frame="1"/>
        </w:rPr>
        <w:t xml:space="preserve">campo de atuação Aulas, </w:t>
      </w:r>
      <w:proofErr w:type="gramStart"/>
      <w:r w:rsidRPr="007D57E8">
        <w:rPr>
          <w:rFonts w:eastAsia="Times New Roman" w:cstheme="minorHAnsi"/>
          <w:sz w:val="24"/>
          <w:szCs w:val="24"/>
          <w:lang w:eastAsia="pt-BR"/>
        </w:rPr>
        <w:t xml:space="preserve">de </w:t>
      </w:r>
      <w:r w:rsidRPr="007D57E8">
        <w:rPr>
          <w:rFonts w:eastAsia="Times New Roman" w:cstheme="minorHAnsi"/>
          <w:b/>
          <w:sz w:val="24"/>
          <w:szCs w:val="24"/>
          <w:lang w:eastAsia="pt-BR"/>
        </w:rPr>
        <w:t>Outra</w:t>
      </w:r>
      <w:proofErr w:type="gramEnd"/>
      <w:r w:rsidRPr="007D57E8">
        <w:rPr>
          <w:rFonts w:eastAsia="Times New Roman" w:cstheme="minorHAnsi"/>
          <w:b/>
          <w:sz w:val="24"/>
          <w:szCs w:val="24"/>
          <w:lang w:eastAsia="pt-BR"/>
        </w:rPr>
        <w:t xml:space="preserve"> DE</w:t>
      </w:r>
      <w:r w:rsidRPr="007D57E8">
        <w:rPr>
          <w:rFonts w:eastAsia="Times New Roman" w:cstheme="minorHAnsi"/>
          <w:sz w:val="24"/>
          <w:szCs w:val="24"/>
          <w:lang w:eastAsia="pt-BR"/>
        </w:rPr>
        <w:t xml:space="preserve">, inscritos no período de </w:t>
      </w:r>
      <w:r w:rsidR="008C1708">
        <w:rPr>
          <w:rFonts w:eastAsia="Times New Roman" w:cstheme="minorHAnsi"/>
          <w:sz w:val="24"/>
          <w:szCs w:val="24"/>
          <w:lang w:eastAsia="pt-BR"/>
        </w:rPr>
        <w:t>26</w:t>
      </w:r>
      <w:r w:rsidRPr="007D57E8">
        <w:rPr>
          <w:rFonts w:eastAsia="Times New Roman" w:cstheme="minorHAnsi"/>
          <w:sz w:val="24"/>
          <w:szCs w:val="24"/>
          <w:lang w:eastAsia="pt-BR"/>
        </w:rPr>
        <w:t>/02 a 01/03,</w:t>
      </w:r>
      <w:r w:rsidRPr="007D57E8">
        <w:rPr>
          <w:rFonts w:ascii="Arial" w:hAnsi="Arial" w:cs="Arial"/>
          <w:color w:val="000000"/>
          <w:bdr w:val="none" w:sz="0" w:space="0" w:color="auto" w:frame="1"/>
        </w:rPr>
        <w:t xml:space="preserve"> </w:t>
      </w:r>
      <w:r w:rsidRPr="007D57E8">
        <w:rPr>
          <w:rFonts w:cs="Arial"/>
          <w:color w:val="000000"/>
          <w:sz w:val="24"/>
          <w:szCs w:val="24"/>
          <w:bdr w:val="none" w:sz="0" w:space="0" w:color="auto" w:frame="1"/>
        </w:rPr>
        <w:t xml:space="preserve">nas disciplinas de Arte, Ciências Físicas e Biológicas, Educação Física, Filosofia, Física, Geografia, História, Língua Estrangeira Inglês, Língua Portuguesa, Matemática, Química, Biologia e </w:t>
      </w:r>
      <w:r w:rsidR="00C32553" w:rsidRPr="007D57E8">
        <w:rPr>
          <w:rFonts w:cs="Arial"/>
          <w:color w:val="000000"/>
          <w:sz w:val="24"/>
          <w:szCs w:val="24"/>
          <w:bdr w:val="none" w:sz="0" w:space="0" w:color="auto" w:frame="1"/>
        </w:rPr>
        <w:t>Sociologia</w:t>
      </w:r>
      <w:r w:rsidR="00C32553">
        <w:rPr>
          <w:rFonts w:ascii="Calibri" w:eastAsia="Times New Roman" w:hAnsi="Calibri" w:cs="Times New Roman"/>
          <w:color w:val="000000"/>
          <w:sz w:val="24"/>
          <w:szCs w:val="24"/>
          <w:lang w:eastAsia="pt-BR"/>
        </w:rPr>
        <w:t>.</w:t>
      </w:r>
    </w:p>
    <w:p w:rsidR="007F1849" w:rsidRPr="007D57E8" w:rsidRDefault="00DC75D4" w:rsidP="007D57E8">
      <w:pPr>
        <w:pStyle w:val="PargrafodaLista"/>
        <w:spacing w:before="100" w:beforeAutospacing="1" w:after="100" w:afterAutospacing="1" w:line="240" w:lineRule="auto"/>
        <w:ind w:left="644"/>
        <w:jc w:val="both"/>
        <w:rPr>
          <w:rFonts w:eastAsia="Times New Roman" w:cstheme="minorHAnsi"/>
          <w:sz w:val="24"/>
          <w:szCs w:val="24"/>
          <w:lang w:eastAsia="pt-BR"/>
        </w:rPr>
      </w:pPr>
      <w:r w:rsidRPr="007D57E8">
        <w:rPr>
          <w:rFonts w:ascii="Calibri" w:eastAsia="Times New Roman" w:hAnsi="Calibri" w:cs="Times New Roman"/>
          <w:color w:val="000000"/>
          <w:sz w:val="24"/>
          <w:szCs w:val="24"/>
          <w:lang w:eastAsia="pt-BR"/>
        </w:rPr>
        <w:t xml:space="preserve">   </w:t>
      </w:r>
      <w:r w:rsidRPr="007D57E8">
        <w:rPr>
          <w:rFonts w:ascii="Calibri" w:eastAsia="Times New Roman" w:hAnsi="Calibri" w:cs="Times New Roman"/>
          <w:color w:val="1F497D"/>
          <w:sz w:val="24"/>
          <w:szCs w:val="24"/>
          <w:lang w:eastAsia="pt-BR"/>
        </w:rPr>
        <w:t> </w:t>
      </w:r>
      <w:r w:rsidR="003C2AC7" w:rsidRPr="007D57E8">
        <w:rPr>
          <w:rFonts w:ascii="Calibri" w:eastAsia="Times New Roman" w:hAnsi="Calibri" w:cs="Times New Roman"/>
          <w:color w:val="1F497D"/>
          <w:sz w:val="24"/>
          <w:szCs w:val="24"/>
          <w:lang w:eastAsia="pt-BR"/>
        </w:rPr>
        <w:tab/>
      </w:r>
      <w:r w:rsidR="007F1849" w:rsidRPr="007D57E8">
        <w:rPr>
          <w:rFonts w:eastAsia="Times New Roman" w:cstheme="minorHAnsi"/>
          <w:sz w:val="24"/>
          <w:szCs w:val="24"/>
          <w:lang w:eastAsia="pt-BR"/>
        </w:rPr>
        <w:t xml:space="preserve">Os professores </w:t>
      </w:r>
      <w:r w:rsidR="007F1849" w:rsidRPr="007D57E8">
        <w:rPr>
          <w:sz w:val="24"/>
          <w:szCs w:val="24"/>
        </w:rPr>
        <w:t>Categoria O com contrato ativo que se encontrem cumprindo carga horária inferior à da Jornada Inicial de Trabalho (19 aulas) ou em situação de interrupção de exercício, deverão</w:t>
      </w:r>
      <w:r w:rsidR="007F1849" w:rsidRPr="007D57E8">
        <w:rPr>
          <w:rFonts w:eastAsia="Times New Roman" w:cstheme="minorHAnsi"/>
          <w:sz w:val="24"/>
          <w:szCs w:val="24"/>
          <w:lang w:eastAsia="pt-BR"/>
        </w:rPr>
        <w:t xml:space="preserve"> a comparecer às sessões de atribuição de classes/aulas, para atendimento a jornada mínima preconizada por legislação vigente (Resolução SE 7</w:t>
      </w:r>
      <w:r w:rsidR="003C2AC7" w:rsidRPr="007D57E8">
        <w:rPr>
          <w:rFonts w:eastAsia="Times New Roman" w:cstheme="minorHAnsi"/>
          <w:sz w:val="24"/>
          <w:szCs w:val="24"/>
          <w:lang w:eastAsia="pt-BR"/>
        </w:rPr>
        <w:t>1</w:t>
      </w:r>
      <w:r w:rsidR="007F1849" w:rsidRPr="007D57E8">
        <w:rPr>
          <w:rFonts w:eastAsia="Times New Roman" w:cstheme="minorHAnsi"/>
          <w:sz w:val="24"/>
          <w:szCs w:val="24"/>
          <w:lang w:eastAsia="pt-BR"/>
        </w:rPr>
        <w:t>/201</w:t>
      </w:r>
      <w:r w:rsidR="003C2AC7" w:rsidRPr="007D57E8">
        <w:rPr>
          <w:rFonts w:eastAsia="Times New Roman" w:cstheme="minorHAnsi"/>
          <w:sz w:val="24"/>
          <w:szCs w:val="24"/>
          <w:lang w:eastAsia="pt-BR"/>
        </w:rPr>
        <w:t>8</w:t>
      </w:r>
      <w:r w:rsidR="007F1849" w:rsidRPr="007D57E8">
        <w:rPr>
          <w:rFonts w:eastAsia="Times New Roman" w:cstheme="minorHAnsi"/>
          <w:sz w:val="24"/>
          <w:szCs w:val="24"/>
          <w:lang w:eastAsia="pt-BR"/>
        </w:rPr>
        <w:t>).</w:t>
      </w:r>
    </w:p>
    <w:p w:rsidR="00372B4F" w:rsidRPr="000871C1" w:rsidRDefault="00372B4F" w:rsidP="00372B4F">
      <w:pPr>
        <w:spacing w:before="100" w:beforeAutospacing="1" w:after="100" w:afterAutospacing="1" w:line="240" w:lineRule="auto"/>
        <w:jc w:val="center"/>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DOCUMENTAÇÃO NECESS</w:t>
      </w:r>
      <w:r>
        <w:rPr>
          <w:rFonts w:eastAsia="Times New Roman" w:cstheme="minorHAnsi"/>
          <w:b/>
          <w:bCs/>
          <w:color w:val="000000"/>
          <w:sz w:val="24"/>
          <w:szCs w:val="24"/>
          <w:lang w:eastAsia="pt-BR"/>
        </w:rPr>
        <w:t>ÁRIA PARA A ATRIBUIÇÃO DE AULAS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Documento Oficial com foto (RG de preferência);</w:t>
      </w:r>
    </w:p>
    <w:p w:rsidR="00372B4F" w:rsidRDefault="00AE0BE8" w:rsidP="00372B4F">
      <w:pPr>
        <w:pStyle w:val="PargrafodaLista"/>
        <w:numPr>
          <w:ilvl w:val="0"/>
          <w:numId w:val="4"/>
        </w:numPr>
        <w:spacing w:before="100" w:beforeAutospacing="1" w:after="100" w:afterAutospacing="1" w:line="276" w:lineRule="auto"/>
        <w:ind w:left="567" w:hanging="425"/>
        <w:jc w:val="both"/>
        <w:rPr>
          <w:rFonts w:eastAsia="Times New Roman" w:cstheme="minorHAnsi"/>
          <w:b/>
          <w:sz w:val="24"/>
          <w:szCs w:val="24"/>
          <w:lang w:eastAsia="pt-BR"/>
        </w:rPr>
      </w:pPr>
      <w:r w:rsidRPr="00AE0BE8">
        <w:rPr>
          <w:rFonts w:eastAsia="Times New Roman" w:cstheme="minorHAnsi"/>
          <w:b/>
          <w:sz w:val="24"/>
          <w:szCs w:val="24"/>
          <w:lang w:eastAsia="pt-BR"/>
        </w:rPr>
        <w:t>COMPROVANTE DE INSCRIÇÃO 2019 IMPRESSO DO PORTALNET.EDUCACAO.SP.GOV.BR, COM DATA A PARTIR DE 29/01/2019, E COM A DEVIDA CLASSIFICAÇÃO – OBRIGATÓRIO;</w:t>
      </w:r>
    </w:p>
    <w:p w:rsidR="007D57E8" w:rsidRPr="00AE0BE8" w:rsidRDefault="007D57E8" w:rsidP="007D57E8">
      <w:pPr>
        <w:pStyle w:val="PargrafodaLista"/>
        <w:spacing w:before="100" w:beforeAutospacing="1" w:after="100" w:afterAutospacing="1" w:line="276" w:lineRule="auto"/>
        <w:ind w:left="567"/>
        <w:jc w:val="both"/>
        <w:rPr>
          <w:rFonts w:eastAsia="Times New Roman" w:cstheme="minorHAnsi"/>
          <w:b/>
          <w:sz w:val="24"/>
          <w:szCs w:val="24"/>
          <w:lang w:eastAsia="pt-BR"/>
        </w:rPr>
      </w:pPr>
      <w:r w:rsidRPr="007D57E8">
        <w:rPr>
          <w:rFonts w:eastAsia="Times New Roman" w:cstheme="minorHAnsi"/>
          <w:b/>
          <w:color w:val="FF0000"/>
          <w:sz w:val="24"/>
          <w:szCs w:val="24"/>
          <w:lang w:eastAsia="pt-BR"/>
        </w:rPr>
        <w:t xml:space="preserve">Para os cadastrados de outra </w:t>
      </w:r>
      <w:proofErr w:type="gramStart"/>
      <w:r w:rsidR="00C32553" w:rsidRPr="007D57E8">
        <w:rPr>
          <w:rFonts w:eastAsia="Times New Roman" w:cstheme="minorHAnsi"/>
          <w:b/>
          <w:color w:val="FF0000"/>
          <w:sz w:val="24"/>
          <w:szCs w:val="24"/>
          <w:lang w:eastAsia="pt-BR"/>
        </w:rPr>
        <w:t>DE</w:t>
      </w:r>
      <w:r w:rsidR="00C32553">
        <w:rPr>
          <w:rFonts w:eastAsia="Times New Roman" w:cstheme="minorHAnsi"/>
          <w:b/>
          <w:color w:val="FF0000"/>
          <w:sz w:val="24"/>
          <w:szCs w:val="24"/>
          <w:lang w:eastAsia="pt-BR"/>
        </w:rPr>
        <w:t>,</w:t>
      </w:r>
      <w:r w:rsidR="00C32553" w:rsidRPr="007D57E8">
        <w:rPr>
          <w:rFonts w:eastAsia="Times New Roman" w:cstheme="minorHAnsi"/>
          <w:b/>
          <w:color w:val="FF0000"/>
          <w:sz w:val="24"/>
          <w:szCs w:val="24"/>
          <w:lang w:eastAsia="pt-BR"/>
        </w:rPr>
        <w:t xml:space="preserve"> a</w:t>
      </w:r>
      <w:proofErr w:type="gramEnd"/>
      <w:r w:rsidRPr="007D57E8">
        <w:rPr>
          <w:rFonts w:eastAsia="Times New Roman" w:cstheme="minorHAnsi"/>
          <w:b/>
          <w:color w:val="FF0000"/>
          <w:sz w:val="24"/>
          <w:szCs w:val="24"/>
          <w:lang w:eastAsia="pt-BR"/>
        </w:rPr>
        <w:t xml:space="preserve"> inscrição deverá ser</w:t>
      </w:r>
      <w:r>
        <w:rPr>
          <w:rFonts w:eastAsia="Times New Roman" w:cstheme="minorHAnsi"/>
          <w:b/>
          <w:color w:val="FF0000"/>
          <w:sz w:val="24"/>
          <w:szCs w:val="24"/>
          <w:lang w:eastAsia="pt-BR"/>
        </w:rPr>
        <w:t xml:space="preserve"> impressa em data</w:t>
      </w:r>
      <w:r w:rsidRPr="007D57E8">
        <w:rPr>
          <w:rFonts w:eastAsia="Times New Roman" w:cstheme="minorHAnsi"/>
          <w:b/>
          <w:color w:val="FF0000"/>
          <w:sz w:val="24"/>
          <w:szCs w:val="24"/>
          <w:lang w:eastAsia="pt-BR"/>
        </w:rPr>
        <w:t xml:space="preserve"> posterior ao período de inscrição realizado na DE </w:t>
      </w:r>
      <w:proofErr w:type="spellStart"/>
      <w:r w:rsidRPr="007D57E8">
        <w:rPr>
          <w:rFonts w:eastAsia="Times New Roman" w:cstheme="minorHAnsi"/>
          <w:b/>
          <w:color w:val="FF0000"/>
          <w:sz w:val="24"/>
          <w:szCs w:val="24"/>
          <w:lang w:eastAsia="pt-BR"/>
        </w:rPr>
        <w:t>de</w:t>
      </w:r>
      <w:proofErr w:type="spellEnd"/>
      <w:r w:rsidRPr="007D57E8">
        <w:rPr>
          <w:rFonts w:eastAsia="Times New Roman" w:cstheme="minorHAnsi"/>
          <w:b/>
          <w:color w:val="FF0000"/>
          <w:sz w:val="24"/>
          <w:szCs w:val="24"/>
          <w:lang w:eastAsia="pt-BR"/>
        </w:rPr>
        <w:t xml:space="preserve"> Limeira, ou seja, a inscrição deverá comprovar o cadastro realizado</w:t>
      </w:r>
      <w:r>
        <w:rPr>
          <w:rFonts w:eastAsia="Times New Roman" w:cstheme="minorHAnsi"/>
          <w:b/>
          <w:sz w:val="24"/>
          <w:szCs w:val="24"/>
          <w:lang w:eastAsia="pt-BR"/>
        </w:rPr>
        <w:t>.</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 xml:space="preserve">Para o docente que já possua aulas atribuídas nas escolas estaduais, apresentar, também, </w:t>
      </w:r>
      <w:r w:rsidRPr="000871C1">
        <w:rPr>
          <w:rFonts w:eastAsia="Times New Roman" w:cstheme="minorHAnsi"/>
          <w:b/>
          <w:sz w:val="24"/>
          <w:szCs w:val="24"/>
          <w:lang w:eastAsia="pt-BR"/>
        </w:rPr>
        <w:t>DECLARAÇÃO DE HORÁRIO DE TRABALHO atual, oficial e nominal</w:t>
      </w:r>
      <w:r w:rsidRPr="000871C1">
        <w:rPr>
          <w:rFonts w:eastAsia="Times New Roman" w:cstheme="minorHAnsi"/>
          <w:sz w:val="24"/>
          <w:szCs w:val="24"/>
          <w:lang w:eastAsia="pt-BR"/>
        </w:rPr>
        <w:t xml:space="preserve">, assinada pelo Diretor de Escola constando também o horário da ATPC. A escola sede de controle é responsável por expedir essa declaração constando o horário de todas as escolas que o professor leciona. </w:t>
      </w:r>
      <w:r w:rsidRPr="000871C1">
        <w:rPr>
          <w:rFonts w:eastAsia="Times New Roman" w:cstheme="minorHAnsi"/>
          <w:b/>
          <w:sz w:val="24"/>
          <w:szCs w:val="24"/>
          <w:lang w:eastAsia="pt-BR"/>
        </w:rPr>
        <w:t>Não será atribuída aula/classe ao professor que não apresentar esse documento</w:t>
      </w:r>
      <w:r w:rsidR="004706AE">
        <w:rPr>
          <w:rFonts w:eastAsia="Times New Roman" w:cstheme="minorHAnsi"/>
          <w:b/>
          <w:sz w:val="24"/>
          <w:szCs w:val="24"/>
          <w:lang w:eastAsia="pt-BR"/>
        </w:rPr>
        <w:t xml:space="preserve"> </w:t>
      </w:r>
      <w:r w:rsidR="004706AE" w:rsidRPr="00AE0BE8">
        <w:rPr>
          <w:rFonts w:eastAsia="Times New Roman" w:cstheme="minorHAnsi"/>
          <w:b/>
          <w:sz w:val="24"/>
          <w:szCs w:val="24"/>
          <w:lang w:eastAsia="pt-BR"/>
        </w:rPr>
        <w:t>– OBRIGATÓRIO</w:t>
      </w:r>
      <w:r w:rsidR="004706AE">
        <w:rPr>
          <w:rFonts w:eastAsia="Times New Roman" w:cstheme="minorHAnsi"/>
          <w:b/>
          <w:sz w:val="24"/>
          <w:szCs w:val="24"/>
          <w:lang w:eastAsia="pt-BR"/>
        </w:rPr>
        <w:t>;</w:t>
      </w:r>
      <w:r w:rsidRPr="000871C1">
        <w:rPr>
          <w:rFonts w:eastAsia="Times New Roman" w:cstheme="minorHAnsi"/>
          <w:sz w:val="24"/>
          <w:szCs w:val="24"/>
          <w:lang w:eastAsia="pt-BR"/>
        </w:rPr>
        <w:t xml:space="preserve"> </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Para os docentes que estão classificados na condição de alunos de último ano de curso de Licenciatura Plena ou Bacharelado/Tecnologia apresentar a declaração de matrícula atualizada (do ano de 201</w:t>
      </w:r>
      <w:r w:rsidR="0020704D">
        <w:rPr>
          <w:rFonts w:eastAsia="Times New Roman" w:cstheme="minorHAnsi"/>
          <w:sz w:val="24"/>
          <w:szCs w:val="24"/>
          <w:lang w:eastAsia="pt-BR"/>
        </w:rPr>
        <w:t>9</w:t>
      </w:r>
      <w:r w:rsidRPr="000871C1">
        <w:rPr>
          <w:rFonts w:eastAsia="Times New Roman" w:cstheme="minorHAnsi"/>
          <w:sz w:val="24"/>
          <w:szCs w:val="24"/>
          <w:lang w:eastAsia="pt-BR"/>
        </w:rPr>
        <w:t>, retroativa, no máximo, a 60 dias da data da atribuição), caso contrário não poderão ter aulas atribuídas.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Os Licenciados em Educação Física deverão apresentar o registro profissional CONFEF/CREF para o exercício das aulas</w:t>
      </w:r>
      <w:r>
        <w:rPr>
          <w:rFonts w:eastAsia="Times New Roman" w:cstheme="minorHAnsi"/>
          <w:sz w:val="24"/>
          <w:szCs w:val="24"/>
          <w:lang w:eastAsia="pt-BR"/>
        </w:rPr>
        <w:t>.</w:t>
      </w:r>
    </w:p>
    <w:p w:rsidR="00372B4F" w:rsidRDefault="00372B4F"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p>
    <w:p w:rsidR="00372B4F" w:rsidRDefault="007F1849"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r w:rsidRPr="00A12938">
        <w:rPr>
          <w:rFonts w:eastAsia="Times New Roman" w:cstheme="minorHAnsi"/>
          <w:sz w:val="24"/>
          <w:szCs w:val="24"/>
          <w:lang w:eastAsia="pt-BR"/>
        </w:rPr>
        <w:t xml:space="preserve">Solicitamos que os candidatos verifiquem as classes e aulas que estão sendo disponibilizadas e, preferencialmente, já antecipem as que são do seu interesse para facilitar o processo de atribuição. </w:t>
      </w:r>
    </w:p>
    <w:p w:rsidR="00372B4F" w:rsidRDefault="00372B4F">
      <w:pPr>
        <w:rPr>
          <w:rFonts w:eastAsia="Times New Roman" w:cstheme="minorHAnsi"/>
          <w:sz w:val="24"/>
          <w:szCs w:val="24"/>
          <w:lang w:eastAsia="pt-BR"/>
        </w:rPr>
      </w:pPr>
    </w:p>
    <w:p w:rsidR="00372B4F" w:rsidRPr="00A12938" w:rsidRDefault="00372B4F" w:rsidP="007F1849">
      <w:pPr>
        <w:pStyle w:val="PargrafodaLista"/>
        <w:spacing w:before="100" w:beforeAutospacing="1" w:after="100" w:afterAutospacing="1" w:line="240" w:lineRule="auto"/>
        <w:ind w:left="0" w:firstLine="720"/>
        <w:jc w:val="both"/>
        <w:rPr>
          <w:rFonts w:eastAsia="Times New Roman" w:cstheme="minorHAnsi"/>
          <w:sz w:val="24"/>
          <w:szCs w:val="24"/>
          <w:lang w:eastAsia="pt-BR"/>
        </w:rPr>
      </w:pPr>
    </w:p>
    <w:p w:rsidR="007F1849" w:rsidRDefault="007F1849" w:rsidP="007F1849">
      <w:pPr>
        <w:pStyle w:val="PargrafodaLista"/>
        <w:tabs>
          <w:tab w:val="left" w:pos="142"/>
          <w:tab w:val="left" w:pos="851"/>
        </w:tabs>
        <w:spacing w:after="0" w:line="276" w:lineRule="auto"/>
        <w:ind w:left="0" w:firstLine="495"/>
        <w:jc w:val="both"/>
        <w:rPr>
          <w:rFonts w:eastAsia="Times New Roman" w:cstheme="minorHAnsi"/>
          <w:b/>
          <w:sz w:val="24"/>
          <w:szCs w:val="24"/>
          <w:lang w:eastAsia="pt-BR"/>
        </w:rPr>
      </w:pPr>
      <w:r w:rsidRPr="000F4F71">
        <w:rPr>
          <w:rFonts w:eastAsia="Times New Roman" w:cstheme="minorHAnsi"/>
          <w:b/>
          <w:sz w:val="24"/>
          <w:szCs w:val="24"/>
          <w:lang w:eastAsia="pt-BR"/>
        </w:rPr>
        <w:t> A atribuição de aulas ocorrerá na seguinte conformidade</w:t>
      </w:r>
      <w:r>
        <w:rPr>
          <w:rFonts w:eastAsia="Times New Roman" w:cstheme="minorHAnsi"/>
          <w:b/>
          <w:sz w:val="24"/>
          <w:szCs w:val="24"/>
          <w:lang w:eastAsia="pt-BR"/>
        </w:rPr>
        <w:t>:</w:t>
      </w:r>
      <w:r w:rsidRPr="000F4F71">
        <w:rPr>
          <w:rFonts w:eastAsia="Times New Roman" w:cstheme="minorHAnsi"/>
          <w:b/>
          <w:sz w:val="24"/>
          <w:szCs w:val="24"/>
          <w:lang w:eastAsia="pt-BR"/>
        </w:rPr>
        <w:t xml:space="preserve"> </w:t>
      </w:r>
    </w:p>
    <w:p w:rsidR="007F1849" w:rsidRPr="000F4F71" w:rsidRDefault="007F1849" w:rsidP="007F1849">
      <w:pPr>
        <w:pStyle w:val="PargrafodaLista"/>
        <w:tabs>
          <w:tab w:val="left" w:pos="142"/>
          <w:tab w:val="left" w:pos="851"/>
        </w:tabs>
        <w:spacing w:after="0" w:line="276" w:lineRule="auto"/>
        <w:ind w:left="495"/>
        <w:jc w:val="both"/>
        <w:rPr>
          <w:rFonts w:eastAsia="Times New Roman" w:cstheme="minorHAnsi"/>
          <w:b/>
          <w:sz w:val="24"/>
          <w:szCs w:val="24"/>
          <w:lang w:eastAsia="pt-BR"/>
        </w:rPr>
      </w:pPr>
    </w:p>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975102" w:rsidP="00AA3700">
            <w:pPr>
              <w:pStyle w:val="PargrafodaLista"/>
              <w:spacing w:line="360" w:lineRule="auto"/>
              <w:jc w:val="center"/>
              <w:rPr>
                <w:b/>
                <w:sz w:val="24"/>
                <w:szCs w:val="24"/>
              </w:rPr>
            </w:pPr>
            <w:r>
              <w:rPr>
                <w:b/>
                <w:sz w:val="24"/>
                <w:szCs w:val="24"/>
              </w:rPr>
              <w:t>04 de abril</w:t>
            </w:r>
            <w:r w:rsidR="007F1849">
              <w:rPr>
                <w:b/>
                <w:sz w:val="24"/>
                <w:szCs w:val="24"/>
              </w:rPr>
              <w:t xml:space="preserve"> – </w:t>
            </w:r>
            <w:r w:rsidR="007F1849" w:rsidRPr="00084682">
              <w:rPr>
                <w:b/>
                <w:sz w:val="24"/>
                <w:szCs w:val="24"/>
              </w:rPr>
              <w:t>Qu</w:t>
            </w:r>
            <w:r w:rsidR="007F1849">
              <w:rPr>
                <w:b/>
                <w:sz w:val="24"/>
                <w:szCs w:val="24"/>
              </w:rPr>
              <w:t>inta-feira</w:t>
            </w:r>
            <w:r w:rsidR="007F1849" w:rsidRPr="00084682">
              <w:rPr>
                <w:b/>
                <w:sz w:val="24"/>
                <w:szCs w:val="24"/>
              </w:rPr>
              <w:t xml:space="preserve"> </w:t>
            </w:r>
            <w:r w:rsidR="007F1849">
              <w:rPr>
                <w:b/>
                <w:sz w:val="24"/>
                <w:szCs w:val="24"/>
              </w:rPr>
              <w:t>–</w:t>
            </w:r>
            <w:r w:rsidR="007F1849" w:rsidRPr="00084682">
              <w:rPr>
                <w:b/>
                <w:sz w:val="24"/>
                <w:szCs w:val="24"/>
              </w:rPr>
              <w:t xml:space="preserve"> Manhã</w:t>
            </w:r>
            <w:r w:rsidR="007F1849">
              <w:rPr>
                <w:b/>
                <w:sz w:val="24"/>
                <w:szCs w:val="24"/>
              </w:rPr>
              <w:t xml:space="preserve"> – CEL Castello Branco</w:t>
            </w:r>
          </w:p>
        </w:tc>
      </w:tr>
      <w:tr w:rsidR="007F1849" w:rsidRPr="00084682" w:rsidTr="00CE64C8">
        <w:trPr>
          <w:trHeight w:val="402"/>
        </w:trPr>
        <w:tc>
          <w:tcPr>
            <w:tcW w:w="974" w:type="dxa"/>
            <w:tcBorders>
              <w:bottom w:val="single" w:sz="18" w:space="0" w:color="auto"/>
            </w:tcBorders>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Borders>
              <w:bottom w:val="single" w:sz="18" w:space="0" w:color="auto"/>
            </w:tcBorders>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Borders>
              <w:bottom w:val="single" w:sz="18" w:space="0" w:color="auto"/>
            </w:tcBorders>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CE64C8">
        <w:trPr>
          <w:trHeight w:val="1285"/>
        </w:trPr>
        <w:tc>
          <w:tcPr>
            <w:tcW w:w="974" w:type="dxa"/>
            <w:tcBorders>
              <w:top w:val="single" w:sz="18" w:space="0" w:color="auto"/>
              <w:bottom w:val="single" w:sz="18" w:space="0" w:color="auto"/>
            </w:tcBorders>
          </w:tcPr>
          <w:p w:rsidR="007F1849" w:rsidRPr="00084682" w:rsidRDefault="007F1849" w:rsidP="008F2B0A">
            <w:pPr>
              <w:jc w:val="center"/>
              <w:rPr>
                <w:b/>
                <w:sz w:val="24"/>
                <w:szCs w:val="24"/>
              </w:rPr>
            </w:pPr>
            <w:r>
              <w:rPr>
                <w:b/>
                <w:sz w:val="24"/>
                <w:szCs w:val="24"/>
              </w:rPr>
              <w:t xml:space="preserve">8h30 </w:t>
            </w:r>
          </w:p>
        </w:tc>
        <w:tc>
          <w:tcPr>
            <w:tcW w:w="2707" w:type="dxa"/>
            <w:tcBorders>
              <w:top w:val="single" w:sz="18" w:space="0" w:color="auto"/>
              <w:bottom w:val="single" w:sz="18" w:space="0" w:color="auto"/>
            </w:tcBorders>
          </w:tcPr>
          <w:p w:rsidR="008F2B0A" w:rsidRPr="00627F66" w:rsidRDefault="008F2B0A" w:rsidP="008F2B0A">
            <w:pPr>
              <w:jc w:val="both"/>
              <w:rPr>
                <w:b/>
                <w:sz w:val="24"/>
                <w:szCs w:val="24"/>
              </w:rPr>
            </w:pPr>
            <w:r w:rsidRPr="00627F66">
              <w:rPr>
                <w:b/>
                <w:sz w:val="24"/>
                <w:szCs w:val="24"/>
              </w:rPr>
              <w:t xml:space="preserve">Exatas: </w:t>
            </w:r>
          </w:p>
          <w:p w:rsidR="008F2B0A" w:rsidRDefault="008F2B0A" w:rsidP="008F2B0A">
            <w:pPr>
              <w:jc w:val="both"/>
              <w:rPr>
                <w:sz w:val="24"/>
                <w:szCs w:val="24"/>
              </w:rPr>
            </w:pPr>
          </w:p>
          <w:p w:rsidR="008F2B0A" w:rsidRPr="00627F66" w:rsidRDefault="008F2B0A" w:rsidP="008F2B0A">
            <w:pPr>
              <w:pStyle w:val="PargrafodaLista"/>
              <w:numPr>
                <w:ilvl w:val="0"/>
                <w:numId w:val="14"/>
              </w:numPr>
              <w:jc w:val="both"/>
              <w:rPr>
                <w:sz w:val="24"/>
                <w:szCs w:val="24"/>
              </w:rPr>
            </w:pPr>
            <w:r w:rsidRPr="00627F66">
              <w:rPr>
                <w:sz w:val="24"/>
                <w:szCs w:val="24"/>
              </w:rPr>
              <w:t xml:space="preserve">Matemática              </w:t>
            </w:r>
          </w:p>
          <w:p w:rsidR="008F2B0A" w:rsidRPr="00627F66" w:rsidRDefault="008F2B0A" w:rsidP="008F2B0A">
            <w:pPr>
              <w:pStyle w:val="PargrafodaLista"/>
              <w:numPr>
                <w:ilvl w:val="0"/>
                <w:numId w:val="14"/>
              </w:numPr>
              <w:jc w:val="both"/>
              <w:rPr>
                <w:sz w:val="24"/>
                <w:szCs w:val="24"/>
              </w:rPr>
            </w:pPr>
            <w:r w:rsidRPr="00627F66">
              <w:rPr>
                <w:sz w:val="24"/>
                <w:szCs w:val="24"/>
              </w:rPr>
              <w:t xml:space="preserve">Física   </w:t>
            </w:r>
          </w:p>
          <w:p w:rsidR="008F2B0A" w:rsidRPr="00627F66" w:rsidRDefault="008F2B0A" w:rsidP="008F2B0A">
            <w:pPr>
              <w:pStyle w:val="PargrafodaLista"/>
              <w:numPr>
                <w:ilvl w:val="0"/>
                <w:numId w:val="14"/>
              </w:numPr>
              <w:jc w:val="both"/>
              <w:rPr>
                <w:sz w:val="24"/>
                <w:szCs w:val="24"/>
              </w:rPr>
            </w:pPr>
            <w:r w:rsidRPr="00627F66">
              <w:rPr>
                <w:sz w:val="24"/>
                <w:szCs w:val="24"/>
              </w:rPr>
              <w:t>Química</w:t>
            </w:r>
          </w:p>
          <w:p w:rsidR="008F2B0A" w:rsidRPr="00627F66" w:rsidRDefault="008F2B0A" w:rsidP="008F2B0A">
            <w:pPr>
              <w:pStyle w:val="PargrafodaLista"/>
              <w:numPr>
                <w:ilvl w:val="0"/>
                <w:numId w:val="14"/>
              </w:numPr>
              <w:jc w:val="both"/>
              <w:rPr>
                <w:sz w:val="24"/>
                <w:szCs w:val="24"/>
              </w:rPr>
            </w:pPr>
            <w:r w:rsidRPr="00627F66">
              <w:rPr>
                <w:sz w:val="24"/>
                <w:szCs w:val="24"/>
              </w:rPr>
              <w:t xml:space="preserve">Biologia </w:t>
            </w:r>
          </w:p>
          <w:p w:rsidR="008F2B0A" w:rsidRPr="008F2B0A" w:rsidRDefault="008F2B0A" w:rsidP="008F2B0A">
            <w:pPr>
              <w:pStyle w:val="PargrafodaLista"/>
              <w:numPr>
                <w:ilvl w:val="0"/>
                <w:numId w:val="14"/>
              </w:numPr>
              <w:jc w:val="both"/>
              <w:rPr>
                <w:b/>
                <w:sz w:val="24"/>
                <w:szCs w:val="24"/>
              </w:rPr>
            </w:pPr>
            <w:r w:rsidRPr="008F2B0A">
              <w:rPr>
                <w:sz w:val="24"/>
                <w:szCs w:val="24"/>
              </w:rPr>
              <w:t>Ciências</w:t>
            </w:r>
          </w:p>
        </w:tc>
        <w:tc>
          <w:tcPr>
            <w:tcW w:w="6095" w:type="dxa"/>
            <w:tcBorders>
              <w:top w:val="single" w:sz="18" w:space="0" w:color="auto"/>
              <w:bottom w:val="single" w:sz="18" w:space="0" w:color="auto"/>
            </w:tcBorders>
          </w:tcPr>
          <w:p w:rsidR="007F1849" w:rsidRPr="002A2184" w:rsidRDefault="007F1849" w:rsidP="007E3594">
            <w:pPr>
              <w:pStyle w:val="PargrafodaLista"/>
              <w:numPr>
                <w:ilvl w:val="0"/>
                <w:numId w:val="8"/>
              </w:numPr>
              <w:jc w:val="both"/>
              <w:rPr>
                <w:sz w:val="24"/>
                <w:szCs w:val="24"/>
              </w:rPr>
            </w:pPr>
            <w:r w:rsidRPr="002A2184">
              <w:rPr>
                <w:sz w:val="24"/>
                <w:szCs w:val="24"/>
              </w:rPr>
              <w:t>Efetivos</w:t>
            </w:r>
          </w:p>
          <w:p w:rsidR="007F1849" w:rsidRPr="002A2184" w:rsidRDefault="007F1849" w:rsidP="007E3594">
            <w:pPr>
              <w:pStyle w:val="PargrafodaLista"/>
              <w:numPr>
                <w:ilvl w:val="0"/>
                <w:numId w:val="8"/>
              </w:numPr>
              <w:jc w:val="both"/>
              <w:rPr>
                <w:sz w:val="24"/>
                <w:szCs w:val="24"/>
              </w:rPr>
            </w:pPr>
            <w:r w:rsidRPr="002A2184">
              <w:rPr>
                <w:sz w:val="24"/>
                <w:szCs w:val="24"/>
              </w:rPr>
              <w:t>Categoria F</w:t>
            </w:r>
          </w:p>
          <w:p w:rsidR="007F1849" w:rsidRPr="003C2AC7" w:rsidRDefault="007F1849"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w:t>
            </w:r>
            <w:r w:rsidR="003C2AC7" w:rsidRPr="003C2AC7">
              <w:rPr>
                <w:sz w:val="24"/>
                <w:szCs w:val="24"/>
              </w:rPr>
              <w:t xml:space="preserve">e </w:t>
            </w:r>
            <w:r w:rsidR="003C2AC7">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8C1708" w:rsidRDefault="00CE64C8" w:rsidP="00CE64C8">
            <w:pPr>
              <w:pStyle w:val="PargrafodaLista"/>
              <w:numPr>
                <w:ilvl w:val="0"/>
                <w:numId w:val="8"/>
              </w:numPr>
              <w:jc w:val="both"/>
              <w:rPr>
                <w:b/>
                <w:sz w:val="24"/>
                <w:szCs w:val="24"/>
              </w:rPr>
            </w:pPr>
            <w:r w:rsidRPr="003C2AC7">
              <w:rPr>
                <w:sz w:val="24"/>
                <w:szCs w:val="24"/>
              </w:rPr>
              <w:t>Categoria O (com contrato ativo com aula e sem aulas atribuídas)</w:t>
            </w:r>
            <w:r>
              <w:rPr>
                <w:sz w:val="24"/>
                <w:szCs w:val="24"/>
              </w:rPr>
              <w:t xml:space="preserve"> e t</w:t>
            </w:r>
            <w:r w:rsidR="00AA7038">
              <w:rPr>
                <w:color w:val="000000"/>
                <w:sz w:val="24"/>
                <w:szCs w:val="24"/>
              </w:rPr>
              <w:t xml:space="preserve">odos os candidatos à contratação </w:t>
            </w:r>
            <w:r w:rsidR="00AA7038" w:rsidRPr="00AA7038">
              <w:rPr>
                <w:b/>
                <w:color w:val="000000"/>
                <w:sz w:val="24"/>
                <w:szCs w:val="24"/>
              </w:rPr>
              <w:t>qualificados</w:t>
            </w:r>
            <w:r w:rsidR="00AA7038" w:rsidRPr="00AA7038">
              <w:rPr>
                <w:color w:val="000000"/>
                <w:sz w:val="24"/>
                <w:szCs w:val="24"/>
              </w:rPr>
              <w:t>, isto é,</w:t>
            </w:r>
            <w:r w:rsidR="00AA7038">
              <w:rPr>
                <w:color w:val="000000"/>
                <w:sz w:val="24"/>
                <w:szCs w:val="24"/>
              </w:rPr>
              <w:t xml:space="preserve"> </w:t>
            </w:r>
            <w:r w:rsidR="009B1380" w:rsidRPr="00DF779B">
              <w:rPr>
                <w:sz w:val="24"/>
                <w:szCs w:val="24"/>
              </w:rPr>
              <w:t xml:space="preserve">aluno de último ano de Licenciatura, </w:t>
            </w:r>
            <w:r w:rsidR="009B1380">
              <w:rPr>
                <w:sz w:val="24"/>
                <w:szCs w:val="24"/>
              </w:rPr>
              <w:t>B</w:t>
            </w:r>
            <w:r w:rsidR="009B1380" w:rsidRPr="00DF779B">
              <w:rPr>
                <w:sz w:val="24"/>
                <w:szCs w:val="24"/>
              </w:rPr>
              <w:t>acharel/Tecnólogo de nível superior formados e aluno de último ano de bacharelado/Tecn</w:t>
            </w:r>
            <w:r w:rsidR="009B1380">
              <w:rPr>
                <w:sz w:val="24"/>
                <w:szCs w:val="24"/>
              </w:rPr>
              <w:t>o</w:t>
            </w:r>
            <w:r w:rsidR="009B1380" w:rsidRPr="00DF779B">
              <w:rPr>
                <w:sz w:val="24"/>
                <w:szCs w:val="24"/>
              </w:rPr>
              <w:t>log</w:t>
            </w:r>
            <w:r w:rsidR="009B1380">
              <w:rPr>
                <w:sz w:val="24"/>
                <w:szCs w:val="24"/>
              </w:rPr>
              <w:t>ia.</w:t>
            </w:r>
          </w:p>
          <w:p w:rsidR="008C1708" w:rsidRPr="002A2184" w:rsidRDefault="00C32553" w:rsidP="00CE64C8">
            <w:pPr>
              <w:pStyle w:val="PargrafodaLista"/>
              <w:numPr>
                <w:ilvl w:val="0"/>
                <w:numId w:val="8"/>
              </w:numPr>
              <w:jc w:val="both"/>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r w:rsidR="007F1849" w:rsidRPr="00084682" w:rsidTr="00CE64C8">
        <w:trPr>
          <w:trHeight w:val="736"/>
        </w:trPr>
        <w:tc>
          <w:tcPr>
            <w:tcW w:w="974" w:type="dxa"/>
            <w:tcBorders>
              <w:top w:val="single" w:sz="18" w:space="0" w:color="auto"/>
            </w:tcBorders>
          </w:tcPr>
          <w:p w:rsidR="007F1849" w:rsidRPr="00084682" w:rsidRDefault="007F1849" w:rsidP="007E3594">
            <w:pPr>
              <w:jc w:val="center"/>
              <w:rPr>
                <w:b/>
                <w:sz w:val="24"/>
                <w:szCs w:val="24"/>
              </w:rPr>
            </w:pPr>
          </w:p>
          <w:p w:rsidR="007F1849" w:rsidRPr="00084682" w:rsidRDefault="00CE64C8" w:rsidP="008F2B0A">
            <w:pPr>
              <w:jc w:val="center"/>
              <w:rPr>
                <w:b/>
                <w:sz w:val="24"/>
                <w:szCs w:val="24"/>
              </w:rPr>
            </w:pPr>
            <w:r>
              <w:rPr>
                <w:b/>
                <w:sz w:val="24"/>
                <w:szCs w:val="24"/>
              </w:rPr>
              <w:t>8</w:t>
            </w:r>
            <w:r w:rsidR="008F2B0A">
              <w:rPr>
                <w:b/>
                <w:sz w:val="24"/>
                <w:szCs w:val="24"/>
              </w:rPr>
              <w:t>h30</w:t>
            </w:r>
          </w:p>
        </w:tc>
        <w:tc>
          <w:tcPr>
            <w:tcW w:w="2707" w:type="dxa"/>
            <w:tcBorders>
              <w:top w:val="single" w:sz="18" w:space="0" w:color="auto"/>
            </w:tcBorders>
          </w:tcPr>
          <w:p w:rsidR="008F2B0A" w:rsidRPr="008F2B0A" w:rsidRDefault="007F1849" w:rsidP="008F2B0A">
            <w:pPr>
              <w:jc w:val="both"/>
              <w:rPr>
                <w:sz w:val="24"/>
                <w:szCs w:val="24"/>
              </w:rPr>
            </w:pPr>
            <w:r w:rsidRPr="008F2B0A">
              <w:rPr>
                <w:sz w:val="24"/>
                <w:szCs w:val="24"/>
              </w:rPr>
              <w:t xml:space="preserve">  </w:t>
            </w:r>
          </w:p>
          <w:p w:rsidR="008F2B0A" w:rsidRPr="00084682" w:rsidRDefault="008F2B0A" w:rsidP="00131F93">
            <w:pPr>
              <w:pStyle w:val="PargrafodaLista"/>
              <w:numPr>
                <w:ilvl w:val="0"/>
                <w:numId w:val="14"/>
              </w:numPr>
              <w:ind w:left="387" w:hanging="58"/>
              <w:jc w:val="both"/>
              <w:rPr>
                <w:sz w:val="24"/>
                <w:szCs w:val="24"/>
              </w:rPr>
            </w:pPr>
            <w:r w:rsidRPr="00084682">
              <w:rPr>
                <w:sz w:val="24"/>
                <w:szCs w:val="24"/>
              </w:rPr>
              <w:t>Classe</w:t>
            </w:r>
          </w:p>
          <w:p w:rsidR="008F2B0A" w:rsidRPr="00372B4F" w:rsidRDefault="008F2B0A" w:rsidP="00131F93">
            <w:pPr>
              <w:pStyle w:val="PargrafodaLista"/>
              <w:numPr>
                <w:ilvl w:val="0"/>
                <w:numId w:val="14"/>
              </w:numPr>
              <w:ind w:left="387" w:hanging="58"/>
              <w:jc w:val="both"/>
              <w:rPr>
                <w:b/>
                <w:sz w:val="24"/>
                <w:szCs w:val="24"/>
              </w:rPr>
            </w:pPr>
            <w:r w:rsidRPr="00084682">
              <w:rPr>
                <w:sz w:val="24"/>
                <w:szCs w:val="24"/>
              </w:rPr>
              <w:t>Educação Especial</w:t>
            </w:r>
            <w:r w:rsidR="00372B4F">
              <w:rPr>
                <w:sz w:val="24"/>
                <w:szCs w:val="24"/>
              </w:rPr>
              <w:t xml:space="preserve"> (Sala de Recursos)</w:t>
            </w:r>
          </w:p>
          <w:p w:rsidR="00372B4F" w:rsidRPr="008F2B0A" w:rsidRDefault="00372B4F" w:rsidP="00131F93">
            <w:pPr>
              <w:pStyle w:val="PargrafodaLista"/>
              <w:numPr>
                <w:ilvl w:val="0"/>
                <w:numId w:val="14"/>
              </w:numPr>
              <w:ind w:left="387" w:hanging="58"/>
              <w:jc w:val="both"/>
              <w:rPr>
                <w:b/>
                <w:sz w:val="24"/>
                <w:szCs w:val="24"/>
              </w:rPr>
            </w:pPr>
            <w:r>
              <w:rPr>
                <w:sz w:val="24"/>
                <w:szCs w:val="24"/>
              </w:rPr>
              <w:t>Libras</w:t>
            </w:r>
          </w:p>
          <w:p w:rsidR="007F1849" w:rsidRPr="008F2B0A" w:rsidRDefault="007F1849" w:rsidP="008F2B0A">
            <w:pPr>
              <w:jc w:val="both"/>
              <w:rPr>
                <w:sz w:val="24"/>
                <w:szCs w:val="24"/>
              </w:rPr>
            </w:pPr>
            <w:r w:rsidRPr="008F2B0A">
              <w:rPr>
                <w:sz w:val="24"/>
                <w:szCs w:val="24"/>
              </w:rPr>
              <w:t xml:space="preserve">   </w:t>
            </w:r>
          </w:p>
        </w:tc>
        <w:tc>
          <w:tcPr>
            <w:tcW w:w="6095" w:type="dxa"/>
            <w:tcBorders>
              <w:top w:val="single" w:sz="18" w:space="0" w:color="auto"/>
              <w:bottom w:val="single" w:sz="4" w:space="0" w:color="auto"/>
            </w:tcBorders>
          </w:tcPr>
          <w:p w:rsidR="007F1849" w:rsidRPr="002A2184" w:rsidRDefault="007F1849" w:rsidP="00082F7A">
            <w:pPr>
              <w:pStyle w:val="PargrafodaLista"/>
              <w:numPr>
                <w:ilvl w:val="0"/>
                <w:numId w:val="8"/>
              </w:numPr>
              <w:jc w:val="both"/>
              <w:rPr>
                <w:sz w:val="24"/>
                <w:szCs w:val="24"/>
              </w:rPr>
            </w:pPr>
            <w:r w:rsidRPr="002A2184">
              <w:rPr>
                <w:sz w:val="24"/>
                <w:szCs w:val="24"/>
              </w:rPr>
              <w:t>Efetivos</w:t>
            </w:r>
          </w:p>
          <w:p w:rsidR="007F1849" w:rsidRPr="002A2184" w:rsidRDefault="007F1849" w:rsidP="00082F7A">
            <w:pPr>
              <w:pStyle w:val="PargrafodaLista"/>
              <w:numPr>
                <w:ilvl w:val="0"/>
                <w:numId w:val="8"/>
              </w:numPr>
              <w:jc w:val="both"/>
              <w:rPr>
                <w:sz w:val="24"/>
                <w:szCs w:val="24"/>
              </w:rPr>
            </w:pPr>
            <w:r w:rsidRPr="002A2184">
              <w:rPr>
                <w:sz w:val="24"/>
                <w:szCs w:val="24"/>
              </w:rPr>
              <w:t>Categoria F</w:t>
            </w:r>
          </w:p>
          <w:p w:rsidR="00CE64C8" w:rsidRPr="00AE0BE8" w:rsidRDefault="007F1849" w:rsidP="00082F7A">
            <w:pPr>
              <w:pStyle w:val="PargrafodaLista"/>
              <w:numPr>
                <w:ilvl w:val="0"/>
                <w:numId w:val="8"/>
              </w:numPr>
              <w:jc w:val="both"/>
              <w:rPr>
                <w:sz w:val="24"/>
                <w:szCs w:val="24"/>
              </w:rPr>
            </w:pPr>
            <w:r w:rsidRPr="00CE64C8">
              <w:rPr>
                <w:sz w:val="24"/>
                <w:szCs w:val="24"/>
              </w:rPr>
              <w:t xml:space="preserve">Categoria O (com contrato ativo com aula e sem aulas atribuídas) </w:t>
            </w:r>
            <w:r w:rsidR="00CE64C8" w:rsidRPr="00CE64C8">
              <w:rPr>
                <w:sz w:val="24"/>
                <w:szCs w:val="24"/>
              </w:rPr>
              <w:t xml:space="preserve">e </w:t>
            </w:r>
            <w:r w:rsidRPr="00CE64C8">
              <w:rPr>
                <w:color w:val="000000"/>
                <w:sz w:val="24"/>
                <w:szCs w:val="24"/>
              </w:rPr>
              <w:t xml:space="preserve">candidatos à contratação </w:t>
            </w:r>
            <w:r w:rsidRPr="00CE64C8">
              <w:rPr>
                <w:b/>
                <w:color w:val="000000"/>
                <w:sz w:val="24"/>
                <w:szCs w:val="24"/>
              </w:rPr>
              <w:t>habilitados</w:t>
            </w:r>
            <w:r w:rsidRPr="00CE64C8">
              <w:rPr>
                <w:color w:val="000000"/>
                <w:sz w:val="24"/>
                <w:szCs w:val="24"/>
              </w:rPr>
              <w:t>, isto é,</w:t>
            </w:r>
            <w:r w:rsidR="00CE64C8">
              <w:rPr>
                <w:color w:val="000000"/>
                <w:sz w:val="24"/>
                <w:szCs w:val="24"/>
              </w:rPr>
              <w:t xml:space="preserve"> formados em Licenciatura Plena e t</w:t>
            </w:r>
            <w:r w:rsidR="005B3D25">
              <w:rPr>
                <w:color w:val="000000"/>
                <w:sz w:val="24"/>
                <w:szCs w:val="24"/>
              </w:rPr>
              <w:t xml:space="preserve">odos </w:t>
            </w:r>
            <w:r w:rsidR="00CE64C8">
              <w:rPr>
                <w:color w:val="000000"/>
                <w:sz w:val="24"/>
                <w:szCs w:val="24"/>
              </w:rPr>
              <w:t xml:space="preserve">contratados </w:t>
            </w:r>
            <w:r w:rsidR="00E923BE">
              <w:rPr>
                <w:color w:val="000000"/>
                <w:sz w:val="24"/>
                <w:szCs w:val="24"/>
              </w:rPr>
              <w:t>e candidatos</w:t>
            </w:r>
            <w:r w:rsidR="005B3D25">
              <w:rPr>
                <w:color w:val="000000"/>
                <w:sz w:val="24"/>
                <w:szCs w:val="24"/>
              </w:rPr>
              <w:t xml:space="preserve"> à contratação </w:t>
            </w:r>
            <w:r w:rsidR="005B3D25" w:rsidRPr="00AA7038">
              <w:rPr>
                <w:b/>
                <w:color w:val="000000"/>
                <w:sz w:val="24"/>
                <w:szCs w:val="24"/>
              </w:rPr>
              <w:t>qualificados</w:t>
            </w:r>
            <w:r w:rsidR="00CE64C8">
              <w:rPr>
                <w:b/>
                <w:color w:val="000000"/>
                <w:sz w:val="24"/>
                <w:szCs w:val="24"/>
              </w:rPr>
              <w:t xml:space="preserve"> (Educação Especial)</w:t>
            </w:r>
          </w:p>
          <w:p w:rsidR="00AE0BE8" w:rsidRDefault="00AE0BE8" w:rsidP="00082F7A">
            <w:pPr>
              <w:pStyle w:val="PargrafodaLista"/>
              <w:numPr>
                <w:ilvl w:val="0"/>
                <w:numId w:val="8"/>
              </w:numPr>
              <w:jc w:val="both"/>
              <w:rPr>
                <w:b/>
                <w:sz w:val="24"/>
                <w:szCs w:val="24"/>
              </w:rPr>
            </w:pPr>
            <w:r w:rsidRPr="00AE0BE8">
              <w:rPr>
                <w:b/>
                <w:sz w:val="24"/>
                <w:szCs w:val="24"/>
              </w:rPr>
              <w:t>Educação Especial e Libras: também todos cadastrados de outra DE – de 04 a 08 /02/2019</w:t>
            </w:r>
          </w:p>
          <w:p w:rsidR="00082F7A" w:rsidRPr="00082F7A" w:rsidRDefault="00082F7A" w:rsidP="00082F7A">
            <w:pPr>
              <w:pStyle w:val="PargrafodaLista"/>
              <w:numPr>
                <w:ilvl w:val="0"/>
                <w:numId w:val="8"/>
              </w:numPr>
              <w:spacing w:before="100" w:beforeAutospacing="1" w:after="100" w:afterAutospacing="1"/>
              <w:jc w:val="both"/>
              <w:rPr>
                <w:b/>
                <w:sz w:val="24"/>
                <w:szCs w:val="24"/>
              </w:rPr>
            </w:pPr>
            <w:r w:rsidRPr="00082F7A">
              <w:rPr>
                <w:rFonts w:eastAsia="Times New Roman" w:cstheme="minorHAnsi"/>
                <w:b/>
                <w:sz w:val="24"/>
                <w:szCs w:val="24"/>
                <w:lang w:eastAsia="pt-BR"/>
              </w:rPr>
              <w:t>Professores de Educação Especial e Libras, cadastro emergencial de 2019, de 18 a 22 de março de 2019.</w:t>
            </w:r>
          </w:p>
        </w:tc>
      </w:tr>
      <w:tr w:rsidR="00CE64C8" w:rsidRPr="00084682" w:rsidTr="00CE64C8">
        <w:trPr>
          <w:trHeight w:val="736"/>
        </w:trPr>
        <w:tc>
          <w:tcPr>
            <w:tcW w:w="974" w:type="dxa"/>
            <w:tcBorders>
              <w:top w:val="single" w:sz="18" w:space="0" w:color="auto"/>
              <w:bottom w:val="single" w:sz="18" w:space="0" w:color="auto"/>
            </w:tcBorders>
          </w:tcPr>
          <w:p w:rsidR="00CE64C8" w:rsidRPr="009D133F" w:rsidRDefault="008C1708" w:rsidP="007E3594">
            <w:pPr>
              <w:jc w:val="center"/>
              <w:rPr>
                <w:b/>
                <w:sz w:val="24"/>
                <w:szCs w:val="24"/>
              </w:rPr>
            </w:pPr>
            <w:r w:rsidRPr="009D133F">
              <w:rPr>
                <w:b/>
                <w:sz w:val="24"/>
                <w:szCs w:val="24"/>
              </w:rPr>
              <w:t>10h0</w:t>
            </w:r>
            <w:r w:rsidR="00CE64C8" w:rsidRPr="009D133F">
              <w:rPr>
                <w:b/>
                <w:sz w:val="24"/>
                <w:szCs w:val="24"/>
              </w:rPr>
              <w:t>0</w:t>
            </w:r>
          </w:p>
        </w:tc>
        <w:tc>
          <w:tcPr>
            <w:tcW w:w="2707" w:type="dxa"/>
            <w:tcBorders>
              <w:top w:val="single" w:sz="18" w:space="0" w:color="auto"/>
              <w:bottom w:val="single" w:sz="18" w:space="0" w:color="auto"/>
            </w:tcBorders>
          </w:tcPr>
          <w:p w:rsidR="00CE64C8" w:rsidRDefault="00CE64C8" w:rsidP="00CE64C8">
            <w:pPr>
              <w:pStyle w:val="PargrafodaLista"/>
              <w:numPr>
                <w:ilvl w:val="0"/>
                <w:numId w:val="14"/>
              </w:numPr>
              <w:jc w:val="both"/>
              <w:rPr>
                <w:sz w:val="24"/>
                <w:szCs w:val="24"/>
              </w:rPr>
            </w:pPr>
            <w:r>
              <w:rPr>
                <w:sz w:val="24"/>
                <w:szCs w:val="24"/>
              </w:rPr>
              <w:t>Arte</w:t>
            </w:r>
          </w:p>
          <w:p w:rsidR="00CE64C8" w:rsidRPr="00CE64C8" w:rsidRDefault="00CE64C8" w:rsidP="00CE64C8">
            <w:pPr>
              <w:pStyle w:val="PargrafodaLista"/>
              <w:numPr>
                <w:ilvl w:val="0"/>
                <w:numId w:val="14"/>
              </w:numPr>
              <w:jc w:val="both"/>
              <w:rPr>
                <w:sz w:val="24"/>
                <w:szCs w:val="24"/>
              </w:rPr>
            </w:pPr>
            <w:r>
              <w:rPr>
                <w:sz w:val="24"/>
                <w:szCs w:val="24"/>
              </w:rPr>
              <w:t>Educação Física</w:t>
            </w:r>
          </w:p>
        </w:tc>
        <w:tc>
          <w:tcPr>
            <w:tcW w:w="6095" w:type="dxa"/>
            <w:tcBorders>
              <w:top w:val="single" w:sz="18" w:space="0" w:color="auto"/>
              <w:bottom w:val="single" w:sz="18" w:space="0" w:color="auto"/>
            </w:tcBorders>
          </w:tcPr>
          <w:p w:rsidR="00CE64C8" w:rsidRPr="002A2184" w:rsidRDefault="00CE64C8" w:rsidP="00CE64C8">
            <w:pPr>
              <w:pStyle w:val="PargrafodaLista"/>
              <w:numPr>
                <w:ilvl w:val="0"/>
                <w:numId w:val="8"/>
              </w:numPr>
              <w:jc w:val="both"/>
              <w:rPr>
                <w:sz w:val="24"/>
                <w:szCs w:val="24"/>
              </w:rPr>
            </w:pPr>
            <w:r w:rsidRPr="002A2184">
              <w:rPr>
                <w:sz w:val="24"/>
                <w:szCs w:val="24"/>
              </w:rPr>
              <w:t>Efetivos</w:t>
            </w:r>
          </w:p>
          <w:p w:rsidR="00CE64C8" w:rsidRPr="002A2184" w:rsidRDefault="00CE64C8" w:rsidP="00CE64C8">
            <w:pPr>
              <w:pStyle w:val="PargrafodaLista"/>
              <w:numPr>
                <w:ilvl w:val="0"/>
                <w:numId w:val="8"/>
              </w:numPr>
              <w:jc w:val="both"/>
              <w:rPr>
                <w:sz w:val="24"/>
                <w:szCs w:val="24"/>
              </w:rPr>
            </w:pPr>
            <w:r w:rsidRPr="002A2184">
              <w:rPr>
                <w:sz w:val="24"/>
                <w:szCs w:val="24"/>
              </w:rPr>
              <w:t>Categoria F</w:t>
            </w:r>
          </w:p>
          <w:p w:rsidR="00CE64C8" w:rsidRPr="003C2AC7" w:rsidRDefault="00CE64C8"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CE64C8" w:rsidRDefault="00CE64C8" w:rsidP="00CE64C8">
            <w:pPr>
              <w:pStyle w:val="PargrafodaLista"/>
              <w:numPr>
                <w:ilvl w:val="0"/>
                <w:numId w:val="8"/>
              </w:numPr>
              <w:ind w:left="313" w:hanging="283"/>
              <w:jc w:val="both"/>
              <w:rPr>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aluno de último ano de Licenciatura,</w:t>
            </w:r>
            <w:r w:rsidR="00E56A1B">
              <w:rPr>
                <w:sz w:val="24"/>
                <w:szCs w:val="24"/>
              </w:rPr>
              <w:t xml:space="preserve"> </w:t>
            </w:r>
            <w:r>
              <w:rPr>
                <w:sz w:val="24"/>
                <w:szCs w:val="24"/>
              </w:rPr>
              <w:t>B</w:t>
            </w:r>
            <w:r w:rsidRPr="00DF779B">
              <w:rPr>
                <w:sz w:val="24"/>
                <w:szCs w:val="24"/>
              </w:rPr>
              <w:t>acharel/Tecn</w:t>
            </w:r>
            <w:r w:rsidR="008C1708">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8C1708" w:rsidRPr="002A2184" w:rsidRDefault="00C32553" w:rsidP="00CE64C8">
            <w:pPr>
              <w:pStyle w:val="PargrafodaLista"/>
              <w:numPr>
                <w:ilvl w:val="0"/>
                <w:numId w:val="8"/>
              </w:numPr>
              <w:ind w:left="313" w:hanging="283"/>
              <w:jc w:val="both"/>
              <w:rPr>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bl>
    <w:p w:rsidR="007F1849" w:rsidRDefault="007F1849" w:rsidP="007F1849"/>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7F1849" w:rsidP="00975102">
            <w:pPr>
              <w:pStyle w:val="PargrafodaLista"/>
              <w:spacing w:line="360" w:lineRule="auto"/>
              <w:jc w:val="center"/>
              <w:rPr>
                <w:b/>
                <w:sz w:val="24"/>
                <w:szCs w:val="24"/>
              </w:rPr>
            </w:pPr>
            <w:r>
              <w:br w:type="page"/>
            </w:r>
            <w:r w:rsidR="00975102">
              <w:rPr>
                <w:b/>
                <w:sz w:val="24"/>
                <w:szCs w:val="24"/>
              </w:rPr>
              <w:t>04 de abril</w:t>
            </w:r>
            <w:r w:rsidRPr="00084682">
              <w:rPr>
                <w:b/>
                <w:sz w:val="24"/>
                <w:szCs w:val="24"/>
              </w:rPr>
              <w:t xml:space="preserve"> – Quinta-feira </w:t>
            </w:r>
            <w:r>
              <w:rPr>
                <w:b/>
                <w:sz w:val="24"/>
                <w:szCs w:val="24"/>
              </w:rPr>
              <w:t>–</w:t>
            </w:r>
            <w:r w:rsidRPr="00084682">
              <w:rPr>
                <w:b/>
                <w:sz w:val="24"/>
                <w:szCs w:val="24"/>
              </w:rPr>
              <w:t xml:space="preserve"> </w:t>
            </w:r>
            <w:r>
              <w:rPr>
                <w:b/>
                <w:sz w:val="24"/>
                <w:szCs w:val="24"/>
              </w:rPr>
              <w:t>Tarde – CEL Castello Branco</w:t>
            </w:r>
          </w:p>
        </w:tc>
      </w:tr>
      <w:tr w:rsidR="007F1849" w:rsidRPr="00084682" w:rsidTr="007E3594">
        <w:trPr>
          <w:trHeight w:val="402"/>
        </w:trPr>
        <w:tc>
          <w:tcPr>
            <w:tcW w:w="974" w:type="dxa"/>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7E3594">
        <w:trPr>
          <w:trHeight w:val="1266"/>
        </w:trPr>
        <w:tc>
          <w:tcPr>
            <w:tcW w:w="974" w:type="dxa"/>
            <w:tcBorders>
              <w:bottom w:val="single" w:sz="18" w:space="0" w:color="auto"/>
            </w:tcBorders>
          </w:tcPr>
          <w:p w:rsidR="007F1849" w:rsidRPr="00084682" w:rsidRDefault="007F1849" w:rsidP="008F2B0A">
            <w:pPr>
              <w:jc w:val="center"/>
              <w:rPr>
                <w:b/>
                <w:sz w:val="24"/>
                <w:szCs w:val="24"/>
              </w:rPr>
            </w:pPr>
            <w:r w:rsidRPr="009D133F">
              <w:rPr>
                <w:b/>
                <w:sz w:val="24"/>
                <w:szCs w:val="24"/>
              </w:rPr>
              <w:t>13h</w:t>
            </w:r>
            <w:r w:rsidR="008C1708" w:rsidRPr="009D133F">
              <w:rPr>
                <w:b/>
                <w:sz w:val="24"/>
                <w:szCs w:val="24"/>
              </w:rPr>
              <w:t>0</w:t>
            </w:r>
            <w:r w:rsidR="00372B4F" w:rsidRPr="009D133F">
              <w:rPr>
                <w:b/>
                <w:sz w:val="24"/>
                <w:szCs w:val="24"/>
              </w:rPr>
              <w:t>0</w:t>
            </w:r>
            <w:r>
              <w:rPr>
                <w:b/>
                <w:sz w:val="24"/>
                <w:szCs w:val="24"/>
              </w:rPr>
              <w:t xml:space="preserve"> </w:t>
            </w:r>
          </w:p>
        </w:tc>
        <w:tc>
          <w:tcPr>
            <w:tcW w:w="2707" w:type="dxa"/>
            <w:tcBorders>
              <w:bottom w:val="single" w:sz="18" w:space="0" w:color="auto"/>
            </w:tcBorders>
          </w:tcPr>
          <w:p w:rsidR="008F2B0A" w:rsidRPr="00627F66" w:rsidRDefault="008F2B0A" w:rsidP="008F2B0A">
            <w:pPr>
              <w:jc w:val="both"/>
              <w:rPr>
                <w:b/>
                <w:sz w:val="24"/>
                <w:szCs w:val="24"/>
              </w:rPr>
            </w:pPr>
            <w:r w:rsidRPr="00627F66">
              <w:rPr>
                <w:b/>
                <w:sz w:val="24"/>
                <w:szCs w:val="24"/>
              </w:rPr>
              <w:t xml:space="preserve">Humanas: </w:t>
            </w:r>
            <w:r w:rsidRPr="00084682">
              <w:rPr>
                <w:sz w:val="24"/>
                <w:szCs w:val="24"/>
              </w:rPr>
              <w:t xml:space="preserve">    </w:t>
            </w:r>
          </w:p>
          <w:p w:rsidR="008F2B0A" w:rsidRPr="007A5A0A" w:rsidRDefault="008F2B0A" w:rsidP="007A5A0A">
            <w:pPr>
              <w:pStyle w:val="PargrafodaLista"/>
              <w:numPr>
                <w:ilvl w:val="0"/>
                <w:numId w:val="14"/>
              </w:numPr>
              <w:tabs>
                <w:tab w:val="left" w:pos="334"/>
              </w:tabs>
              <w:jc w:val="both"/>
              <w:rPr>
                <w:sz w:val="24"/>
                <w:szCs w:val="24"/>
              </w:rPr>
            </w:pPr>
            <w:r w:rsidRPr="007A5A0A">
              <w:rPr>
                <w:sz w:val="24"/>
                <w:szCs w:val="24"/>
              </w:rPr>
              <w:t xml:space="preserve">Geografia </w:t>
            </w:r>
          </w:p>
          <w:p w:rsidR="008F2B0A" w:rsidRPr="00627F66" w:rsidRDefault="008F2B0A" w:rsidP="006A5440">
            <w:pPr>
              <w:pStyle w:val="PargrafodaLista"/>
              <w:numPr>
                <w:ilvl w:val="0"/>
                <w:numId w:val="14"/>
              </w:numPr>
              <w:tabs>
                <w:tab w:val="left" w:pos="334"/>
              </w:tabs>
              <w:ind w:left="329" w:firstLine="0"/>
              <w:jc w:val="both"/>
              <w:rPr>
                <w:sz w:val="24"/>
                <w:szCs w:val="24"/>
              </w:rPr>
            </w:pPr>
            <w:r w:rsidRPr="00627F66">
              <w:rPr>
                <w:sz w:val="24"/>
                <w:szCs w:val="24"/>
              </w:rPr>
              <w:t xml:space="preserve">História                                           </w:t>
            </w:r>
            <w:r>
              <w:rPr>
                <w:sz w:val="24"/>
                <w:szCs w:val="24"/>
              </w:rPr>
              <w:t xml:space="preserve">            </w:t>
            </w:r>
          </w:p>
          <w:p w:rsidR="008F2B0A" w:rsidRDefault="008F2B0A" w:rsidP="006A5440">
            <w:pPr>
              <w:pStyle w:val="PargrafodaLista"/>
              <w:numPr>
                <w:ilvl w:val="0"/>
                <w:numId w:val="14"/>
              </w:numPr>
              <w:ind w:left="334" w:firstLine="0"/>
              <w:jc w:val="both"/>
              <w:rPr>
                <w:sz w:val="24"/>
                <w:szCs w:val="24"/>
              </w:rPr>
            </w:pPr>
            <w:r>
              <w:rPr>
                <w:sz w:val="24"/>
                <w:szCs w:val="24"/>
              </w:rPr>
              <w:t>Sociologia</w:t>
            </w:r>
          </w:p>
          <w:p w:rsidR="008F2B0A" w:rsidRDefault="008F2B0A" w:rsidP="006A5440">
            <w:pPr>
              <w:pStyle w:val="PargrafodaLista"/>
              <w:numPr>
                <w:ilvl w:val="0"/>
                <w:numId w:val="14"/>
              </w:numPr>
              <w:ind w:left="334" w:firstLine="0"/>
              <w:jc w:val="both"/>
              <w:rPr>
                <w:sz w:val="24"/>
                <w:szCs w:val="24"/>
              </w:rPr>
            </w:pPr>
            <w:r>
              <w:rPr>
                <w:sz w:val="24"/>
                <w:szCs w:val="24"/>
              </w:rPr>
              <w:t>Fi</w:t>
            </w:r>
            <w:r w:rsidRPr="00627F66">
              <w:rPr>
                <w:sz w:val="24"/>
                <w:szCs w:val="24"/>
              </w:rPr>
              <w:t xml:space="preserve">losofia    </w:t>
            </w:r>
          </w:p>
          <w:p w:rsidR="007F1849" w:rsidRPr="00084682" w:rsidRDefault="007F1849" w:rsidP="007E3594">
            <w:pPr>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C2AC7"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8C1708" w:rsidRDefault="00372B4F" w:rsidP="00372B4F">
            <w:pPr>
              <w:pStyle w:val="PargrafodaLista"/>
              <w:numPr>
                <w:ilvl w:val="0"/>
                <w:numId w:val="8"/>
              </w:numPr>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w:t>
            </w:r>
            <w:r w:rsidR="008C1708">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8C1708" w:rsidRPr="002A2184" w:rsidRDefault="00C32553" w:rsidP="00372B4F">
            <w:pPr>
              <w:pStyle w:val="PargrafodaLista"/>
              <w:numPr>
                <w:ilvl w:val="0"/>
                <w:numId w:val="8"/>
              </w:numPr>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r w:rsidR="007F1849" w:rsidRPr="00084682" w:rsidTr="007E3594">
        <w:trPr>
          <w:trHeight w:val="2153"/>
        </w:trPr>
        <w:tc>
          <w:tcPr>
            <w:tcW w:w="974" w:type="dxa"/>
            <w:tcBorders>
              <w:bottom w:val="single" w:sz="18" w:space="0" w:color="auto"/>
            </w:tcBorders>
          </w:tcPr>
          <w:p w:rsidR="007F1849" w:rsidRPr="00084682" w:rsidRDefault="007F1849" w:rsidP="007E3594">
            <w:pPr>
              <w:jc w:val="center"/>
              <w:rPr>
                <w:b/>
                <w:sz w:val="24"/>
                <w:szCs w:val="24"/>
              </w:rPr>
            </w:pPr>
          </w:p>
          <w:p w:rsidR="007F1849" w:rsidRPr="00084682" w:rsidRDefault="007F1849" w:rsidP="007E3594">
            <w:pPr>
              <w:jc w:val="center"/>
              <w:rPr>
                <w:b/>
                <w:sz w:val="24"/>
                <w:szCs w:val="24"/>
              </w:rPr>
            </w:pPr>
          </w:p>
          <w:p w:rsidR="007F1849" w:rsidRPr="00084682" w:rsidRDefault="007F1849" w:rsidP="0062140C">
            <w:pPr>
              <w:jc w:val="center"/>
              <w:rPr>
                <w:b/>
                <w:sz w:val="24"/>
                <w:szCs w:val="24"/>
              </w:rPr>
            </w:pPr>
            <w:r w:rsidRPr="009D133F">
              <w:rPr>
                <w:b/>
                <w:sz w:val="24"/>
                <w:szCs w:val="24"/>
              </w:rPr>
              <w:t>1</w:t>
            </w:r>
            <w:r w:rsidR="008C1708" w:rsidRPr="009D133F">
              <w:rPr>
                <w:b/>
                <w:sz w:val="24"/>
                <w:szCs w:val="24"/>
              </w:rPr>
              <w:t>4h30</w:t>
            </w:r>
          </w:p>
        </w:tc>
        <w:tc>
          <w:tcPr>
            <w:tcW w:w="2707" w:type="dxa"/>
            <w:tcBorders>
              <w:bottom w:val="single" w:sz="18" w:space="0" w:color="auto"/>
            </w:tcBorders>
          </w:tcPr>
          <w:p w:rsidR="008F2B0A" w:rsidRDefault="008F2B0A" w:rsidP="008F2B0A">
            <w:pPr>
              <w:jc w:val="both"/>
              <w:rPr>
                <w:b/>
                <w:sz w:val="24"/>
                <w:szCs w:val="24"/>
              </w:rPr>
            </w:pPr>
            <w:r w:rsidRPr="00084682">
              <w:rPr>
                <w:b/>
                <w:sz w:val="24"/>
                <w:szCs w:val="24"/>
              </w:rPr>
              <w:t>Letras</w:t>
            </w:r>
            <w:r>
              <w:rPr>
                <w:b/>
                <w:sz w:val="24"/>
                <w:szCs w:val="24"/>
              </w:rPr>
              <w:t xml:space="preserve">: </w:t>
            </w:r>
          </w:p>
          <w:p w:rsidR="008F2B0A" w:rsidRPr="007A5A0A" w:rsidRDefault="008F2B0A" w:rsidP="007A5A0A">
            <w:pPr>
              <w:pStyle w:val="PargrafodaLista"/>
              <w:numPr>
                <w:ilvl w:val="0"/>
                <w:numId w:val="14"/>
              </w:numPr>
              <w:jc w:val="both"/>
              <w:rPr>
                <w:sz w:val="24"/>
                <w:szCs w:val="24"/>
              </w:rPr>
            </w:pPr>
            <w:r w:rsidRPr="007A5A0A">
              <w:rPr>
                <w:sz w:val="24"/>
                <w:szCs w:val="24"/>
              </w:rPr>
              <w:t xml:space="preserve">Português                                                                                                                 </w:t>
            </w:r>
          </w:p>
          <w:p w:rsidR="008F2B0A" w:rsidRPr="00627F66" w:rsidRDefault="008F2B0A" w:rsidP="007A5A0A">
            <w:pPr>
              <w:pStyle w:val="PargrafodaLista"/>
              <w:numPr>
                <w:ilvl w:val="0"/>
                <w:numId w:val="14"/>
              </w:numPr>
              <w:jc w:val="both"/>
              <w:rPr>
                <w:sz w:val="24"/>
                <w:szCs w:val="24"/>
              </w:rPr>
            </w:pPr>
            <w:r w:rsidRPr="00627F66">
              <w:rPr>
                <w:sz w:val="24"/>
                <w:szCs w:val="24"/>
              </w:rPr>
              <w:t>Inglês</w:t>
            </w:r>
          </w:p>
          <w:p w:rsidR="007F1849" w:rsidRPr="00627F66" w:rsidRDefault="007F1849" w:rsidP="008F2B0A">
            <w:pPr>
              <w:pStyle w:val="PargrafodaLista"/>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72B4F"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7F1849" w:rsidRPr="008C1708" w:rsidRDefault="00372B4F" w:rsidP="00372B4F">
            <w:pPr>
              <w:pStyle w:val="PargrafodaLista"/>
              <w:numPr>
                <w:ilvl w:val="0"/>
                <w:numId w:val="8"/>
              </w:numPr>
              <w:jc w:val="both"/>
              <w:rPr>
                <w:b/>
                <w:sz w:val="24"/>
                <w:szCs w:val="24"/>
              </w:rPr>
            </w:pPr>
            <w:r w:rsidRPr="00372B4F">
              <w:rPr>
                <w:sz w:val="24"/>
                <w:szCs w:val="24"/>
              </w:rPr>
              <w:t>Categoria O (com contrato ativo com aula e sem aulas atribuídas) e t</w:t>
            </w:r>
            <w:r w:rsidRPr="00372B4F">
              <w:rPr>
                <w:color w:val="000000"/>
                <w:sz w:val="24"/>
                <w:szCs w:val="24"/>
              </w:rPr>
              <w:t xml:space="preserve">odos os candidatos à contratação </w:t>
            </w:r>
            <w:r w:rsidRPr="00372B4F">
              <w:rPr>
                <w:b/>
                <w:color w:val="000000"/>
                <w:sz w:val="24"/>
                <w:szCs w:val="24"/>
              </w:rPr>
              <w:t>qualificados</w:t>
            </w:r>
            <w:r w:rsidRPr="00372B4F">
              <w:rPr>
                <w:color w:val="000000"/>
                <w:sz w:val="24"/>
                <w:szCs w:val="24"/>
              </w:rPr>
              <w:t xml:space="preserve">, isto é, </w:t>
            </w:r>
            <w:r w:rsidRPr="00372B4F">
              <w:rPr>
                <w:sz w:val="24"/>
                <w:szCs w:val="24"/>
              </w:rPr>
              <w:t>aluno de último ano de Licenciatura, Bacharel/Tecn</w:t>
            </w:r>
            <w:r w:rsidR="008C1708">
              <w:rPr>
                <w:sz w:val="24"/>
                <w:szCs w:val="24"/>
              </w:rPr>
              <w:t>ólogo de nível superior formado</w:t>
            </w:r>
            <w:r w:rsidRPr="00372B4F">
              <w:rPr>
                <w:sz w:val="24"/>
                <w:szCs w:val="24"/>
              </w:rPr>
              <w:t xml:space="preserve"> e aluno de último ano de bacharelado/Tecnologia.</w:t>
            </w:r>
          </w:p>
          <w:p w:rsidR="008C1708" w:rsidRPr="00372B4F" w:rsidRDefault="00C32553" w:rsidP="00372B4F">
            <w:pPr>
              <w:pStyle w:val="PargrafodaLista"/>
              <w:numPr>
                <w:ilvl w:val="0"/>
                <w:numId w:val="8"/>
              </w:numPr>
              <w:jc w:val="both"/>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bl>
    <w:p w:rsidR="007F1849" w:rsidRDefault="007F1849" w:rsidP="007F1849">
      <w:pPr>
        <w:spacing w:after="0" w:line="360" w:lineRule="auto"/>
        <w:jc w:val="both"/>
        <w:rPr>
          <w:b/>
          <w:sz w:val="28"/>
          <w:szCs w:val="28"/>
        </w:rPr>
      </w:pPr>
    </w:p>
    <w:p w:rsidR="007F1849" w:rsidRPr="000871C1" w:rsidRDefault="007F1849" w:rsidP="007F1849">
      <w:pPr>
        <w:spacing w:before="100" w:beforeAutospacing="1" w:after="100" w:afterAutospacing="1" w:line="276" w:lineRule="auto"/>
        <w:jc w:val="both"/>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Orientações para a atribuição:</w:t>
      </w:r>
    </w:p>
    <w:p w:rsidR="007F1849" w:rsidRPr="000871C1"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O interessado que se dirigir à banca de atribuição deverá se atentar ao que segue:</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“F” – deverá ser atendido na sua carga horária de opção;</w:t>
      </w:r>
    </w:p>
    <w:p w:rsidR="007F1849" w:rsidRPr="000871C1" w:rsidRDefault="007F1849" w:rsidP="007F1849">
      <w:pPr>
        <w:pStyle w:val="PargrafodaLista"/>
        <w:numPr>
          <w:ilvl w:val="0"/>
          <w:numId w:val="5"/>
        </w:numPr>
        <w:tabs>
          <w:tab w:val="left" w:pos="284"/>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“O” – deverá ter o mínimo de 19 aulas semanais atribuídas;</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 xml:space="preserve">Máximo de aulas semanais atribuídas ao docente: 32 aulas; </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Não poderá haver atribuição de mais de 9 aulas diárias (incluída a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5. Em caso de acúmulo de cargo/função/contrato na pasta da Secretaria Estadual de Educação, não poderá exceder a 13 aulas diárias, incluindo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6. Não poderá haver concomitância de horário entre as escolas. Alertamos que é de responsabilidade do professor a verificação da compatibilidade de horários em todas as situações e, principalmente, quando se tratar de acúmulo de cargo/função;</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7. </w:t>
      </w:r>
      <w:r w:rsidR="003D6571">
        <w:rPr>
          <w:rFonts w:eastAsia="Times New Roman" w:cstheme="minorHAnsi"/>
          <w:sz w:val="24"/>
          <w:szCs w:val="24"/>
          <w:lang w:eastAsia="pt-BR"/>
        </w:rPr>
        <w:t xml:space="preserve">Depois de ter aulas atribuídas, o docente </w:t>
      </w:r>
      <w:r w:rsidRPr="000871C1">
        <w:rPr>
          <w:rFonts w:eastAsia="Times New Roman" w:cstheme="minorHAnsi"/>
          <w:sz w:val="24"/>
          <w:szCs w:val="24"/>
          <w:lang w:eastAsia="pt-BR"/>
        </w:rPr>
        <w:t xml:space="preserve">deverá comparecer para reger a classe </w:t>
      </w:r>
      <w:r w:rsidR="003D6571">
        <w:rPr>
          <w:rFonts w:eastAsia="Times New Roman" w:cstheme="minorHAnsi"/>
          <w:sz w:val="24"/>
          <w:szCs w:val="24"/>
          <w:lang w:eastAsia="pt-BR"/>
        </w:rPr>
        <w:t xml:space="preserve">(1º ao 5º ano) </w:t>
      </w:r>
      <w:r w:rsidRPr="000871C1">
        <w:rPr>
          <w:rFonts w:eastAsia="Times New Roman" w:cstheme="minorHAnsi"/>
          <w:sz w:val="24"/>
          <w:szCs w:val="24"/>
          <w:lang w:eastAsia="pt-BR"/>
        </w:rPr>
        <w:t xml:space="preserve">no primeiro dia útil subsequente ao da atribuição ou ministrar as aulas </w:t>
      </w:r>
      <w:r w:rsidR="003D6571">
        <w:rPr>
          <w:rFonts w:eastAsia="Times New Roman" w:cstheme="minorHAnsi"/>
          <w:sz w:val="24"/>
          <w:szCs w:val="24"/>
          <w:lang w:eastAsia="pt-BR"/>
        </w:rPr>
        <w:t xml:space="preserve">(Ensino Fundamental – Anos Finais e Ensino Médio) </w:t>
      </w:r>
      <w:r w:rsidRPr="000871C1">
        <w:rPr>
          <w:rFonts w:eastAsia="Times New Roman" w:cstheme="minorHAnsi"/>
          <w:sz w:val="24"/>
          <w:szCs w:val="24"/>
          <w:lang w:eastAsia="pt-BR"/>
        </w:rPr>
        <w:t xml:space="preserve">que lhe foram atribuídas no primeiro dia previsto no horário de aulas. </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8. Não poderá haver desistência de aulas atribuídas, na carga suplementar do titular de cargo ou na carga horária do docente não efetivo ou do contratado, exceto nas situações previstas no artigo 1</w:t>
      </w:r>
      <w:r w:rsidR="003D6571">
        <w:rPr>
          <w:rFonts w:eastAsia="Times New Roman" w:cstheme="minorHAnsi"/>
          <w:sz w:val="24"/>
          <w:szCs w:val="24"/>
          <w:lang w:eastAsia="pt-BR"/>
        </w:rPr>
        <w:t>6</w:t>
      </w:r>
      <w:r w:rsidRPr="000871C1">
        <w:rPr>
          <w:rFonts w:eastAsia="Times New Roman" w:cstheme="minorHAnsi"/>
          <w:sz w:val="24"/>
          <w:szCs w:val="24"/>
          <w:lang w:eastAsia="pt-BR"/>
        </w:rPr>
        <w:t xml:space="preserve"> da Resolução SE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r w:rsidRPr="000871C1">
        <w:rPr>
          <w:rFonts w:eastAsia="Times New Roman" w:cstheme="minorHAnsi"/>
          <w:sz w:val="24"/>
          <w:szCs w:val="24"/>
          <w:lang w:eastAsia="pt-BR"/>
        </w:rPr>
        <w:t>9. A classificação do candidato e os procedimentos para a atribuição de classe e aulas seguem as normas estabelecidas na Resolução SE nº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p>
    <w:p w:rsidR="007F1849" w:rsidRPr="004D051B" w:rsidRDefault="007F1849" w:rsidP="007F1849">
      <w:pPr>
        <w:pStyle w:val="PargrafodaLista"/>
        <w:tabs>
          <w:tab w:val="left" w:pos="426"/>
          <w:tab w:val="left" w:pos="993"/>
        </w:tabs>
        <w:spacing w:after="0" w:line="276" w:lineRule="auto"/>
        <w:ind w:left="0"/>
        <w:jc w:val="both"/>
        <w:rPr>
          <w:rFonts w:eastAsia="Times New Roman" w:cstheme="minorHAnsi"/>
          <w:b/>
          <w:sz w:val="24"/>
          <w:szCs w:val="24"/>
          <w:lang w:eastAsia="pt-BR"/>
        </w:rPr>
      </w:pPr>
      <w:r w:rsidRPr="004D051B">
        <w:rPr>
          <w:rFonts w:eastAsia="Times New Roman" w:cstheme="minorHAnsi"/>
          <w:b/>
          <w:bCs/>
          <w:sz w:val="24"/>
          <w:szCs w:val="24"/>
          <w:lang w:eastAsia="pt-BR"/>
        </w:rPr>
        <w:t>Atenção:</w:t>
      </w:r>
      <w:r w:rsidRPr="004D051B">
        <w:rPr>
          <w:rFonts w:eastAsia="Times New Roman" w:cstheme="minorHAnsi"/>
          <w:b/>
          <w:sz w:val="24"/>
          <w:szCs w:val="24"/>
          <w:lang w:eastAsia="pt-BR"/>
        </w:rPr>
        <w:t xml:space="preserve"> </w:t>
      </w:r>
    </w:p>
    <w:p w:rsidR="007F1849"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As aulas de projetos como Fundação Casa/Prisional serão atribuídas nas </w:t>
      </w:r>
      <w:r w:rsidR="003D6571">
        <w:rPr>
          <w:rFonts w:eastAsia="Times New Roman" w:cstheme="minorHAnsi"/>
          <w:sz w:val="24"/>
          <w:szCs w:val="24"/>
          <w:lang w:eastAsia="pt-BR"/>
        </w:rPr>
        <w:t xml:space="preserve">unidades escolares vinculadoras. Consultar o saldo publicado. </w:t>
      </w:r>
    </w:p>
    <w:p w:rsidR="003910DA" w:rsidRDefault="003910DA" w:rsidP="007F1849">
      <w:pPr>
        <w:spacing w:after="0" w:line="276" w:lineRule="auto"/>
        <w:jc w:val="both"/>
        <w:rPr>
          <w:rFonts w:eastAsia="Times New Roman" w:cstheme="minorHAnsi"/>
          <w:sz w:val="24"/>
          <w:szCs w:val="24"/>
          <w:lang w:eastAsia="pt-BR"/>
        </w:rPr>
      </w:pPr>
    </w:p>
    <w:p w:rsidR="003910DA" w:rsidRPr="000871C1" w:rsidRDefault="003910DA" w:rsidP="007F1849">
      <w:pPr>
        <w:spacing w:after="0" w:line="276" w:lineRule="auto"/>
        <w:jc w:val="both"/>
        <w:rPr>
          <w:rFonts w:eastAsia="Times New Roman" w:cstheme="minorHAnsi"/>
          <w:sz w:val="24"/>
          <w:szCs w:val="24"/>
          <w:lang w:eastAsia="pt-BR"/>
        </w:rPr>
      </w:pPr>
    </w:p>
    <w:p w:rsidR="007F1849" w:rsidRPr="00DB57A2" w:rsidRDefault="00E23688" w:rsidP="007F1849">
      <w:pPr>
        <w:spacing w:before="100" w:beforeAutospacing="1" w:after="100" w:afterAutospacing="1" w:line="240" w:lineRule="auto"/>
        <w:jc w:val="center"/>
        <w:rPr>
          <w:rFonts w:eastAsia="Times New Roman" w:cstheme="minorHAnsi"/>
          <w:sz w:val="24"/>
          <w:szCs w:val="24"/>
          <w:lang w:eastAsia="pt-BR"/>
        </w:rPr>
      </w:pPr>
      <w:r>
        <w:rPr>
          <w:rFonts w:eastAsia="Times New Roman" w:cstheme="minorHAnsi"/>
          <w:b/>
          <w:bCs/>
          <w:color w:val="000000"/>
          <w:sz w:val="48"/>
          <w:szCs w:val="48"/>
          <w:lang w:eastAsia="pt-BR"/>
        </w:rPr>
        <w:t>S</w:t>
      </w:r>
      <w:r w:rsidR="007F1849" w:rsidRPr="00DE5965">
        <w:rPr>
          <w:rFonts w:eastAsia="Times New Roman" w:cstheme="minorHAnsi"/>
          <w:b/>
          <w:bCs/>
          <w:color w:val="000000"/>
          <w:sz w:val="48"/>
          <w:szCs w:val="48"/>
          <w:lang w:eastAsia="pt-BR"/>
        </w:rPr>
        <w:t>ALDO DE AULAS</w:t>
      </w:r>
      <w:r w:rsidR="007F1849" w:rsidRPr="00DE5965">
        <w:rPr>
          <w:rFonts w:eastAsia="Times New Roman" w:cstheme="minorHAnsi"/>
          <w:sz w:val="24"/>
          <w:szCs w:val="24"/>
          <w:lang w:eastAsia="pt-BR"/>
        </w:rPr>
        <w:br/>
      </w:r>
      <w:hyperlink r:id="rId6" w:history="1">
        <w:r w:rsidR="007F1849" w:rsidRPr="00DE5965">
          <w:rPr>
            <w:rFonts w:eastAsia="Times New Roman" w:cstheme="minorHAnsi"/>
            <w:color w:val="0000FF"/>
            <w:sz w:val="48"/>
            <w:szCs w:val="48"/>
            <w:u w:val="single"/>
            <w:lang w:eastAsia="pt-BR"/>
          </w:rPr>
          <w:t>CLIQUE AQUI!</w:t>
        </w:r>
      </w:hyperlink>
    </w:p>
    <w:p w:rsidR="00ED71AE" w:rsidRPr="007F1849" w:rsidRDefault="00ED71AE" w:rsidP="007F1849"/>
    <w:sectPr w:rsidR="00ED71AE" w:rsidRPr="007F1849" w:rsidSect="00AE0BE8">
      <w:pgSz w:w="11906" w:h="16838"/>
      <w:pgMar w:top="568"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E52"/>
    <w:multiLevelType w:val="hybridMultilevel"/>
    <w:tmpl w:val="69CC52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B5604"/>
    <w:multiLevelType w:val="hybridMultilevel"/>
    <w:tmpl w:val="1464AD32"/>
    <w:lvl w:ilvl="0" w:tplc="E5EC2348">
      <w:start w:val="1"/>
      <w:numFmt w:val="lowerLetter"/>
      <w:lvlText w:val="%1."/>
      <w:lvlJc w:val="left"/>
      <w:pPr>
        <w:ind w:left="1020" w:hanging="6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F10B1"/>
    <w:multiLevelType w:val="hybridMultilevel"/>
    <w:tmpl w:val="A5846CD0"/>
    <w:lvl w:ilvl="0" w:tplc="DEEE14C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311A07"/>
    <w:multiLevelType w:val="hybridMultilevel"/>
    <w:tmpl w:val="6452FE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F039B3"/>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06027E"/>
    <w:multiLevelType w:val="hybridMultilevel"/>
    <w:tmpl w:val="9672F8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500BB0"/>
    <w:multiLevelType w:val="hybridMultilevel"/>
    <w:tmpl w:val="B53EB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C536A4C"/>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06367B"/>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5C2B8A"/>
    <w:multiLevelType w:val="hybridMultilevel"/>
    <w:tmpl w:val="B9C8B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2E5B7D"/>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1412F1"/>
    <w:multiLevelType w:val="hybridMultilevel"/>
    <w:tmpl w:val="B944060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7370734B"/>
    <w:multiLevelType w:val="hybridMultilevel"/>
    <w:tmpl w:val="E74014E8"/>
    <w:lvl w:ilvl="0" w:tplc="6E38C3E0">
      <w:start w:val="1"/>
      <w:numFmt w:val="decimal"/>
      <w:lvlText w:val="%1."/>
      <w:lvlJc w:val="left"/>
      <w:pPr>
        <w:ind w:left="855" w:hanging="360"/>
      </w:pPr>
      <w:rPr>
        <w:rFonts w:hint="default"/>
        <w:b w:val="0"/>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13" w15:restartNumberingAfterBreak="0">
    <w:nsid w:val="79451BF3"/>
    <w:multiLevelType w:val="hybridMultilevel"/>
    <w:tmpl w:val="C72A3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A9D3028"/>
    <w:multiLevelType w:val="hybridMultilevel"/>
    <w:tmpl w:val="4808E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E0C5700"/>
    <w:multiLevelType w:val="hybridMultilevel"/>
    <w:tmpl w:val="DDA81C06"/>
    <w:lvl w:ilvl="0" w:tplc="8C6C71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
  </w:num>
  <w:num w:numId="5">
    <w:abstractNumId w:val="9"/>
  </w:num>
  <w:num w:numId="6">
    <w:abstractNumId w:val="12"/>
  </w:num>
  <w:num w:numId="7">
    <w:abstractNumId w:val="10"/>
  </w:num>
  <w:num w:numId="8">
    <w:abstractNumId w:val="0"/>
  </w:num>
  <w:num w:numId="9">
    <w:abstractNumId w:val="5"/>
  </w:num>
  <w:num w:numId="10">
    <w:abstractNumId w:val="15"/>
  </w:num>
  <w:num w:numId="11">
    <w:abstractNumId w:val="14"/>
  </w:num>
  <w:num w:numId="12">
    <w:abstractNumId w:val="3"/>
  </w:num>
  <w:num w:numId="13">
    <w:abstractNumId w:val="6"/>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EB"/>
    <w:rsid w:val="00016EC4"/>
    <w:rsid w:val="00032258"/>
    <w:rsid w:val="00073585"/>
    <w:rsid w:val="00082F7A"/>
    <w:rsid w:val="000871C1"/>
    <w:rsid w:val="000943F5"/>
    <w:rsid w:val="000953FE"/>
    <w:rsid w:val="000F4F71"/>
    <w:rsid w:val="00131F93"/>
    <w:rsid w:val="001347EB"/>
    <w:rsid w:val="00137233"/>
    <w:rsid w:val="001A57B3"/>
    <w:rsid w:val="001A6CB4"/>
    <w:rsid w:val="0020704D"/>
    <w:rsid w:val="00272C3A"/>
    <w:rsid w:val="002A2184"/>
    <w:rsid w:val="002A29B0"/>
    <w:rsid w:val="002C58A6"/>
    <w:rsid w:val="002D7730"/>
    <w:rsid w:val="002E235E"/>
    <w:rsid w:val="00372B4F"/>
    <w:rsid w:val="003844C6"/>
    <w:rsid w:val="003910DA"/>
    <w:rsid w:val="00392148"/>
    <w:rsid w:val="003A1405"/>
    <w:rsid w:val="003C2AC7"/>
    <w:rsid w:val="003C47F6"/>
    <w:rsid w:val="003D6571"/>
    <w:rsid w:val="00467853"/>
    <w:rsid w:val="0047019D"/>
    <w:rsid w:val="004706AE"/>
    <w:rsid w:val="004A4DEF"/>
    <w:rsid w:val="004A62E6"/>
    <w:rsid w:val="004A6A45"/>
    <w:rsid w:val="004D051B"/>
    <w:rsid w:val="004F0DD0"/>
    <w:rsid w:val="005000C4"/>
    <w:rsid w:val="00530429"/>
    <w:rsid w:val="005448EE"/>
    <w:rsid w:val="00551C4E"/>
    <w:rsid w:val="00590616"/>
    <w:rsid w:val="005A08DA"/>
    <w:rsid w:val="005B3D25"/>
    <w:rsid w:val="005D44DD"/>
    <w:rsid w:val="005F0396"/>
    <w:rsid w:val="00606EEB"/>
    <w:rsid w:val="006076C3"/>
    <w:rsid w:val="0062140C"/>
    <w:rsid w:val="00627F66"/>
    <w:rsid w:val="00636928"/>
    <w:rsid w:val="00674FAB"/>
    <w:rsid w:val="006A5440"/>
    <w:rsid w:val="006B34B1"/>
    <w:rsid w:val="006C6E8B"/>
    <w:rsid w:val="006D77B9"/>
    <w:rsid w:val="006E698F"/>
    <w:rsid w:val="0074618E"/>
    <w:rsid w:val="007654ED"/>
    <w:rsid w:val="00773D52"/>
    <w:rsid w:val="007855EF"/>
    <w:rsid w:val="007A5A0A"/>
    <w:rsid w:val="007D57E8"/>
    <w:rsid w:val="007D5809"/>
    <w:rsid w:val="007E6757"/>
    <w:rsid w:val="007F1849"/>
    <w:rsid w:val="0083797B"/>
    <w:rsid w:val="008411CD"/>
    <w:rsid w:val="00845F8D"/>
    <w:rsid w:val="00863874"/>
    <w:rsid w:val="008B4D3C"/>
    <w:rsid w:val="008C131B"/>
    <w:rsid w:val="008C1708"/>
    <w:rsid w:val="008C46AD"/>
    <w:rsid w:val="008D7669"/>
    <w:rsid w:val="008F2B0A"/>
    <w:rsid w:val="00975102"/>
    <w:rsid w:val="009B1380"/>
    <w:rsid w:val="009B3CB6"/>
    <w:rsid w:val="009D133F"/>
    <w:rsid w:val="00A12938"/>
    <w:rsid w:val="00A3056D"/>
    <w:rsid w:val="00A42F10"/>
    <w:rsid w:val="00A57879"/>
    <w:rsid w:val="00AA3700"/>
    <w:rsid w:val="00AA7038"/>
    <w:rsid w:val="00AE0BE8"/>
    <w:rsid w:val="00AE1E0B"/>
    <w:rsid w:val="00AF20F8"/>
    <w:rsid w:val="00AF3251"/>
    <w:rsid w:val="00B24EBC"/>
    <w:rsid w:val="00B6755C"/>
    <w:rsid w:val="00B91CD3"/>
    <w:rsid w:val="00BB2F7E"/>
    <w:rsid w:val="00BE0CEF"/>
    <w:rsid w:val="00BF12FE"/>
    <w:rsid w:val="00C07722"/>
    <w:rsid w:val="00C240B7"/>
    <w:rsid w:val="00C32553"/>
    <w:rsid w:val="00C479B2"/>
    <w:rsid w:val="00C65756"/>
    <w:rsid w:val="00CE64C8"/>
    <w:rsid w:val="00CE6D84"/>
    <w:rsid w:val="00CE6ECA"/>
    <w:rsid w:val="00D369F3"/>
    <w:rsid w:val="00D47D3D"/>
    <w:rsid w:val="00D70AFB"/>
    <w:rsid w:val="00DA6224"/>
    <w:rsid w:val="00DB57A2"/>
    <w:rsid w:val="00DC75D4"/>
    <w:rsid w:val="00DE5965"/>
    <w:rsid w:val="00DF779B"/>
    <w:rsid w:val="00E07A7F"/>
    <w:rsid w:val="00E149AF"/>
    <w:rsid w:val="00E23688"/>
    <w:rsid w:val="00E26C28"/>
    <w:rsid w:val="00E56A1B"/>
    <w:rsid w:val="00E80E4C"/>
    <w:rsid w:val="00E871D8"/>
    <w:rsid w:val="00E923BE"/>
    <w:rsid w:val="00E93494"/>
    <w:rsid w:val="00EA2E49"/>
    <w:rsid w:val="00EB511B"/>
    <w:rsid w:val="00EB714B"/>
    <w:rsid w:val="00EC7177"/>
    <w:rsid w:val="00ED71AE"/>
    <w:rsid w:val="00F13A9B"/>
    <w:rsid w:val="00F352F6"/>
    <w:rsid w:val="00F418EC"/>
    <w:rsid w:val="00F8079D"/>
    <w:rsid w:val="00F84287"/>
    <w:rsid w:val="00F9031D"/>
    <w:rsid w:val="00F91DB6"/>
    <w:rsid w:val="00FC480A"/>
    <w:rsid w:val="00FE6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36EF1-713B-4758-8804-5AA858C7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7A7F"/>
    <w:pPr>
      <w:ind w:left="720"/>
      <w:contextualSpacing/>
    </w:pPr>
  </w:style>
  <w:style w:type="table" w:styleId="Tabelacomgrade">
    <w:name w:val="Table Grid"/>
    <w:basedOn w:val="Tabelanormal"/>
    <w:uiPriority w:val="39"/>
    <w:rsid w:val="004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57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xmsonormal">
    <w:name w:val="x_x_msonormal"/>
    <w:basedOn w:val="Normal"/>
    <w:rsid w:val="00DC75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C75D4"/>
    <w:rPr>
      <w:color w:val="0000FF"/>
      <w:u w:val="single"/>
    </w:rPr>
  </w:style>
  <w:style w:type="paragraph" w:styleId="Textodebalo">
    <w:name w:val="Balloon Text"/>
    <w:basedOn w:val="Normal"/>
    <w:link w:val="TextodebaloChar"/>
    <w:uiPriority w:val="99"/>
    <w:semiHidden/>
    <w:unhideWhenUsed/>
    <w:rsid w:val="000943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2964">
      <w:bodyDiv w:val="1"/>
      <w:marLeft w:val="0"/>
      <w:marRight w:val="0"/>
      <w:marTop w:val="0"/>
      <w:marBottom w:val="0"/>
      <w:divBdr>
        <w:top w:val="none" w:sz="0" w:space="0" w:color="auto"/>
        <w:left w:val="none" w:sz="0" w:space="0" w:color="auto"/>
        <w:bottom w:val="none" w:sz="0" w:space="0" w:color="auto"/>
        <w:right w:val="none" w:sz="0" w:space="0" w:color="auto"/>
      </w:divBdr>
    </w:div>
    <w:div w:id="283469475">
      <w:bodyDiv w:val="1"/>
      <w:marLeft w:val="0"/>
      <w:marRight w:val="0"/>
      <w:marTop w:val="0"/>
      <w:marBottom w:val="0"/>
      <w:divBdr>
        <w:top w:val="none" w:sz="0" w:space="0" w:color="auto"/>
        <w:left w:val="none" w:sz="0" w:space="0" w:color="auto"/>
        <w:bottom w:val="none" w:sz="0" w:space="0" w:color="auto"/>
        <w:right w:val="none" w:sz="0" w:space="0" w:color="auto"/>
      </w:divBdr>
    </w:div>
    <w:div w:id="364722090">
      <w:bodyDiv w:val="1"/>
      <w:marLeft w:val="0"/>
      <w:marRight w:val="0"/>
      <w:marTop w:val="0"/>
      <w:marBottom w:val="0"/>
      <w:divBdr>
        <w:top w:val="none" w:sz="0" w:space="0" w:color="auto"/>
        <w:left w:val="none" w:sz="0" w:space="0" w:color="auto"/>
        <w:bottom w:val="none" w:sz="0" w:space="0" w:color="auto"/>
        <w:right w:val="none" w:sz="0" w:space="0" w:color="auto"/>
      </w:divBdr>
      <w:divsChild>
        <w:div w:id="369036484">
          <w:marLeft w:val="0"/>
          <w:marRight w:val="0"/>
          <w:marTop w:val="0"/>
          <w:marBottom w:val="0"/>
          <w:divBdr>
            <w:top w:val="none" w:sz="0" w:space="0" w:color="auto"/>
            <w:left w:val="none" w:sz="0" w:space="0" w:color="auto"/>
            <w:bottom w:val="none" w:sz="0" w:space="0" w:color="auto"/>
            <w:right w:val="none" w:sz="0" w:space="0" w:color="auto"/>
          </w:divBdr>
        </w:div>
        <w:div w:id="1517112993">
          <w:marLeft w:val="0"/>
          <w:marRight w:val="0"/>
          <w:marTop w:val="0"/>
          <w:marBottom w:val="0"/>
          <w:divBdr>
            <w:top w:val="none" w:sz="0" w:space="0" w:color="auto"/>
            <w:left w:val="none" w:sz="0" w:space="0" w:color="auto"/>
            <w:bottom w:val="none" w:sz="0" w:space="0" w:color="auto"/>
            <w:right w:val="none" w:sz="0" w:space="0" w:color="auto"/>
          </w:divBdr>
          <w:divsChild>
            <w:div w:id="1496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6596">
      <w:bodyDiv w:val="1"/>
      <w:marLeft w:val="0"/>
      <w:marRight w:val="0"/>
      <w:marTop w:val="0"/>
      <w:marBottom w:val="0"/>
      <w:divBdr>
        <w:top w:val="none" w:sz="0" w:space="0" w:color="auto"/>
        <w:left w:val="none" w:sz="0" w:space="0" w:color="auto"/>
        <w:bottom w:val="none" w:sz="0" w:space="0" w:color="auto"/>
        <w:right w:val="none" w:sz="0" w:space="0" w:color="auto"/>
      </w:divBdr>
    </w:div>
    <w:div w:id="18938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e-diretorias.azurewebsites.net/delimeira/sal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5D8A-A6CE-4E1C-BDEE-66CA2E17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1300</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Jonatas Lima Costa</dc:creator>
  <cp:lastModifiedBy>Gracielle Cristina Vieira De Mattos</cp:lastModifiedBy>
  <cp:revision>2</cp:revision>
  <cp:lastPrinted>2019-03-18T11:34:00Z</cp:lastPrinted>
  <dcterms:created xsi:type="dcterms:W3CDTF">2019-04-01T13:40:00Z</dcterms:created>
  <dcterms:modified xsi:type="dcterms:W3CDTF">2019-04-01T13:40:00Z</dcterms:modified>
</cp:coreProperties>
</file>