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25" w:rsidRPr="00F069AC" w:rsidRDefault="00005425" w:rsidP="007A6BE2">
      <w:pPr>
        <w:tabs>
          <w:tab w:val="left" w:pos="2495"/>
        </w:tabs>
        <w:spacing w:line="276" w:lineRule="auto"/>
        <w:jc w:val="center"/>
        <w:rPr>
          <w:sz w:val="28"/>
          <w:szCs w:val="28"/>
        </w:rPr>
      </w:pPr>
      <w:r w:rsidRPr="00F069AC">
        <w:rPr>
          <w:sz w:val="28"/>
          <w:szCs w:val="28"/>
        </w:rPr>
        <w:t xml:space="preserve">EDITAL PARA SELEÇÃO DE PROFESSOR COORDENADOR PEDAGÓGICO </w:t>
      </w:r>
    </w:p>
    <w:p w:rsidR="00005425" w:rsidRDefault="00005425" w:rsidP="007A6BE2">
      <w:pPr>
        <w:tabs>
          <w:tab w:val="left" w:pos="2495"/>
        </w:tabs>
        <w:spacing w:line="276" w:lineRule="auto"/>
        <w:jc w:val="center"/>
      </w:pPr>
    </w:p>
    <w:p w:rsidR="00005425" w:rsidRP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O Diretor da </w:t>
      </w:r>
      <w:proofErr w:type="spellStart"/>
      <w:r w:rsidRPr="00005425">
        <w:rPr>
          <w:sz w:val="28"/>
          <w:szCs w:val="28"/>
        </w:rPr>
        <w:t>E.E.</w:t>
      </w:r>
      <w:proofErr w:type="spellEnd"/>
      <w:r w:rsidRPr="00005425">
        <w:rPr>
          <w:sz w:val="28"/>
          <w:szCs w:val="28"/>
        </w:rPr>
        <w:t xml:space="preserve"> JOÃO RAMALHO, com fundamento na Resolução SE </w:t>
      </w:r>
      <w:proofErr w:type="gramStart"/>
      <w:r w:rsidRPr="00005425">
        <w:rPr>
          <w:sz w:val="28"/>
          <w:szCs w:val="28"/>
        </w:rPr>
        <w:t>75 ,</w:t>
      </w:r>
      <w:proofErr w:type="gramEnd"/>
      <w:r w:rsidRPr="00005425">
        <w:rPr>
          <w:sz w:val="28"/>
          <w:szCs w:val="28"/>
        </w:rPr>
        <w:t xml:space="preserve"> alterado pela Resolução SE 3, de 12/01/2015, torna público o processo para seleção de docente para a função gratificada de Professor Coordenador do Ensino Fundamental</w:t>
      </w:r>
      <w:r>
        <w:rPr>
          <w:sz w:val="28"/>
          <w:szCs w:val="28"/>
        </w:rPr>
        <w:t xml:space="preserve"> e Médio</w:t>
      </w:r>
      <w:r w:rsidRPr="00005425">
        <w:rPr>
          <w:sz w:val="28"/>
          <w:szCs w:val="28"/>
        </w:rPr>
        <w:t>, nesta Unidade Escolar.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1 – Vaga </w:t>
      </w:r>
      <w:proofErr w:type="gramStart"/>
      <w:r w:rsidRPr="00005425">
        <w:rPr>
          <w:sz w:val="28"/>
          <w:szCs w:val="28"/>
        </w:rPr>
        <w:t>1</w:t>
      </w:r>
      <w:proofErr w:type="gramEnd"/>
      <w:r w:rsidRPr="00005425">
        <w:rPr>
          <w:sz w:val="28"/>
          <w:szCs w:val="28"/>
        </w:rPr>
        <w:t xml:space="preserve"> (Uma) vaga para Professor Coordenador do Pedagógico – Ensino Fundamental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2 – Dos requisitos para o exercício da função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b) Contar com, no mínimo, </w:t>
      </w:r>
      <w:proofErr w:type="gramStart"/>
      <w:r w:rsidRPr="00005425">
        <w:rPr>
          <w:sz w:val="28"/>
          <w:szCs w:val="28"/>
        </w:rPr>
        <w:t>3</w:t>
      </w:r>
      <w:proofErr w:type="gramEnd"/>
      <w:r w:rsidRPr="00005425">
        <w:rPr>
          <w:sz w:val="28"/>
          <w:szCs w:val="28"/>
        </w:rPr>
        <w:t xml:space="preserve"> (três) anos de experiência no magistério público estadual (um mil e noventa e cinco dias de efetivo exercício).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c) Ser portador de diploma de licenciatura plena.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d) Encontrar-se em efetivo exercício.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3 – Carga Horária A carga horária, conforme art. 10 da Resolução SE 75, de 30-12-2014. </w:t>
      </w:r>
    </w:p>
    <w:p w:rsidR="007A6BE2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>A carga horária a ser cumprida pelo docente para o exercício da função gratificada de PC será de 40 horas semanais, distribuídas por todos os dias da semana, e nos períodos da manhã e tarde.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4 – Das atribuições do professor coordenador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I - atuar como gestor pedagógico, no ensino fundamental com competência para planejar, acompanhar e avaliar os processos de ensinar e aprender, bem como o desempenho de professores e alunos;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lastRenderedPageBreak/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III - ter como prioridade o planejamento e a organização dos materiais didáticos, impressos ou em DVDs, e dos recursos tecnológicos, disponibilizados na escola;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IV - coordenar as atividades necessárias à organização, ao planejamento, ao acompanhamento, à avaliação e à análise dos resultados dos estudos de reforço e de recuperação;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VI - relacionar-se com os demais profissionais da escola de forma cordial, colaborativa e solícita, apresentando dinamismo e espírito de liderança;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VII - trabalhar em equipe como parceiro;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Secretaria de Estado da Educação Diretoria de Ensino de São Bernardo do Camp</w:t>
      </w:r>
      <w:r>
        <w:rPr>
          <w:sz w:val="28"/>
          <w:szCs w:val="28"/>
        </w:rPr>
        <w:t>o.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X - tornar as ações de coordenação pedagógica um espaço dialógico e colaborativo de práticas gestoras e docentes, que assegurem: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lastRenderedPageBreak/>
        <w:t xml:space="preserve">b) a vivência de situações de ensino, de aprendizagem e de avaliação ajustadas aos conteúdos e às necessidades, bem como às práticas metodológicas utilizadas pelos professores;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d) as abordagens multidisciplinares, por meio de metodologia de projeto e/ou de temáticas transversais significativas para os alunos;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e) a divulgação e o intercâmbio de práticas docentes bem sucedidas, em especial as que façam uso de recursos tecnológicos e pedagógicos disponibilizados na escola;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05425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005425">
        <w:rPr>
          <w:sz w:val="28"/>
          <w:szCs w:val="28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h) a obtenção de bons resultados e o progressivo êxito do processo de ensino e aprendizagem na unidade escolar. </w:t>
      </w:r>
    </w:p>
    <w:p w:rsidR="00D80776" w:rsidRDefault="00D80776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5 – Do perfil profissional Do candidato é esperado o seguinte perfil profissional: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a) Ser capaz de desenvolver ações de formação continuada de professores e de acompanhamento do processo pedagógico na escola.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b) Possuir e ser capaz de desenvolver, cotidianamente, competência relacional e atuar para a consecução dos princípios da gestão democrática.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c) Atuar na perspectiva da educação inclusiva e na construção de um espaço coletivo de discussão da função social da escola.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lastRenderedPageBreak/>
        <w:t xml:space="preserve">e) Demonstrar interesse para o aprendizado e o ensino e compreender os processos administrativos e financeiros como meios para a consecução dos objetivos pedagógicos.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f) Possuir habilidades inerentes para o bom atendimento ao público escolar, tanto do ponto de vista técnico quanto relacional.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g) Possuir disponibilidade para atender a convocação dos órgãos da Pasta, inclusive em municípios diversos da sede de exercício.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h) Possuir habilidade no uso didático-pedagógico das Tecnologias Digitais de Informação e Comunicação. </w:t>
      </w: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i) Disponibilidade para os períodos manhã e tarde. </w:t>
      </w:r>
    </w:p>
    <w:p w:rsidR="00D80776" w:rsidRDefault="00D80776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</w:p>
    <w:p w:rsidR="00D80776" w:rsidRDefault="00005425" w:rsidP="00005425">
      <w:pPr>
        <w:tabs>
          <w:tab w:val="left" w:pos="2495"/>
        </w:tabs>
        <w:spacing w:line="276" w:lineRule="auto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6 – Dos documentos necessários No ato de inscrição o candidato deverá apresentar cópias, que ficarão retidas, dos seguintes documentos: </w:t>
      </w:r>
    </w:p>
    <w:p w:rsidR="00005425" w:rsidRPr="00D80776" w:rsidRDefault="00005425" w:rsidP="00D80776">
      <w:pPr>
        <w:pStyle w:val="PargrafodaLista"/>
        <w:numPr>
          <w:ilvl w:val="0"/>
          <w:numId w:val="4"/>
        </w:numPr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>Currículo Acadêmico e comprovação de conclusão de cursos promovidos pela SEE/SP, em qualquer de suas instâncias, especialmente aqueles que se referirem diretamente à atuação do professor coordenador.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>b) Comprovação de cursos de atualização, especialização ou pós-graduação que considere pertinentes ao exercício da função de professor coordenador, nos termos das atribuições da função e do perfil profissional esperado.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c) Documento oficial com foto (RG civil, CNH ou Passaporte Nacional) e CPF.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d) Documento com contagem de tempo de serviço no magistério público estadual, que comprove 1.095 (um mil e noventa e cinco dias) de efetivo exercício.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D80776">
        <w:rPr>
          <w:sz w:val="28"/>
          <w:szCs w:val="28"/>
        </w:rPr>
        <w:t xml:space="preserve">) Cópia do Holerite do mês corrente da abertura deste edital.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D80776">
        <w:rPr>
          <w:sz w:val="28"/>
          <w:szCs w:val="28"/>
        </w:rPr>
        <w:t xml:space="preserve">) Ficha cadastral atualizada (GDAE ou Prodesp), na qual conste endereço e telefone (s).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D80776">
        <w:rPr>
          <w:sz w:val="28"/>
          <w:szCs w:val="28"/>
        </w:rPr>
        <w:t xml:space="preserve">) Plano de trabalho.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7 – Da entrevista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b) A entrevista será realizada pelo Diretor da unidade escolar.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lastRenderedPageBreak/>
        <w:t xml:space="preserve">8 – Da análise dos documentos e do perfil profissional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>b) Fica reservada ao gestor escolar a decisão pela não indicação de qualquer inscrito.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</w:pP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9 – Etapas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>a) Inscrição e entrega de documentos: 0</w:t>
      </w:r>
      <w:r>
        <w:rPr>
          <w:sz w:val="28"/>
          <w:szCs w:val="28"/>
        </w:rPr>
        <w:t>7</w:t>
      </w:r>
      <w:r w:rsidRPr="00D80776">
        <w:rPr>
          <w:sz w:val="28"/>
          <w:szCs w:val="28"/>
        </w:rPr>
        <w:t xml:space="preserve">/02 a 08/02/2019, das 9h às 20h, na </w:t>
      </w:r>
      <w:proofErr w:type="spellStart"/>
      <w:r w:rsidRPr="00D80776">
        <w:rPr>
          <w:sz w:val="28"/>
          <w:szCs w:val="28"/>
        </w:rPr>
        <w:t>E.E.</w:t>
      </w:r>
      <w:proofErr w:type="spellEnd"/>
      <w:r>
        <w:rPr>
          <w:sz w:val="28"/>
          <w:szCs w:val="28"/>
        </w:rPr>
        <w:t xml:space="preserve"> João Ramalho</w:t>
      </w:r>
      <w:r w:rsidRPr="00D80776">
        <w:rPr>
          <w:sz w:val="28"/>
          <w:szCs w:val="28"/>
        </w:rPr>
        <w:t xml:space="preserve">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D80776">
        <w:rPr>
          <w:sz w:val="28"/>
          <w:szCs w:val="28"/>
        </w:rPr>
        <w:t>b)</w:t>
      </w:r>
      <w:proofErr w:type="gramEnd"/>
      <w:r w:rsidRPr="00D80776">
        <w:rPr>
          <w:sz w:val="28"/>
          <w:szCs w:val="28"/>
        </w:rPr>
        <w:t xml:space="preserve">Realização de entrevistas, horários agendados previamente, no dia 12/02/2019, a ser realizada pelo DIRETOR da Unidade Escolar.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c) Análise de documentos, perfil e resultado da entrevista.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d) Indicação e designação do docente.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80776">
        <w:rPr>
          <w:sz w:val="28"/>
          <w:szCs w:val="28"/>
        </w:rPr>
        <w:t xml:space="preserve">10 – Disposições Finais </w:t>
      </w:r>
    </w:p>
    <w:p w:rsidR="00D80776" w:rsidRDefault="00D80776" w:rsidP="00D80776">
      <w:pPr>
        <w:pStyle w:val="PargrafodaLista"/>
        <w:tabs>
          <w:tab w:val="left" w:pos="2495"/>
        </w:tabs>
        <w:spacing w:line="276" w:lineRule="auto"/>
        <w:ind w:left="284" w:hanging="284"/>
        <w:jc w:val="both"/>
        <w:rPr>
          <w:sz w:val="28"/>
          <w:szCs w:val="28"/>
        </w:rPr>
      </w:pPr>
    </w:p>
    <w:p w:rsidR="00555FFA" w:rsidRDefault="00D80776" w:rsidP="00D80776">
      <w:pPr>
        <w:pStyle w:val="PargrafodaLista"/>
        <w:tabs>
          <w:tab w:val="left" w:pos="2495"/>
        </w:tabs>
        <w:spacing w:line="276" w:lineRule="auto"/>
        <w:ind w:left="0"/>
        <w:jc w:val="both"/>
        <w:rPr>
          <w:sz w:val="28"/>
          <w:szCs w:val="28"/>
        </w:rPr>
      </w:pPr>
      <w:r w:rsidRPr="00D80776">
        <w:rPr>
          <w:sz w:val="28"/>
          <w:szCs w:val="28"/>
        </w:rPr>
        <w:t>a) As etapas deste processo de seleção não pod</w:t>
      </w:r>
      <w:r>
        <w:rPr>
          <w:sz w:val="28"/>
          <w:szCs w:val="28"/>
        </w:rPr>
        <w:t>erão ser feitas por procuração.</w:t>
      </w:r>
    </w:p>
    <w:p w:rsidR="00D80776" w:rsidRPr="00D80776" w:rsidRDefault="00D80776" w:rsidP="00D80776">
      <w:pPr>
        <w:pStyle w:val="PargrafodaLista"/>
        <w:tabs>
          <w:tab w:val="left" w:pos="2495"/>
        </w:tabs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D80776">
        <w:rPr>
          <w:sz w:val="28"/>
          <w:szCs w:val="28"/>
        </w:rPr>
        <w:t>b)</w:t>
      </w:r>
      <w:proofErr w:type="gramEnd"/>
      <w:r w:rsidRPr="00D80776">
        <w:rPr>
          <w:sz w:val="28"/>
          <w:szCs w:val="28"/>
        </w:rPr>
        <w:t>Situações omissas serão decididas pelo Diretor da Escola, ouvido o Supervisor de Ensino da unidade escolar à luz da Resolução SE 75/14 e demais diplomas legais aplicáveis.</w:t>
      </w:r>
    </w:p>
    <w:sectPr w:rsidR="00D80776" w:rsidRPr="00D80776" w:rsidSect="005D7262">
      <w:headerReference w:type="default" r:id="rId7"/>
      <w:pgSz w:w="11907" w:h="16840" w:code="9"/>
      <w:pgMar w:top="1418" w:right="1417" w:bottom="1418" w:left="16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AC" w:rsidRDefault="00F069AC" w:rsidP="00F069AC">
      <w:r>
        <w:separator/>
      </w:r>
    </w:p>
  </w:endnote>
  <w:endnote w:type="continuationSeparator" w:id="0">
    <w:p w:rsidR="00F069AC" w:rsidRDefault="00F069AC" w:rsidP="00F0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AC" w:rsidRDefault="00F069AC" w:rsidP="00F069AC">
      <w:r>
        <w:separator/>
      </w:r>
    </w:p>
  </w:footnote>
  <w:footnote w:type="continuationSeparator" w:id="0">
    <w:p w:rsidR="00F069AC" w:rsidRDefault="00F069AC" w:rsidP="00F0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AC" w:rsidRPr="000D4A8C" w:rsidRDefault="00F069AC" w:rsidP="00F069AC">
    <w:pPr>
      <w:pStyle w:val="Ttulo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8pt;margin-top:-18pt;width:80.1pt;height:71.35pt;z-index:-251656192;mso-wrap-edited:f" wrapcoords="-281 753 -281 21349 21600 21349 21600 753 -281 753" o:allowincell="f" fillcolor="window">
          <v:imagedata r:id="rId1" o:title="" croptop="-1905f" cropbottom="7620f" cropleft="11864f" cropright="14088f"/>
        </v:shape>
        <o:OLEObject Type="Embed" ProgID="PBrush" ShapeID="_x0000_s2049" DrawAspect="Content" ObjectID="_1610947698" r:id="rId2"/>
      </w:pict>
    </w:r>
    <w:r w:rsidRPr="000D4A8C">
      <w:rPr>
        <w:rFonts w:ascii="Arial" w:hAnsi="Arial" w:cs="Arial"/>
      </w:rPr>
      <w:t>S E C R E T A R I A</w:t>
    </w:r>
    <w:proofErr w:type="gramStart"/>
    <w:r w:rsidRPr="000D4A8C">
      <w:rPr>
        <w:rFonts w:ascii="Arial" w:hAnsi="Arial" w:cs="Arial"/>
      </w:rPr>
      <w:t xml:space="preserve">   </w:t>
    </w:r>
    <w:proofErr w:type="gramEnd"/>
    <w:r w:rsidRPr="000D4A8C">
      <w:rPr>
        <w:rFonts w:ascii="Arial" w:hAnsi="Arial" w:cs="Arial"/>
      </w:rPr>
      <w:t xml:space="preserve">D E   </w:t>
    </w:r>
    <w:proofErr w:type="spellStart"/>
    <w:r w:rsidRPr="000D4A8C">
      <w:rPr>
        <w:rFonts w:ascii="Arial" w:hAnsi="Arial" w:cs="Arial"/>
      </w:rPr>
      <w:t>E</w:t>
    </w:r>
    <w:proofErr w:type="spellEnd"/>
    <w:r w:rsidRPr="000D4A8C">
      <w:rPr>
        <w:rFonts w:ascii="Arial" w:hAnsi="Arial" w:cs="Arial"/>
      </w:rPr>
      <w:t xml:space="preserve"> S T A D O   D A   E D U CA Ç Ã O</w:t>
    </w:r>
  </w:p>
  <w:p w:rsidR="00F069AC" w:rsidRPr="000D4A8C" w:rsidRDefault="00F069AC" w:rsidP="00F069AC">
    <w:pPr>
      <w:pStyle w:val="Ttulo"/>
      <w:rPr>
        <w:rFonts w:ascii="Arial" w:hAnsi="Arial" w:cs="Arial"/>
      </w:rPr>
    </w:pPr>
    <w:r w:rsidRPr="000D4A8C">
      <w:rPr>
        <w:rFonts w:ascii="Arial" w:hAnsi="Arial" w:cs="Arial"/>
      </w:rPr>
      <w:t>DIRETORIA DE ENSINO – REGIÃO SÃO BERNARDO DO CAMPO</w:t>
    </w:r>
  </w:p>
  <w:p w:rsidR="00F069AC" w:rsidRPr="009636C7" w:rsidRDefault="00F069AC" w:rsidP="00F069AC">
    <w:pPr>
      <w:pStyle w:val="Ttulo"/>
      <w:rPr>
        <w:rFonts w:ascii="Arial" w:hAnsi="Arial" w:cs="Arial"/>
        <w:color w:val="4F81BD" w:themeColor="accent1"/>
        <w:u w:val="single"/>
      </w:rPr>
    </w:pPr>
    <w:r w:rsidRPr="009636C7">
      <w:rPr>
        <w:rFonts w:ascii="Arial" w:hAnsi="Arial" w:cs="Arial"/>
        <w:color w:val="4F81BD" w:themeColor="accent1"/>
        <w:u w:val="single"/>
      </w:rPr>
      <w:t>E. E. JOÃO RAMALHO</w:t>
    </w:r>
  </w:p>
  <w:p w:rsidR="00F069AC" w:rsidRPr="000D4A8C" w:rsidRDefault="00F069AC" w:rsidP="00F069AC">
    <w:pPr>
      <w:pStyle w:val="Ttulo"/>
      <w:rPr>
        <w:rFonts w:ascii="Arial" w:hAnsi="Arial" w:cs="Arial"/>
        <w:sz w:val="20"/>
      </w:rPr>
    </w:pPr>
  </w:p>
  <w:p w:rsidR="00F069AC" w:rsidRPr="009D7B5B" w:rsidRDefault="00F069AC" w:rsidP="00F069AC">
    <w:pPr>
      <w:pStyle w:val="Ttulo"/>
      <w:jc w:val="left"/>
      <w:rPr>
        <w:rFonts w:ascii="Arial" w:hAnsi="Arial" w:cs="Arial"/>
        <w:b w:val="0"/>
        <w:sz w:val="20"/>
      </w:rPr>
    </w:pPr>
    <w:r w:rsidRPr="009D7B5B">
      <w:rPr>
        <w:rFonts w:ascii="Arial" w:hAnsi="Arial" w:cs="Arial"/>
        <w:b w:val="0"/>
        <w:sz w:val="20"/>
      </w:rPr>
      <w:t>Rua José Bonifácio, 102 – Centro - São Bernardo do Campo</w:t>
    </w:r>
    <w:proofErr w:type="gramStart"/>
    <w:r w:rsidRPr="009D7B5B">
      <w:rPr>
        <w:rFonts w:ascii="Arial" w:hAnsi="Arial" w:cs="Arial"/>
        <w:b w:val="0"/>
        <w:sz w:val="20"/>
      </w:rPr>
      <w:t xml:space="preserve">  </w:t>
    </w:r>
    <w:proofErr w:type="gramEnd"/>
    <w:r w:rsidRPr="009D7B5B">
      <w:rPr>
        <w:rFonts w:ascii="Arial" w:hAnsi="Arial" w:cs="Arial"/>
        <w:b w:val="0"/>
        <w:sz w:val="20"/>
      </w:rPr>
      <w:t>– SP - CEP 09721-160 -  Fone: 4335 1172</w:t>
    </w:r>
  </w:p>
  <w:p w:rsidR="00F069AC" w:rsidRDefault="00F069AC" w:rsidP="00F069AC">
    <w:pPr>
      <w:ind w:right="-1425"/>
      <w:rPr>
        <w:sz w:val="20"/>
      </w:rPr>
    </w:pPr>
    <w:r>
      <w:rPr>
        <w:sz w:val="20"/>
      </w:rPr>
      <w:t>______________________________________________________________________________________________</w:t>
    </w:r>
  </w:p>
  <w:p w:rsidR="00F069AC" w:rsidRDefault="00F069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4F6"/>
    <w:multiLevelType w:val="hybridMultilevel"/>
    <w:tmpl w:val="D38405E0"/>
    <w:lvl w:ilvl="0" w:tplc="B930D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0364B"/>
    <w:multiLevelType w:val="hybridMultilevel"/>
    <w:tmpl w:val="B0E82EA6"/>
    <w:lvl w:ilvl="0" w:tplc="8208D32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5BFC093D"/>
    <w:multiLevelType w:val="hybridMultilevel"/>
    <w:tmpl w:val="6E18EF4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43039"/>
    <w:multiLevelType w:val="hybridMultilevel"/>
    <w:tmpl w:val="AC667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7A8A"/>
    <w:rsid w:val="0000397F"/>
    <w:rsid w:val="00005425"/>
    <w:rsid w:val="00011354"/>
    <w:rsid w:val="00036F5B"/>
    <w:rsid w:val="000463B8"/>
    <w:rsid w:val="0005198E"/>
    <w:rsid w:val="0006265F"/>
    <w:rsid w:val="000753FF"/>
    <w:rsid w:val="00094273"/>
    <w:rsid w:val="000D2743"/>
    <w:rsid w:val="000D4A8C"/>
    <w:rsid w:val="000E22A0"/>
    <w:rsid w:val="00107153"/>
    <w:rsid w:val="001111BF"/>
    <w:rsid w:val="00121D69"/>
    <w:rsid w:val="00124015"/>
    <w:rsid w:val="00127747"/>
    <w:rsid w:val="00170500"/>
    <w:rsid w:val="001822A9"/>
    <w:rsid w:val="00190F65"/>
    <w:rsid w:val="001A1A4C"/>
    <w:rsid w:val="001F0A37"/>
    <w:rsid w:val="001F2F80"/>
    <w:rsid w:val="00200570"/>
    <w:rsid w:val="00205D47"/>
    <w:rsid w:val="002167F9"/>
    <w:rsid w:val="00222E28"/>
    <w:rsid w:val="0022650D"/>
    <w:rsid w:val="00232341"/>
    <w:rsid w:val="00243908"/>
    <w:rsid w:val="002572E4"/>
    <w:rsid w:val="002603B3"/>
    <w:rsid w:val="00271000"/>
    <w:rsid w:val="00292018"/>
    <w:rsid w:val="002A4D22"/>
    <w:rsid w:val="002D1EFD"/>
    <w:rsid w:val="00302FAD"/>
    <w:rsid w:val="003126EA"/>
    <w:rsid w:val="003131F8"/>
    <w:rsid w:val="003310BF"/>
    <w:rsid w:val="003312F5"/>
    <w:rsid w:val="0035373E"/>
    <w:rsid w:val="00360660"/>
    <w:rsid w:val="00363205"/>
    <w:rsid w:val="003A1CDA"/>
    <w:rsid w:val="003C0EC0"/>
    <w:rsid w:val="003C51E0"/>
    <w:rsid w:val="0040369C"/>
    <w:rsid w:val="00407380"/>
    <w:rsid w:val="00417036"/>
    <w:rsid w:val="00423829"/>
    <w:rsid w:val="00437E0E"/>
    <w:rsid w:val="004422B4"/>
    <w:rsid w:val="004547F1"/>
    <w:rsid w:val="00455A91"/>
    <w:rsid w:val="004653C5"/>
    <w:rsid w:val="00481535"/>
    <w:rsid w:val="00481BCC"/>
    <w:rsid w:val="004A2614"/>
    <w:rsid w:val="004A72D1"/>
    <w:rsid w:val="004C5418"/>
    <w:rsid w:val="004C6E16"/>
    <w:rsid w:val="004D2FF3"/>
    <w:rsid w:val="004E2710"/>
    <w:rsid w:val="004F24E7"/>
    <w:rsid w:val="00515AA1"/>
    <w:rsid w:val="005164B5"/>
    <w:rsid w:val="005201F8"/>
    <w:rsid w:val="00521984"/>
    <w:rsid w:val="00555BEB"/>
    <w:rsid w:val="00555FFA"/>
    <w:rsid w:val="005609AE"/>
    <w:rsid w:val="00581EFC"/>
    <w:rsid w:val="0058787A"/>
    <w:rsid w:val="005917ED"/>
    <w:rsid w:val="005D7262"/>
    <w:rsid w:val="005E58D4"/>
    <w:rsid w:val="00604CE2"/>
    <w:rsid w:val="00641984"/>
    <w:rsid w:val="00670106"/>
    <w:rsid w:val="00674E86"/>
    <w:rsid w:val="00675231"/>
    <w:rsid w:val="00676165"/>
    <w:rsid w:val="00693CBD"/>
    <w:rsid w:val="006A0522"/>
    <w:rsid w:val="006A7DF0"/>
    <w:rsid w:val="006B0BB5"/>
    <w:rsid w:val="006B797E"/>
    <w:rsid w:val="006D70FF"/>
    <w:rsid w:val="006E4195"/>
    <w:rsid w:val="006E7B72"/>
    <w:rsid w:val="00734447"/>
    <w:rsid w:val="00735FD0"/>
    <w:rsid w:val="00752C7A"/>
    <w:rsid w:val="00755412"/>
    <w:rsid w:val="00761039"/>
    <w:rsid w:val="00766AE5"/>
    <w:rsid w:val="00767CB7"/>
    <w:rsid w:val="00790FC8"/>
    <w:rsid w:val="007974D4"/>
    <w:rsid w:val="007A29F9"/>
    <w:rsid w:val="007A6BE2"/>
    <w:rsid w:val="007C5B8F"/>
    <w:rsid w:val="00802496"/>
    <w:rsid w:val="00802768"/>
    <w:rsid w:val="008334E6"/>
    <w:rsid w:val="00834234"/>
    <w:rsid w:val="00854944"/>
    <w:rsid w:val="0086644E"/>
    <w:rsid w:val="00872555"/>
    <w:rsid w:val="008779A2"/>
    <w:rsid w:val="008930B5"/>
    <w:rsid w:val="008B5F9E"/>
    <w:rsid w:val="008D3FEE"/>
    <w:rsid w:val="008E5D70"/>
    <w:rsid w:val="008F1189"/>
    <w:rsid w:val="009300BD"/>
    <w:rsid w:val="009636C7"/>
    <w:rsid w:val="00965CA2"/>
    <w:rsid w:val="00990564"/>
    <w:rsid w:val="00997C9C"/>
    <w:rsid w:val="009A6B46"/>
    <w:rsid w:val="009B3A9F"/>
    <w:rsid w:val="009B7B42"/>
    <w:rsid w:val="009D7B5B"/>
    <w:rsid w:val="009E28C9"/>
    <w:rsid w:val="009E6F9C"/>
    <w:rsid w:val="00A06E2A"/>
    <w:rsid w:val="00A30F0C"/>
    <w:rsid w:val="00A33662"/>
    <w:rsid w:val="00A37AAD"/>
    <w:rsid w:val="00A6171D"/>
    <w:rsid w:val="00A73CB7"/>
    <w:rsid w:val="00A7578B"/>
    <w:rsid w:val="00A778A3"/>
    <w:rsid w:val="00A87D2A"/>
    <w:rsid w:val="00AB3A70"/>
    <w:rsid w:val="00AB5CC3"/>
    <w:rsid w:val="00AE2D12"/>
    <w:rsid w:val="00AE3557"/>
    <w:rsid w:val="00B03E89"/>
    <w:rsid w:val="00B03F16"/>
    <w:rsid w:val="00B0552D"/>
    <w:rsid w:val="00B14225"/>
    <w:rsid w:val="00B34B7B"/>
    <w:rsid w:val="00B50FF9"/>
    <w:rsid w:val="00B5320A"/>
    <w:rsid w:val="00B5774D"/>
    <w:rsid w:val="00B6551A"/>
    <w:rsid w:val="00BB3FFF"/>
    <w:rsid w:val="00BD43F2"/>
    <w:rsid w:val="00BD5947"/>
    <w:rsid w:val="00C02F47"/>
    <w:rsid w:val="00C03D23"/>
    <w:rsid w:val="00C2669E"/>
    <w:rsid w:val="00C40AD4"/>
    <w:rsid w:val="00C40B35"/>
    <w:rsid w:val="00C445FA"/>
    <w:rsid w:val="00C450C3"/>
    <w:rsid w:val="00C47644"/>
    <w:rsid w:val="00C566D9"/>
    <w:rsid w:val="00C609AC"/>
    <w:rsid w:val="00C7775F"/>
    <w:rsid w:val="00C8139B"/>
    <w:rsid w:val="00CA3FA8"/>
    <w:rsid w:val="00CC084B"/>
    <w:rsid w:val="00CD6FAD"/>
    <w:rsid w:val="00D1739C"/>
    <w:rsid w:val="00D233ED"/>
    <w:rsid w:val="00D35A76"/>
    <w:rsid w:val="00D36A54"/>
    <w:rsid w:val="00D552DB"/>
    <w:rsid w:val="00D76FD3"/>
    <w:rsid w:val="00D77898"/>
    <w:rsid w:val="00D80776"/>
    <w:rsid w:val="00D9386E"/>
    <w:rsid w:val="00DA46DA"/>
    <w:rsid w:val="00DB29F9"/>
    <w:rsid w:val="00DD0D46"/>
    <w:rsid w:val="00DE2C99"/>
    <w:rsid w:val="00DE2D3D"/>
    <w:rsid w:val="00DE4991"/>
    <w:rsid w:val="00DE7655"/>
    <w:rsid w:val="00DE7D7F"/>
    <w:rsid w:val="00DF76EA"/>
    <w:rsid w:val="00E37DE2"/>
    <w:rsid w:val="00E4418F"/>
    <w:rsid w:val="00E635A2"/>
    <w:rsid w:val="00E82A1B"/>
    <w:rsid w:val="00E90C87"/>
    <w:rsid w:val="00EF4457"/>
    <w:rsid w:val="00F05219"/>
    <w:rsid w:val="00F069AC"/>
    <w:rsid w:val="00F5397A"/>
    <w:rsid w:val="00F735B3"/>
    <w:rsid w:val="00FA5BE2"/>
    <w:rsid w:val="00FB2C3A"/>
    <w:rsid w:val="00FC0D49"/>
    <w:rsid w:val="00FC18A9"/>
    <w:rsid w:val="00FE345E"/>
    <w:rsid w:val="00FE535F"/>
    <w:rsid w:val="00FE7A8A"/>
    <w:rsid w:val="00FF1F24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CB7"/>
    <w:rPr>
      <w:sz w:val="24"/>
      <w:szCs w:val="24"/>
    </w:rPr>
  </w:style>
  <w:style w:type="paragraph" w:styleId="Ttulo4">
    <w:name w:val="heading 4"/>
    <w:basedOn w:val="Normal"/>
    <w:next w:val="Normal"/>
    <w:qFormat/>
    <w:rsid w:val="00767CB7"/>
    <w:pPr>
      <w:keepNext/>
      <w:ind w:right="-1425"/>
      <w:jc w:val="center"/>
      <w:outlineLvl w:val="3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67CB7"/>
    <w:pPr>
      <w:ind w:right="-1510"/>
      <w:jc w:val="center"/>
    </w:pPr>
    <w:rPr>
      <w:b/>
      <w:sz w:val="28"/>
      <w:szCs w:val="20"/>
    </w:rPr>
  </w:style>
  <w:style w:type="paragraph" w:styleId="Corpodetexto">
    <w:name w:val="Body Text"/>
    <w:basedOn w:val="Normal"/>
    <w:rsid w:val="00767CB7"/>
    <w:pPr>
      <w:jc w:val="right"/>
    </w:pPr>
  </w:style>
  <w:style w:type="paragraph" w:styleId="Subttulo">
    <w:name w:val="Subtitle"/>
    <w:basedOn w:val="Normal"/>
    <w:next w:val="Normal"/>
    <w:link w:val="SubttuloChar"/>
    <w:qFormat/>
    <w:rsid w:val="000D4A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0D4A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80776"/>
    <w:pPr>
      <w:ind w:left="720"/>
      <w:contextualSpacing/>
    </w:pPr>
  </w:style>
  <w:style w:type="paragraph" w:styleId="Cabealho">
    <w:name w:val="header"/>
    <w:basedOn w:val="Normal"/>
    <w:link w:val="CabealhoChar"/>
    <w:rsid w:val="00F06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9AC"/>
    <w:rPr>
      <w:sz w:val="24"/>
      <w:szCs w:val="24"/>
    </w:rPr>
  </w:style>
  <w:style w:type="paragraph" w:styleId="Rodap">
    <w:name w:val="footer"/>
    <w:basedOn w:val="Normal"/>
    <w:link w:val="RodapChar"/>
    <w:rsid w:val="00F06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E C R E T A R I A  D E   E S T A D O  D A  E DUCAÇ Ã O</vt:lpstr>
    </vt:vector>
  </TitlesOfParts>
  <Company>E. E. "João Ramalho"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 D E   E S T A D O  D A  E DUCAÇ Ã O</dc:title>
  <dc:creator>Secretária</dc:creator>
  <cp:lastModifiedBy>ANDREA</cp:lastModifiedBy>
  <cp:revision>6</cp:revision>
  <cp:lastPrinted>2019-02-06T10:34:00Z</cp:lastPrinted>
  <dcterms:created xsi:type="dcterms:W3CDTF">2019-02-06T10:37:00Z</dcterms:created>
  <dcterms:modified xsi:type="dcterms:W3CDTF">2019-02-06T10:42:00Z</dcterms:modified>
</cp:coreProperties>
</file>