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08" w:rsidRPr="00EA4B6F" w:rsidRDefault="00B63D08" w:rsidP="00B63D08">
      <w:pPr>
        <w:pStyle w:val="Ttulo3"/>
        <w:rPr>
          <w:rFonts w:eastAsia="Times New Roman"/>
          <w:lang w:eastAsia="pt-BR"/>
        </w:rPr>
      </w:pPr>
      <w:bookmarkStart w:id="0" w:name="_Toc488585072"/>
      <w:bookmarkStart w:id="1" w:name="_Toc489437823"/>
      <w:r>
        <w:rPr>
          <w:rFonts w:eastAsia="Times New Roman"/>
          <w:lang w:eastAsia="pt-BR"/>
        </w:rPr>
        <w:t>MODELO 11</w:t>
      </w:r>
      <w:bookmarkEnd w:id="0"/>
      <w:bookmarkEnd w:id="1"/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15"/>
      </w:tblGrid>
      <w:tr w:rsidR="00B63D08" w:rsidRPr="00EA4B6F" w:rsidTr="00B63D08">
        <w:trPr>
          <w:trHeight w:val="733"/>
          <w:jc w:val="center"/>
        </w:trPr>
        <w:tc>
          <w:tcPr>
            <w:tcW w:w="107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:rsidR="00B63D08" w:rsidRPr="0055076F" w:rsidRDefault="00B63D08" w:rsidP="00760F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t-BR"/>
              </w:rPr>
            </w:pPr>
            <w:r w:rsidRPr="0055076F">
              <w:rPr>
                <w:rFonts w:eastAsia="Times New Roman" w:cs="Times New Roman"/>
                <w:b/>
                <w:sz w:val="28"/>
                <w:szCs w:val="24"/>
                <w:lang w:eastAsia="pt-BR"/>
              </w:rPr>
              <w:t>APM – Associação de Pais e Mestres</w:t>
            </w:r>
          </w:p>
          <w:p w:rsidR="00B63D08" w:rsidRPr="0055076F" w:rsidRDefault="00B63D08" w:rsidP="00760F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t-BR"/>
              </w:rPr>
            </w:pPr>
            <w:r w:rsidRPr="0055076F">
              <w:rPr>
                <w:rFonts w:eastAsia="Times New Roman" w:cs="Times New Roman"/>
                <w:b/>
                <w:sz w:val="28"/>
                <w:szCs w:val="24"/>
                <w:lang w:eastAsia="pt-BR"/>
              </w:rPr>
              <w:t xml:space="preserve">CNPJ nº </w:t>
            </w:r>
          </w:p>
          <w:p w:rsidR="00B63D08" w:rsidRPr="009568C8" w:rsidRDefault="00B63D08" w:rsidP="00760FB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B55D91">
              <w:rPr>
                <w:rFonts w:eastAsia="Times New Roman" w:cs="Times New Roman"/>
                <w:b/>
                <w:szCs w:val="24"/>
                <w:lang w:eastAsia="pt-BR"/>
              </w:rPr>
              <w:t>Endereço completo:</w:t>
            </w:r>
          </w:p>
        </w:tc>
      </w:tr>
    </w:tbl>
    <w:p w:rsidR="00B63D08" w:rsidRPr="00EA4B6F" w:rsidRDefault="00B63D08" w:rsidP="00B63D08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96"/>
      </w:tblGrid>
      <w:tr w:rsidR="00B63D08" w:rsidRPr="00EA4B6F" w:rsidTr="00760FB8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B63D08" w:rsidRPr="00EA4B6F" w:rsidRDefault="00B63D08" w:rsidP="00B63D08">
            <w:pPr>
              <w:spacing w:after="0" w:line="240" w:lineRule="auto"/>
              <w:ind w:right="-33"/>
              <w:jc w:val="both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EA4B6F">
              <w:rPr>
                <w:rFonts w:eastAsia="Times New Roman" w:cs="Times New Roman"/>
                <w:b/>
                <w:szCs w:val="24"/>
                <w:lang w:eastAsia="pt-BR"/>
              </w:rPr>
              <w:t>ASSOCIAÇÃO DE PAIS E MESTRES DA EE</w:t>
            </w:r>
            <w:r>
              <w:rPr>
                <w:rFonts w:eastAsia="Times New Roman" w:cs="Times New Roman"/>
                <w:b/>
                <w:szCs w:val="24"/>
                <w:lang w:eastAsia="pt-BR"/>
              </w:rPr>
              <w:t>....................</w:t>
            </w:r>
            <w:r w:rsidRPr="00EA4B6F">
              <w:rPr>
                <w:rFonts w:eastAsia="Times New Roman" w:cs="Times New Roman"/>
                <w:b/>
                <w:szCs w:val="24"/>
                <w:lang w:eastAsia="pt-BR"/>
              </w:rPr>
              <w:t xml:space="preserve"> </w:t>
            </w:r>
          </w:p>
        </w:tc>
      </w:tr>
    </w:tbl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B63D08" w:rsidRDefault="00B63D08" w:rsidP="00B63D08">
      <w:pPr>
        <w:pStyle w:val="SemEspaamento"/>
        <w:jc w:val="both"/>
        <w:rPr>
          <w:b/>
          <w:lang w:eastAsia="pt-BR"/>
        </w:rPr>
      </w:pPr>
    </w:p>
    <w:p w:rsidR="00B63D08" w:rsidRPr="00527D4B" w:rsidRDefault="00B63D08" w:rsidP="00B63D08">
      <w:pPr>
        <w:pStyle w:val="SemEspaamento"/>
        <w:jc w:val="both"/>
        <w:rPr>
          <w:b/>
          <w:lang w:eastAsia="pt-BR"/>
        </w:rPr>
      </w:pPr>
      <w:r w:rsidRPr="00527D4B">
        <w:rPr>
          <w:b/>
          <w:lang w:eastAsia="pt-BR"/>
        </w:rPr>
        <w:t>RECIBO</w:t>
      </w: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tbl>
      <w:tblPr>
        <w:tblW w:w="900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3"/>
      </w:tblGrid>
      <w:tr w:rsidR="00B63D08" w:rsidRPr="00EA4B6F" w:rsidTr="00760FB8">
        <w:trPr>
          <w:cantSplit/>
          <w:trHeight w:val="1879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B63D08" w:rsidRPr="00EA4B6F" w:rsidRDefault="00B63D08" w:rsidP="00B63D08">
            <w:pPr>
              <w:spacing w:after="0"/>
              <w:ind w:right="-34" w:firstLine="2835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EA4B6F">
              <w:rPr>
                <w:rFonts w:eastAsia="Times New Roman" w:cs="Times New Roman"/>
                <w:szCs w:val="24"/>
                <w:lang w:eastAsia="pt-BR"/>
              </w:rPr>
              <w:t xml:space="preserve">A Associação de Pais e Mestres da </w:t>
            </w:r>
            <w:r w:rsidRPr="002E05C2">
              <w:rPr>
                <w:rFonts w:eastAsia="Times New Roman" w:cs="Times New Roman"/>
                <w:szCs w:val="24"/>
                <w:lang w:eastAsia="pt-BR"/>
              </w:rPr>
              <w:t>E</w:t>
            </w:r>
            <w:r>
              <w:rPr>
                <w:rFonts w:eastAsia="Times New Roman" w:cs="Times New Roman"/>
                <w:szCs w:val="24"/>
                <w:lang w:eastAsia="pt-BR"/>
              </w:rPr>
              <w:t>.</w:t>
            </w:r>
            <w:r w:rsidRPr="002E05C2">
              <w:rPr>
                <w:rFonts w:eastAsia="Times New Roman" w:cs="Times New Roman"/>
                <w:szCs w:val="24"/>
                <w:lang w:eastAsia="pt-BR"/>
              </w:rPr>
              <w:t>E.</w:t>
            </w:r>
            <w:r w:rsidRPr="00EA4B6F">
              <w:rPr>
                <w:rFonts w:eastAsia="Times New Roman" w:cs="Times New Roman"/>
                <w:b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t-BR"/>
              </w:rPr>
              <w:t>......... j</w:t>
            </w:r>
            <w:r w:rsidRPr="00EA4B6F">
              <w:rPr>
                <w:rFonts w:eastAsia="Times New Roman" w:cs="Times New Roman"/>
                <w:szCs w:val="24"/>
                <w:lang w:eastAsia="pt-BR"/>
              </w:rPr>
              <w:t>urisdicionada</w:t>
            </w:r>
            <w:r>
              <w:rPr>
                <w:rFonts w:eastAsia="Times New Roman" w:cs="Times New Roman"/>
                <w:szCs w:val="24"/>
                <w:lang w:eastAsia="pt-BR"/>
              </w:rPr>
              <w:t xml:space="preserve"> à Diretoria de Ensino Região .......</w:t>
            </w:r>
            <w:r w:rsidRPr="00EA4B6F">
              <w:rPr>
                <w:rFonts w:eastAsia="Times New Roman" w:cs="Times New Roman"/>
                <w:szCs w:val="24"/>
                <w:lang w:eastAsia="pt-BR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pt-BR"/>
              </w:rPr>
              <w:t xml:space="preserve">declara que foi retirado o </w:t>
            </w:r>
            <w:r w:rsidRPr="00EA4B6F">
              <w:rPr>
                <w:rFonts w:eastAsia="Times New Roman" w:cs="Times New Roman"/>
                <w:szCs w:val="24"/>
                <w:lang w:eastAsia="pt-BR"/>
              </w:rPr>
              <w:t>materia</w:t>
            </w:r>
            <w:r>
              <w:rPr>
                <w:rFonts w:eastAsia="Times New Roman" w:cs="Times New Roman"/>
                <w:szCs w:val="24"/>
                <w:lang w:eastAsia="pt-BR"/>
              </w:rPr>
              <w:t>l</w:t>
            </w:r>
            <w:r w:rsidRPr="00EA4B6F">
              <w:rPr>
                <w:rFonts w:eastAsia="Times New Roman" w:cs="Times New Roman"/>
                <w:szCs w:val="24"/>
                <w:lang w:eastAsia="pt-BR"/>
              </w:rPr>
              <w:t xml:space="preserve"> inservíve</w:t>
            </w:r>
            <w:r>
              <w:rPr>
                <w:rFonts w:eastAsia="Times New Roman" w:cs="Times New Roman"/>
                <w:szCs w:val="24"/>
                <w:lang w:eastAsia="pt-BR"/>
              </w:rPr>
              <w:t>l e/ ou excedente, recebido em doação,</w:t>
            </w:r>
            <w:r w:rsidRPr="00EA4B6F">
              <w:rPr>
                <w:rFonts w:eastAsia="Times New Roman" w:cs="Times New Roman"/>
                <w:szCs w:val="24"/>
                <w:lang w:eastAsia="pt-BR"/>
              </w:rPr>
              <w:t xml:space="preserve"> nos termos do Decre</w:t>
            </w:r>
            <w:r>
              <w:rPr>
                <w:rFonts w:eastAsia="Times New Roman" w:cs="Times New Roman"/>
                <w:szCs w:val="24"/>
                <w:lang w:eastAsia="pt-BR"/>
              </w:rPr>
              <w:t>to nº 40.645/96, publicado no DOE</w:t>
            </w:r>
            <w:r w:rsidRPr="00EA4B6F">
              <w:rPr>
                <w:rFonts w:eastAsia="Times New Roman" w:cs="Times New Roman"/>
                <w:szCs w:val="24"/>
                <w:lang w:eastAsia="pt-BR"/>
              </w:rPr>
              <w:t xml:space="preserve"> de 1</w:t>
            </w:r>
            <w:r>
              <w:rPr>
                <w:rFonts w:eastAsia="Times New Roman" w:cs="Times New Roman"/>
                <w:szCs w:val="24"/>
                <w:lang w:eastAsia="pt-BR"/>
              </w:rPr>
              <w:t xml:space="preserve">º/02/96 e da Resolução SE </w:t>
            </w:r>
            <w:r w:rsidRPr="00EA4B6F">
              <w:rPr>
                <w:rFonts w:eastAsia="Times New Roman" w:cs="Times New Roman"/>
                <w:szCs w:val="24"/>
                <w:lang w:eastAsia="pt-BR"/>
              </w:rPr>
              <w:t xml:space="preserve"> 41</w:t>
            </w:r>
            <w:r>
              <w:rPr>
                <w:rFonts w:eastAsia="Times New Roman" w:cs="Times New Roman"/>
                <w:szCs w:val="24"/>
                <w:lang w:eastAsia="pt-BR"/>
              </w:rPr>
              <w:t>/00</w:t>
            </w:r>
            <w:r w:rsidRPr="00EA4B6F">
              <w:rPr>
                <w:rFonts w:eastAsia="Times New Roman" w:cs="Times New Roman"/>
                <w:szCs w:val="24"/>
                <w:lang w:eastAsia="pt-BR"/>
              </w:rPr>
              <w:t xml:space="preserve">, publicada </w:t>
            </w:r>
            <w:r>
              <w:rPr>
                <w:rFonts w:eastAsia="Times New Roman" w:cs="Times New Roman"/>
                <w:szCs w:val="24"/>
                <w:lang w:eastAsia="pt-BR"/>
              </w:rPr>
              <w:t xml:space="preserve">no DOE </w:t>
            </w:r>
            <w:r w:rsidRPr="00EA4B6F">
              <w:rPr>
                <w:rFonts w:eastAsia="Times New Roman" w:cs="Times New Roman"/>
                <w:szCs w:val="24"/>
                <w:lang w:eastAsia="pt-BR"/>
              </w:rPr>
              <w:t>em 27/04/2000</w:t>
            </w:r>
            <w:r>
              <w:rPr>
                <w:rFonts w:eastAsia="Times New Roman" w:cs="Times New Roman"/>
                <w:szCs w:val="24"/>
                <w:lang w:eastAsia="pt-BR"/>
              </w:rPr>
              <w:t>,</w:t>
            </w:r>
            <w:r>
              <w:rPr>
                <w:rFonts w:eastAsia="Times New Roman" w:cs="Times New Roman"/>
                <w:b/>
                <w:szCs w:val="24"/>
                <w:lang w:eastAsia="pt-BR"/>
              </w:rPr>
              <w:t xml:space="preserve"> </w:t>
            </w:r>
            <w:r w:rsidRPr="00900FAF">
              <w:rPr>
                <w:rFonts w:eastAsia="Times New Roman" w:cs="Times New Roman"/>
                <w:szCs w:val="24"/>
                <w:lang w:eastAsia="pt-BR"/>
              </w:rPr>
              <w:t>e devidamente retirado</w:t>
            </w:r>
            <w:r>
              <w:rPr>
                <w:rFonts w:eastAsia="Times New Roman" w:cs="Times New Roman"/>
                <w:szCs w:val="24"/>
                <w:lang w:eastAsia="pt-BR"/>
              </w:rPr>
              <w:t xml:space="preserve"> em tempo hábil, pelo Sr. (nome completo), portador do RG (número completo).</w:t>
            </w:r>
          </w:p>
        </w:tc>
      </w:tr>
      <w:tr w:rsidR="00B63D08" w:rsidRPr="00EA4B6F" w:rsidTr="00760FB8">
        <w:trPr>
          <w:cantSplit/>
          <w:trHeight w:val="10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B63D08" w:rsidRPr="00EA4B6F" w:rsidRDefault="00B63D08" w:rsidP="00B63D08">
            <w:pPr>
              <w:spacing w:after="0"/>
              <w:ind w:right="-33"/>
              <w:jc w:val="both"/>
              <w:rPr>
                <w:rFonts w:eastAsia="Times New Roman" w:cs="Times New Roman"/>
                <w:b/>
                <w:szCs w:val="24"/>
                <w:lang w:eastAsia="pt-BR"/>
              </w:rPr>
            </w:pPr>
          </w:p>
        </w:tc>
      </w:tr>
      <w:tr w:rsidR="00B63D08" w:rsidRPr="00EA4B6F" w:rsidTr="00760FB8">
        <w:trPr>
          <w:cantSplit/>
          <w:trHeight w:val="43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B63D08" w:rsidRPr="00EA4B6F" w:rsidRDefault="00B63D08" w:rsidP="00B63D08">
            <w:pPr>
              <w:spacing w:after="0" w:line="240" w:lineRule="auto"/>
              <w:ind w:right="-33"/>
              <w:jc w:val="both"/>
              <w:rPr>
                <w:rFonts w:eastAsia="Times New Roman" w:cs="Times New Roman"/>
                <w:b/>
                <w:szCs w:val="24"/>
                <w:lang w:eastAsia="pt-BR"/>
              </w:rPr>
            </w:pPr>
          </w:p>
        </w:tc>
      </w:tr>
    </w:tbl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Pr="00EA4B6F" w:rsidRDefault="00B63D08" w:rsidP="00B63D08">
      <w:pPr>
        <w:tabs>
          <w:tab w:val="center" w:pos="4819"/>
          <w:tab w:val="left" w:pos="7535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A4B6F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t>Local/data</w:t>
      </w: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A4B6F">
        <w:rPr>
          <w:rFonts w:eastAsia="Times New Roman" w:cs="Times New Roman"/>
          <w:szCs w:val="24"/>
          <w:lang w:eastAsia="pt-BR"/>
        </w:rPr>
        <w:t>Diretor Executivo da APM.</w:t>
      </w: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A4B6F">
        <w:rPr>
          <w:rFonts w:eastAsia="Times New Roman" w:cs="Times New Roman"/>
          <w:szCs w:val="24"/>
          <w:lang w:eastAsia="pt-BR"/>
        </w:rPr>
        <w:t>Nome</w:t>
      </w:r>
    </w:p>
    <w:p w:rsidR="00B63D08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A4B6F">
        <w:rPr>
          <w:rFonts w:eastAsia="Times New Roman" w:cs="Times New Roman"/>
          <w:szCs w:val="24"/>
          <w:lang w:eastAsia="pt-BR"/>
        </w:rPr>
        <w:t>RG.</w:t>
      </w:r>
    </w:p>
    <w:p w:rsidR="00B63D08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bookmarkStart w:id="2" w:name="_GoBack"/>
      <w:bookmarkEnd w:id="2"/>
    </w:p>
    <w:p w:rsidR="00B63D08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63D08" w:rsidRPr="00EA4B6F" w:rsidRDefault="00B63D08" w:rsidP="00B63D08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CC7620" w:rsidRDefault="00CC7620"/>
    <w:sectPr w:rsidR="00CC7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08"/>
    <w:rsid w:val="00B63D08"/>
    <w:rsid w:val="00C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FBD2-997B-4443-9250-842660F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D08"/>
    <w:pPr>
      <w:spacing w:after="200" w:line="276" w:lineRule="auto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3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63D08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SemEspaamento">
    <w:name w:val="No Spacing"/>
    <w:link w:val="SemEspaamentoChar"/>
    <w:uiPriority w:val="1"/>
    <w:qFormat/>
    <w:rsid w:val="00B63D08"/>
    <w:pPr>
      <w:spacing w:after="0" w:line="240" w:lineRule="auto"/>
    </w:pPr>
    <w:rPr>
      <w:rFonts w:ascii="Verdana" w:hAnsi="Verdana"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08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Moreira</dc:creator>
  <cp:keywords/>
  <dc:description/>
  <cp:lastModifiedBy>Patricia Moreira</cp:lastModifiedBy>
  <cp:revision>1</cp:revision>
  <dcterms:created xsi:type="dcterms:W3CDTF">2017-11-07T12:19:00Z</dcterms:created>
  <dcterms:modified xsi:type="dcterms:W3CDTF">2017-11-07T12:20:00Z</dcterms:modified>
</cp:coreProperties>
</file>