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FB" w:rsidRPr="00047EFB" w:rsidRDefault="00047EFB" w:rsidP="00047EF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047EFB">
        <w:rPr>
          <w:rFonts w:ascii="Arial Narrow" w:hAnsi="Arial Narrow"/>
          <w:sz w:val="24"/>
          <w:szCs w:val="24"/>
        </w:rPr>
        <w:t xml:space="preserve">Relação de docentes credenciados no CEEJA de Carapicuíba 2019. </w:t>
      </w:r>
    </w:p>
    <w:p w:rsidR="00047EFB" w:rsidRPr="00047EFB" w:rsidRDefault="00047EFB" w:rsidP="00047EFB">
      <w:pPr>
        <w:jc w:val="both"/>
        <w:rPr>
          <w:rFonts w:ascii="Arial Narrow" w:hAnsi="Arial Narrow"/>
          <w:sz w:val="24"/>
          <w:szCs w:val="24"/>
        </w:rPr>
      </w:pPr>
      <w:r w:rsidRPr="00047EFB">
        <w:rPr>
          <w:rFonts w:ascii="Arial Narrow" w:hAnsi="Arial Narrow"/>
          <w:sz w:val="24"/>
          <w:szCs w:val="24"/>
        </w:rPr>
        <w:t>Resultado dos candidatos inscritos, pós entrega de documentos e entrevista de acordo com o Edital, publicado em 25/01/2019, caderno Executivo I, página 81, e no site da Diretoria de Ensino em 24/01/2019.</w:t>
      </w:r>
    </w:p>
    <w:p w:rsidR="00047EFB" w:rsidRPr="00047EFB" w:rsidRDefault="00047EFB" w:rsidP="00047EFB">
      <w:pPr>
        <w:rPr>
          <w:rFonts w:ascii="Arial Narrow" w:hAnsi="Arial Narrow"/>
          <w:sz w:val="24"/>
          <w:szCs w:val="24"/>
        </w:rPr>
      </w:pPr>
      <w:r w:rsidRPr="00047EFB">
        <w:rPr>
          <w:rFonts w:ascii="Arial Narrow" w:hAnsi="Arial Narrow"/>
          <w:sz w:val="24"/>
          <w:szCs w:val="24"/>
        </w:rPr>
        <w:t>Credenciado deferido para atuação no CEEJA 2019.</w:t>
      </w:r>
    </w:p>
    <w:p w:rsidR="00047EFB" w:rsidRPr="00047EFB" w:rsidRDefault="00047EFB" w:rsidP="00047EFB">
      <w:pPr>
        <w:rPr>
          <w:rFonts w:ascii="Arial Narrow" w:hAnsi="Arial Narrow"/>
          <w:sz w:val="24"/>
          <w:szCs w:val="24"/>
        </w:rPr>
      </w:pPr>
      <w:r w:rsidRPr="00047EFB">
        <w:rPr>
          <w:rFonts w:ascii="Arial Narrow" w:hAnsi="Arial Narrow"/>
          <w:sz w:val="24"/>
          <w:szCs w:val="24"/>
        </w:rPr>
        <w:t>01 Solange Alves Francisco Carvalho, RG 217622458</w:t>
      </w:r>
    </w:p>
    <w:p w:rsidR="00330F55" w:rsidRPr="00047EFB" w:rsidRDefault="00047EFB" w:rsidP="00047EFB">
      <w:pPr>
        <w:rPr>
          <w:rFonts w:ascii="Arial Narrow" w:hAnsi="Arial Narrow"/>
        </w:rPr>
      </w:pPr>
      <w:r w:rsidRPr="00047EFB">
        <w:rPr>
          <w:rFonts w:ascii="Arial Narrow" w:hAnsi="Arial Narrow"/>
          <w:sz w:val="24"/>
          <w:szCs w:val="24"/>
        </w:rPr>
        <w:t>02 Mayra Alves Macedo, RG 369148332</w:t>
      </w:r>
    </w:p>
    <w:sectPr w:rsidR="00330F55" w:rsidRPr="00047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FB"/>
    <w:rsid w:val="00047EFB"/>
    <w:rsid w:val="00330F55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0243-E087-4BCB-A8CE-69DC10BE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precioso barreto precioso barreto</dc:creator>
  <cp:keywords/>
  <dc:description/>
  <cp:lastModifiedBy>Soraya Meira Gaia Do Amaral</cp:lastModifiedBy>
  <cp:revision>2</cp:revision>
  <dcterms:created xsi:type="dcterms:W3CDTF">2019-01-30T11:13:00Z</dcterms:created>
  <dcterms:modified xsi:type="dcterms:W3CDTF">2019-01-30T11:13:00Z</dcterms:modified>
</cp:coreProperties>
</file>