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E" w:rsidRPr="009F052E" w:rsidRDefault="009F05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>Diário Ofi</w:t>
      </w:r>
      <w:r w:rsidR="00A0262E" w:rsidRPr="009F052E">
        <w:rPr>
          <w:rFonts w:ascii="Frutiger-Black" w:hAnsi="Frutiger-Black" w:cs="Frutiger-Black"/>
          <w:b/>
          <w:bCs/>
          <w:sz w:val="24"/>
          <w:szCs w:val="24"/>
        </w:rPr>
        <w:t xml:space="preserve">cial </w:t>
      </w:r>
      <w:r w:rsidR="00A0262E" w:rsidRPr="009F052E">
        <w:rPr>
          <w:rFonts w:ascii="Frutiger-Light" w:hAnsi="Frutiger-Light" w:cs="Frutiger-Light"/>
          <w:sz w:val="24"/>
          <w:szCs w:val="24"/>
        </w:rPr>
        <w:t xml:space="preserve">Poder </w:t>
      </w:r>
      <w:proofErr w:type="gramStart"/>
      <w:r w:rsidR="00A0262E" w:rsidRPr="009F052E">
        <w:rPr>
          <w:rFonts w:ascii="Frutiger-Light" w:hAnsi="Frutiger-Light" w:cs="Frutiger-Light"/>
          <w:sz w:val="24"/>
          <w:szCs w:val="24"/>
        </w:rPr>
        <w:t>Executivo - Seção</w:t>
      </w:r>
      <w:proofErr w:type="gramEnd"/>
      <w:r w:rsidR="00A0262E" w:rsidRPr="009F052E">
        <w:rPr>
          <w:rFonts w:ascii="Frutiger-Light" w:hAnsi="Frutiger-Light" w:cs="Frutiger-Light"/>
          <w:sz w:val="24"/>
          <w:szCs w:val="24"/>
        </w:rPr>
        <w:t xml:space="preserve"> I quinta-feira, 27 de dezembro de 2018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</w:p>
    <w:p w:rsidR="00A026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  <w:r w:rsidRPr="009F052E">
        <w:rPr>
          <w:rFonts w:ascii="Frutiger-BoldCn" w:hAnsi="Frutiger-BoldCn" w:cs="Frutiger-BoldCn"/>
          <w:b/>
          <w:bCs/>
          <w:color w:val="88898B"/>
          <w:sz w:val="24"/>
          <w:szCs w:val="24"/>
        </w:rPr>
        <w:t>COORDENADORIA DE GESTÃO DE</w:t>
      </w:r>
      <w:r w:rsidR="009F052E">
        <w:rPr>
          <w:rFonts w:ascii="Frutiger-BoldCn" w:hAnsi="Frutiger-BoldCn" w:cs="Frutiger-BoldCn"/>
          <w:b/>
          <w:bCs/>
          <w:color w:val="88898B"/>
          <w:sz w:val="24"/>
          <w:szCs w:val="24"/>
        </w:rPr>
        <w:t xml:space="preserve"> </w:t>
      </w:r>
      <w:r w:rsidRPr="009F052E">
        <w:rPr>
          <w:rFonts w:ascii="Frutiger-BoldCn" w:hAnsi="Frutiger-BoldCn" w:cs="Frutiger-BoldCn"/>
          <w:b/>
          <w:bCs/>
          <w:color w:val="88898B"/>
          <w:sz w:val="24"/>
          <w:szCs w:val="24"/>
        </w:rPr>
        <w:t>RECURSOS HUMANOS</w:t>
      </w:r>
    </w:p>
    <w:p w:rsidR="009F052E" w:rsidRPr="009F052E" w:rsidRDefault="009F05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</w:p>
    <w:p w:rsidR="00A026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9F052E">
        <w:rPr>
          <w:rFonts w:ascii="Frutiger-BoldCn" w:hAnsi="Frutiger-BoldCn" w:cs="Frutiger-BoldCn"/>
          <w:b/>
          <w:bCs/>
          <w:color w:val="000000"/>
          <w:sz w:val="24"/>
          <w:szCs w:val="24"/>
        </w:rPr>
        <w:t>Portaria Conjunta CGRH-CGEB s/nº, de 26-12-</w:t>
      </w:r>
      <w:proofErr w:type="gramStart"/>
      <w:r w:rsidRPr="009F052E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2018</w:t>
      </w:r>
      <w:proofErr w:type="gramEnd"/>
    </w:p>
    <w:p w:rsidR="009F052E" w:rsidRPr="009F052E" w:rsidRDefault="009F05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</w:p>
    <w:p w:rsidR="00A0262E" w:rsidRDefault="00A0262E" w:rsidP="009F05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</w:pPr>
      <w:r w:rsidRPr="009F052E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>Estabelece procedimentos e cronograma do processo</w:t>
      </w:r>
      <w:r w:rsidR="009F052E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 xml:space="preserve"> </w:t>
      </w:r>
      <w:r w:rsidRPr="009F052E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>de atribuição de classes e aulas para o ano</w:t>
      </w:r>
      <w:r w:rsidR="009F052E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 xml:space="preserve"> </w:t>
      </w:r>
      <w:r w:rsidRPr="009F052E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>letivo de 2019</w:t>
      </w:r>
    </w:p>
    <w:p w:rsidR="009F052E" w:rsidRPr="009F052E" w:rsidRDefault="009F052E" w:rsidP="009F05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</w:pP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Os Coordenadores das Coordenadorias de Gestão de Recursos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Humanos - CGRH e de Gestão da Educação Básica - CGEB,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considerando a necessidade de estabelecer datas, prazos e procedimentos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do processo de atribuição de classes e aulas para 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ano letivo de 2019, de que trata que o disposto na Resolução SE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71, de 22-11-2018, expedem a presente Portaria.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Artigo 1º - A atribuição de classes/anos iniciais do Ensino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Fundamental, aulas dos anos finais do Ensino Fundamental 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Médio e em Atendimento Educacional Especializado - AEE -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Classes Regidas por Professor Especializado - CRPE ou aulas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em Sala de Recursos ou na modalidade itinerante, na Etapa I,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 docentes habilitados, de que tratam os artigos 10 e 11 da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Resolução SE 71, de 22-11-2018,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dar-se-á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na observância do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que segue.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Artigo 2º - No Processo Inicial - ETAPA I, da Fase 1 a 3, 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atribuição de classes e aulas aos docentes inscritos e classificados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obedecerá ao seguinte cronograma: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 - Fase 1, a ocorrer em 22-01-2019 - na Unidade Escolar -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aos titulares de cargo, para: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1. Constituição de Jornada;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2. Composição de Jornada;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3. Ampliação de jornada;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4. Carga suplementar;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II - 23-01-2019 - Fase 2 - na Diretoria de Ensino - aos titulares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de cargo, não atendidos, parcial ou integralmente em nível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de Unidade Escolar, para: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1. Constituição de jornada, aos docentes não atendidos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totalmente, na Fase 1 e aos adidos em caráter obrigatório,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seguindo a ordem de classificação na Diretoria de Ensino;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2. Composição de Jornada, aos parcialmente atendidos na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constituição e aos adidos, em caráter obrigatório, seguindo 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ordem de classificação na Diretoria de Ensino;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3. Carga suplementar;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III - 24-01-2019 - Fase 3 - na Diretoria de Ensino, para: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1.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afastamento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de titulares de cargo nos termos do artigo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22 da Lei Complementar 444/1985, devendo os docentes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apresentar a respectiva classificação final, disponibilizada no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GDAE, para fins de comprovação das respectivas habilitações/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qualificações. Caso a classificação do docente não contemple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as disciplinas correspondentes à sua habilitação, o mesmo não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poderá ser atendido.</w:t>
      </w:r>
    </w:p>
    <w:p w:rsid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2.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atribuição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das turmas referentes aos Projetos e Programas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da Pasta, cuja recondução ocorreu em dezembro de 2018;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Parágrafo único: As Diretorias de Ensino deverão comunicar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à Diretoria de Ensino/Unidade Escolar de classificação do docente,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que o mesmo foi atendido na atribuição para designação nos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termos do artigo 22 da Lei Complementar </w:t>
      </w:r>
      <w:r w:rsidRPr="009F052E">
        <w:rPr>
          <w:rFonts w:ascii="Frutiger-Cn" w:hAnsi="Frutiger-Cn" w:cs="Frutiger-Cn"/>
          <w:color w:val="000000"/>
          <w:sz w:val="24"/>
          <w:szCs w:val="24"/>
        </w:rPr>
        <w:lastRenderedPageBreak/>
        <w:t>444/85, devendo as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respectivas aulas liberadas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serem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atribuídas nas demais fases, à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título de substituição.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Artigo 3º - A atribuição de classes/anos iniciais do Ensino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Fundamental, aulas dos anos finais do Ensino Fundamental 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Médio e em Atendimento Educacional Especializado - AEE -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Classes Regidas por Professor Especializado - CRPE ou aulas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em Sala de Recursos ou na modalidade itinerante, na Etapa I, 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docentes habilitados, no Processo Inicial - ETAPA I, a partir da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Fase 4, será efetuada de acordo com o cronograma definido pela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respectiva Diretoria de Ensino, com início em 28-01-2019, conforme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sua especificidade, devendo ser amplamente divulgado 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obedecendo à seguinte ordem:</w:t>
      </w:r>
      <w:proofErr w:type="gramEnd"/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 - Fase 4 - na Unidade Escolar - Manhã - carga horária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aos docentes ocupantes de função-atividade, na seguinte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conformidade: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1.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declarados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estáveis nos termos da Constituição Federal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de 1988;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2.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celetistas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>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3.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ocupantes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de função-atividade;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II - Fase 5 - na Diretoria de Ensino - Tarde - carga horária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aos docentes ocupantes de função-atividade, na seguinte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conformidade: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1.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declarados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estáveis nos termos da Constituição Federal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de 1988;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2.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celetistas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>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3.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ocupantes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de função-atividade;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III - Fase 6 - na Diretoria de Ensino - atribuição de carga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horária aos docentes contratados e candidatos à contratação.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Artigo 4º - No Processo Inicial - ETAPA II, atribuição de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classes e aulas aos docentes e candidatos à contratação, de que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tratam o §8º, do artigo 10 e artigo 11 da Resolução SE 71, de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22-11-2018 obedecerá ao seguinte cronograma: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 - Fase 1 - Unidade Escolar - Manhã - aos docentes da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unidade escolar na seguinte ordem: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1. Efetivos;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2. Declarados estáveis pela Constituição Federal de 1988;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3. Celetistas;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4. Ocupantes de Função- Atividade;</w:t>
      </w:r>
    </w:p>
    <w:p w:rsid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5. Docentes Contratados - categoria “O” já atendidos na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>Etapa I, com aulas atribuídas na respectiva unidade escolar;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color w:val="000000"/>
          <w:sz w:val="24"/>
          <w:szCs w:val="24"/>
        </w:rPr>
        <w:t>II - Fase 2 - na Diretoria de Ensino - Tarde - todos os docentes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de que trata o inciso </w:t>
      </w:r>
      <w:proofErr w:type="gramStart"/>
      <w:r w:rsidRPr="009F052E">
        <w:rPr>
          <w:rFonts w:ascii="Frutiger-Cn" w:hAnsi="Frutiger-Cn" w:cs="Frutiger-Cn"/>
          <w:color w:val="000000"/>
          <w:sz w:val="24"/>
          <w:szCs w:val="24"/>
        </w:rPr>
        <w:t>anterior, não atendidos</w:t>
      </w:r>
      <w:proofErr w:type="gramEnd"/>
      <w:r w:rsidRPr="009F052E">
        <w:rPr>
          <w:rFonts w:ascii="Frutiger-Cn" w:hAnsi="Frutiger-Cn" w:cs="Frutiger-Cn"/>
          <w:color w:val="000000"/>
          <w:sz w:val="24"/>
          <w:szCs w:val="24"/>
        </w:rPr>
        <w:t xml:space="preserve"> totalmente</w:t>
      </w:r>
      <w:r w:rsidR="009F052E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nas unidades escolares, os docentes candidatos à contratação,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observada a ordem de prioridade;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III - Fase 3 - Programas e Projetos da Pasta - na Diretoria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 xml:space="preserve">Ensino - a novos docentes que atuarão em 2019, </w:t>
      </w:r>
      <w:proofErr w:type="gramStart"/>
      <w:r w:rsidRPr="009F052E">
        <w:rPr>
          <w:rFonts w:ascii="Frutiger-Cn" w:hAnsi="Frutiger-Cn" w:cs="Frutiger-Cn"/>
          <w:sz w:val="24"/>
          <w:szCs w:val="24"/>
        </w:rPr>
        <w:t>devidamente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selecionados, observada</w:t>
      </w:r>
      <w:proofErr w:type="gramEnd"/>
      <w:r w:rsidRPr="009F052E">
        <w:rPr>
          <w:rFonts w:ascii="Frutiger-Cn" w:hAnsi="Frutiger-Cn" w:cs="Frutiger-Cn"/>
          <w:sz w:val="24"/>
          <w:szCs w:val="24"/>
        </w:rPr>
        <w:t xml:space="preserve"> a legislação específica.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4º - Os docentes, que manifestarem a intenção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serem cessados de seus afastamentos ou designações, bem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como aqueles que serão cessados no primeiro dia letivo de 2019,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deverão participar do processo inicial de atribuição, a fim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terem classes ou aulas atribuídas no processo inicial.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Parágrafo único - Os docentes que manifestarem a intenção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de cessação deverão apresentar na Unidade Escolar e na Diretoria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de Ensino, quando for o caso, declaração de próprio punho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com a referida solicitação em caráter irrevogável.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5º - Os docentes que atuaram, em 2018, nos Programas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e Projetos da Pasta e que não tenham sido reconduzidos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 xml:space="preserve">para 2019 deverão, </w:t>
      </w:r>
      <w:r w:rsidRPr="009F052E">
        <w:rPr>
          <w:rFonts w:ascii="Frutiger-Cn" w:hAnsi="Frutiger-Cn" w:cs="Frutiger-Cn"/>
          <w:sz w:val="24"/>
          <w:szCs w:val="24"/>
        </w:rPr>
        <w:lastRenderedPageBreak/>
        <w:t>obrigatoriamente, participar do processo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inicial de atribuição de classes e aulas.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6º - Caso alguma das datas previstas nesta Portaria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9F052E">
        <w:rPr>
          <w:rFonts w:ascii="Frutiger-Cn" w:hAnsi="Frutiger-Cn" w:cs="Frutiger-Cn"/>
          <w:sz w:val="24"/>
          <w:szCs w:val="24"/>
        </w:rPr>
        <w:t>recair</w:t>
      </w:r>
      <w:proofErr w:type="gramEnd"/>
      <w:r w:rsidRPr="009F052E">
        <w:rPr>
          <w:rFonts w:ascii="Frutiger-Cn" w:hAnsi="Frutiger-Cn" w:cs="Frutiger-Cn"/>
          <w:sz w:val="24"/>
          <w:szCs w:val="24"/>
        </w:rPr>
        <w:t xml:space="preserve"> em feriado do município, sede da Diretoria de Ensino,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a data das atividades programadas deverá ser devidamente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ajustada, desde que seja amplamente divulgada.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7º - A partir do primeiro dia letivo do ano de 2019, as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 xml:space="preserve">Diretorias de Ensino </w:t>
      </w:r>
      <w:proofErr w:type="gramStart"/>
      <w:r w:rsidRPr="009F052E">
        <w:rPr>
          <w:rFonts w:ascii="Frutiger-Cn" w:hAnsi="Frutiger-Cn" w:cs="Frutiger-Cn"/>
          <w:sz w:val="24"/>
          <w:szCs w:val="24"/>
        </w:rPr>
        <w:t>poderão,</w:t>
      </w:r>
      <w:proofErr w:type="gramEnd"/>
      <w:r w:rsidRPr="009F052E">
        <w:rPr>
          <w:rFonts w:ascii="Frutiger-Cn" w:hAnsi="Frutiger-Cn" w:cs="Frutiger-Cn"/>
          <w:sz w:val="24"/>
          <w:szCs w:val="24"/>
        </w:rPr>
        <w:t xml:space="preserve"> se necessário, proceder à abertura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do Cadastramento Durante o Ano, nos termos do artigo 28 da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Resolução SE 71, de 22-11-2018, a fim de possibilitar aos docentes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concorrerem à atribuição de classes e aulas, ao longo do ano,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em outra(s) Diretoria(s) de Ensino.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8º - As turmas de Atividades Curriculares Desportivas-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ACD que ao final do ano letivo, estiverem funcionando com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regularidade, nas modalidades e gênero existentes, tendo sido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mantidas pelo Conselho de Escola, poderão ser atribuídas no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processo inicial, preferencialmente aos titulares de cargo.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9º - Os componentes curriculares da Parte Diversificada,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de que trata o inciso II do artigo 6º da Resolução SE 60,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6-12-2017, que dispõe sobre a organização curricular do ensino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fundamental, nas Escolas de Tempo Integral - ETI, poderão ser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atribuídos no processo inicial, a partir da fase da carga suplementar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em diante, aos docentes devidamente credenciados,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conforme o artigo 8º da mesma resolução.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10 - As turmas de Educação Física do período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noturno, de aulas regulares de Espanhol e as aulas de Ensino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Religioso, somente serão atribuídas durante o ano.</w:t>
      </w:r>
    </w:p>
    <w:p w:rsidR="00A0262E" w:rsidRPr="009F052E" w:rsidRDefault="00A0262E" w:rsidP="009F052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11 - O docente, que se encontrar na condição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 xml:space="preserve">aluno que venha </w:t>
      </w:r>
      <w:proofErr w:type="gramStart"/>
      <w:r w:rsidRPr="009F052E">
        <w:rPr>
          <w:rFonts w:ascii="Frutiger-Cn" w:hAnsi="Frutiger-Cn" w:cs="Frutiger-Cn"/>
          <w:sz w:val="24"/>
          <w:szCs w:val="24"/>
        </w:rPr>
        <w:t>à</w:t>
      </w:r>
      <w:proofErr w:type="gramEnd"/>
      <w:r w:rsidRPr="009F052E">
        <w:rPr>
          <w:rFonts w:ascii="Frutiger-Cn" w:hAnsi="Frutiger-Cn" w:cs="Frutiger-Cn"/>
          <w:sz w:val="24"/>
          <w:szCs w:val="24"/>
        </w:rPr>
        <w:t xml:space="preserve"> participar do processo de atribuição de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classe e aulas deverá comprovar, no momento da atribuição, sua</w:t>
      </w:r>
      <w:r w:rsidR="009F052E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matrícula e a frequência no respectivo curso.</w:t>
      </w:r>
    </w:p>
    <w:p w:rsidR="00A0262E" w:rsidRPr="009F052E" w:rsidRDefault="00A0262E" w:rsidP="000A69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52E">
        <w:rPr>
          <w:rFonts w:ascii="Frutiger-Cn" w:hAnsi="Frutiger-Cn" w:cs="Frutiger-Cn"/>
          <w:sz w:val="24"/>
          <w:szCs w:val="24"/>
        </w:rPr>
        <w:t>Artigo 12 - Esta Portaria entra em vigor na data de sua</w:t>
      </w:r>
      <w:r w:rsidR="000A6904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publicação, ficando revogada a Portaria Conjunta CGRH-CGEB</w:t>
      </w:r>
      <w:r w:rsidR="000A6904">
        <w:rPr>
          <w:rFonts w:ascii="Frutiger-Cn" w:hAnsi="Frutiger-Cn" w:cs="Frutiger-Cn"/>
          <w:sz w:val="24"/>
          <w:szCs w:val="24"/>
        </w:rPr>
        <w:t xml:space="preserve"> </w:t>
      </w:r>
      <w:r w:rsidRPr="009F052E">
        <w:rPr>
          <w:rFonts w:ascii="Frutiger-Cn" w:hAnsi="Frutiger-Cn" w:cs="Frutiger-Cn"/>
          <w:sz w:val="24"/>
          <w:szCs w:val="24"/>
        </w:rPr>
        <w:t>s/nº, de 10-12-2018.</w:t>
      </w:r>
    </w:p>
    <w:sectPr w:rsidR="00A0262E" w:rsidRPr="009F052E" w:rsidSect="00C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0262E"/>
    <w:rsid w:val="000A6904"/>
    <w:rsid w:val="00595D49"/>
    <w:rsid w:val="009F052E"/>
    <w:rsid w:val="00A0262E"/>
    <w:rsid w:val="00C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2018-12-27T16:29:00Z</dcterms:created>
  <dcterms:modified xsi:type="dcterms:W3CDTF">2018-12-27T16:51:00Z</dcterms:modified>
</cp:coreProperties>
</file>