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45" w:rsidRDefault="00680D45" w:rsidP="00680D45">
      <w:pPr>
        <w:pStyle w:val="Ttulo1"/>
        <w:ind w:left="1416" w:firstLine="708"/>
        <w:rPr>
          <w:rFonts w:ascii="Arial" w:hAnsi="Arial" w:cs="Arial"/>
          <w:color w:val="auto"/>
          <w:sz w:val="16"/>
          <w:szCs w:val="16"/>
        </w:rPr>
      </w:pPr>
      <w:r>
        <w:rPr>
          <w:rFonts w:ascii="Arial" w:hAnsi="Arial" w:cs="Arial"/>
          <w:noProof/>
          <w:color w:val="auto"/>
          <w:sz w:val="16"/>
          <w:szCs w:val="16"/>
        </w:rPr>
        <w:drawing>
          <wp:anchor distT="0" distB="0" distL="114300" distR="114300" simplePos="0" relativeHeight="251660288" behindDoc="0" locked="0" layoutInCell="1" allowOverlap="1">
            <wp:simplePos x="2428875" y="809625"/>
            <wp:positionH relativeFrom="margin">
              <wp:align>left</wp:align>
            </wp:positionH>
            <wp:positionV relativeFrom="margin">
              <wp:align>top</wp:align>
            </wp:positionV>
            <wp:extent cx="647700" cy="752475"/>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162" cy="7570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w:drawing>
          <wp:anchor distT="0" distB="0" distL="114300" distR="114300" simplePos="0" relativeHeight="251715584" behindDoc="0" locked="0" layoutInCell="1" allowOverlap="1" wp14:anchorId="28FB4226" wp14:editId="4A256D5E">
            <wp:simplePos x="0" y="0"/>
            <wp:positionH relativeFrom="margin">
              <wp:posOffset>-647700</wp:posOffset>
            </wp:positionH>
            <wp:positionV relativeFrom="margin">
              <wp:posOffset>-2076450</wp:posOffset>
            </wp:positionV>
            <wp:extent cx="636905" cy="740410"/>
            <wp:effectExtent l="0" t="0" r="0" b="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740410"/>
                    </a:xfrm>
                    <a:prstGeom prst="rect">
                      <a:avLst/>
                    </a:prstGeom>
                    <a:noFill/>
                    <a:ln>
                      <a:noFill/>
                    </a:ln>
                  </pic:spPr>
                </pic:pic>
              </a:graphicData>
            </a:graphic>
          </wp:anchor>
        </w:drawing>
      </w:r>
      <w:r>
        <w:rPr>
          <w:rFonts w:ascii="Arial" w:hAnsi="Arial" w:cs="Arial"/>
          <w:color w:val="auto"/>
          <w:sz w:val="16"/>
          <w:szCs w:val="16"/>
        </w:rPr>
        <w:t xml:space="preserve">           GOVERNO DO ESTADO DE SÃO PAULO</w:t>
      </w:r>
    </w:p>
    <w:p w:rsidR="00680D45" w:rsidRPr="004C7110" w:rsidRDefault="00680D45" w:rsidP="006B1E60">
      <w:pPr>
        <w:pStyle w:val="Ttulo1"/>
        <w:ind w:left="1416" w:firstLine="1419"/>
        <w:rPr>
          <w:rFonts w:ascii="Arial" w:hAnsi="Arial" w:cs="Arial"/>
          <w:color w:val="auto"/>
          <w:sz w:val="16"/>
          <w:szCs w:val="16"/>
        </w:rPr>
      </w:pPr>
      <w:r w:rsidRPr="004C7110">
        <w:rPr>
          <w:rFonts w:ascii="Arial" w:hAnsi="Arial" w:cs="Arial"/>
          <w:color w:val="auto"/>
          <w:sz w:val="16"/>
          <w:szCs w:val="16"/>
        </w:rPr>
        <w:t>SECRETARIA DE ESTADO DA EDUCAÇÃO</w:t>
      </w:r>
      <w:bookmarkStart w:id="0" w:name="_GoBack"/>
      <w:bookmarkEnd w:id="0"/>
    </w:p>
    <w:p w:rsidR="00680D45" w:rsidRPr="00051069" w:rsidRDefault="00680D45" w:rsidP="00680D45">
      <w:pPr>
        <w:ind w:left="-142"/>
        <w:jc w:val="center"/>
        <w:rPr>
          <w:rFonts w:ascii="Arial" w:hAnsi="Arial" w:cs="Arial"/>
          <w:b/>
          <w:color w:val="FF0000"/>
          <w:sz w:val="16"/>
          <w:szCs w:val="16"/>
        </w:rPr>
      </w:pPr>
      <w:r w:rsidRPr="00051069">
        <w:rPr>
          <w:rFonts w:ascii="Arial" w:hAnsi="Arial" w:cs="Arial"/>
          <w:b/>
          <w:sz w:val="16"/>
          <w:szCs w:val="16"/>
        </w:rPr>
        <w:t>DIRETORIA DE ENSINO REGIÃO LESTE 2</w:t>
      </w:r>
    </w:p>
    <w:p w:rsidR="00680D45" w:rsidRPr="00051069" w:rsidRDefault="00680D45" w:rsidP="00680D45">
      <w:pPr>
        <w:ind w:left="851"/>
        <w:jc w:val="center"/>
        <w:rPr>
          <w:rFonts w:ascii="Arial" w:hAnsi="Arial" w:cs="Arial"/>
          <w:sz w:val="16"/>
          <w:szCs w:val="16"/>
        </w:rPr>
      </w:pPr>
      <w:r w:rsidRPr="00051069">
        <w:rPr>
          <w:rFonts w:ascii="Arial" w:hAnsi="Arial" w:cs="Arial"/>
          <w:b/>
          <w:sz w:val="16"/>
          <w:szCs w:val="16"/>
        </w:rPr>
        <w:t>EE ANTONIO JOSÉ DE SUCRE</w:t>
      </w:r>
      <w:r w:rsidRPr="00051069">
        <w:rPr>
          <w:rFonts w:ascii="Arial" w:hAnsi="Arial" w:cs="Arial"/>
          <w:sz w:val="16"/>
          <w:szCs w:val="16"/>
        </w:rPr>
        <w:t xml:space="preserve"> – UA </w:t>
      </w:r>
      <w:proofErr w:type="gramStart"/>
      <w:r w:rsidRPr="00051069">
        <w:rPr>
          <w:rFonts w:ascii="Arial" w:hAnsi="Arial" w:cs="Arial"/>
          <w:sz w:val="16"/>
          <w:szCs w:val="16"/>
        </w:rPr>
        <w:t>26133  CIE</w:t>
      </w:r>
      <w:proofErr w:type="gramEnd"/>
      <w:r w:rsidRPr="00051069">
        <w:rPr>
          <w:rFonts w:ascii="Arial" w:hAnsi="Arial" w:cs="Arial"/>
          <w:sz w:val="16"/>
          <w:szCs w:val="16"/>
        </w:rPr>
        <w:t xml:space="preserve"> 925385 </w:t>
      </w:r>
      <w:r w:rsidRPr="00051069">
        <w:rPr>
          <w:rFonts w:ascii="Arial" w:hAnsi="Arial" w:cs="Arial"/>
          <w:b/>
          <w:sz w:val="16"/>
          <w:szCs w:val="16"/>
        </w:rPr>
        <w:t>Rua: Valdomiro Gonzaga Silva, 809 – J. das Oliveiras – Itaim Paulista – cep 08111-540</w:t>
      </w:r>
    </w:p>
    <w:p w:rsidR="00680D45" w:rsidRPr="00051069" w:rsidRDefault="00680D45" w:rsidP="00680D45">
      <w:pPr>
        <w:pStyle w:val="Cabealho"/>
        <w:jc w:val="center"/>
        <w:rPr>
          <w:rFonts w:ascii="Arial" w:hAnsi="Arial" w:cs="Arial"/>
          <w:b/>
          <w:sz w:val="16"/>
          <w:szCs w:val="16"/>
        </w:rPr>
      </w:pPr>
      <w:r w:rsidRPr="00051069">
        <w:rPr>
          <w:rFonts w:ascii="Arial" w:hAnsi="Arial" w:cs="Arial"/>
          <w:b/>
          <w:sz w:val="16"/>
          <w:szCs w:val="16"/>
        </w:rPr>
        <w:t>Telefone:     25695540 - 25691140</w:t>
      </w:r>
    </w:p>
    <w:p w:rsidR="00680D45" w:rsidRDefault="00680D45" w:rsidP="00BB4CB3">
      <w:pPr>
        <w:jc w:val="center"/>
        <w:rPr>
          <w:rFonts w:ascii="Times New Roman" w:hAnsi="Times New Roman" w:cs="Times New Roman"/>
          <w:b/>
          <w:sz w:val="24"/>
          <w:szCs w:val="24"/>
        </w:rPr>
      </w:pPr>
    </w:p>
    <w:p w:rsidR="00680D45" w:rsidRDefault="00680D45" w:rsidP="00BB4CB3">
      <w:pPr>
        <w:jc w:val="center"/>
        <w:rPr>
          <w:rFonts w:ascii="Times New Roman" w:hAnsi="Times New Roman" w:cs="Times New Roman"/>
          <w:b/>
          <w:sz w:val="24"/>
          <w:szCs w:val="24"/>
        </w:rPr>
      </w:pPr>
    </w:p>
    <w:p w:rsidR="00001AF5" w:rsidRPr="00BB4CB3" w:rsidRDefault="00001AF5" w:rsidP="00BB4CB3">
      <w:pPr>
        <w:jc w:val="center"/>
        <w:rPr>
          <w:rFonts w:ascii="Times New Roman" w:hAnsi="Times New Roman" w:cs="Times New Roman"/>
          <w:b/>
          <w:sz w:val="24"/>
          <w:szCs w:val="24"/>
        </w:rPr>
      </w:pPr>
      <w:r w:rsidRPr="00BB4CB3">
        <w:rPr>
          <w:rFonts w:ascii="Times New Roman" w:hAnsi="Times New Roman" w:cs="Times New Roman"/>
          <w:b/>
          <w:sz w:val="24"/>
          <w:szCs w:val="24"/>
        </w:rPr>
        <w:t xml:space="preserve">EDITAL DE INSCRIÇÃO PARA COMPONENTES CURRICULARES </w:t>
      </w:r>
      <w:r w:rsidR="005866D5" w:rsidRPr="00BB4CB3">
        <w:rPr>
          <w:rFonts w:ascii="Times New Roman" w:hAnsi="Times New Roman" w:cs="Times New Roman"/>
          <w:b/>
          <w:sz w:val="24"/>
          <w:szCs w:val="24"/>
        </w:rPr>
        <w:t>- PARTE DIVERSIFICADA</w:t>
      </w:r>
      <w:r w:rsidR="005866D5" w:rsidRPr="00BB4CB3">
        <w:rPr>
          <w:rFonts w:ascii="Times New Roman" w:hAnsi="Times New Roman" w:cs="Times New Roman"/>
          <w:sz w:val="24"/>
          <w:szCs w:val="24"/>
        </w:rPr>
        <w:t xml:space="preserve">, </w:t>
      </w:r>
      <w:r w:rsidR="005866D5" w:rsidRPr="00BB4CB3">
        <w:rPr>
          <w:rFonts w:ascii="Times New Roman" w:hAnsi="Times New Roman" w:cs="Times New Roman"/>
          <w:b/>
          <w:sz w:val="24"/>
          <w:szCs w:val="24"/>
        </w:rPr>
        <w:t xml:space="preserve">DA </w:t>
      </w:r>
      <w:r w:rsidRPr="00BB4CB3">
        <w:rPr>
          <w:rFonts w:ascii="Times New Roman" w:hAnsi="Times New Roman" w:cs="Times New Roman"/>
          <w:b/>
          <w:sz w:val="24"/>
          <w:szCs w:val="24"/>
        </w:rPr>
        <w:t>ESCOLA</w:t>
      </w:r>
      <w:r w:rsidR="00BB4CB3">
        <w:rPr>
          <w:rFonts w:ascii="Times New Roman" w:hAnsi="Times New Roman" w:cs="Times New Roman"/>
          <w:b/>
          <w:sz w:val="24"/>
          <w:szCs w:val="24"/>
        </w:rPr>
        <w:t xml:space="preserve"> </w:t>
      </w:r>
      <w:r w:rsidRPr="00BB4CB3">
        <w:rPr>
          <w:rFonts w:ascii="Times New Roman" w:hAnsi="Times New Roman" w:cs="Times New Roman"/>
          <w:b/>
          <w:sz w:val="24"/>
          <w:szCs w:val="24"/>
        </w:rPr>
        <w:t>DE TEMPO INTEGRAL</w:t>
      </w:r>
      <w:r w:rsidR="005866D5" w:rsidRPr="00BB4CB3">
        <w:rPr>
          <w:rFonts w:ascii="Times New Roman" w:hAnsi="Times New Roman" w:cs="Times New Roman"/>
          <w:b/>
          <w:sz w:val="24"/>
          <w:szCs w:val="24"/>
        </w:rPr>
        <w:t xml:space="preserve"> </w:t>
      </w:r>
      <w:r w:rsidR="00BB4CB3">
        <w:rPr>
          <w:rFonts w:ascii="Times New Roman" w:hAnsi="Times New Roman" w:cs="Times New Roman"/>
          <w:b/>
          <w:sz w:val="24"/>
          <w:szCs w:val="24"/>
        </w:rPr>
        <w:t xml:space="preserve">- </w:t>
      </w:r>
      <w:r w:rsidR="005866D5" w:rsidRPr="00BB4CB3">
        <w:rPr>
          <w:rFonts w:ascii="Times New Roman" w:hAnsi="Times New Roman" w:cs="Times New Roman"/>
          <w:b/>
          <w:sz w:val="24"/>
          <w:szCs w:val="24"/>
        </w:rPr>
        <w:t>ANTONIO JOSÉ DE SUCRE</w:t>
      </w:r>
      <w:r w:rsidRPr="00BB4CB3">
        <w:rPr>
          <w:rFonts w:ascii="Times New Roman" w:hAnsi="Times New Roman" w:cs="Times New Roman"/>
          <w:b/>
          <w:sz w:val="24"/>
          <w:szCs w:val="24"/>
        </w:rPr>
        <w:t xml:space="preserve"> - ETI 2019</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A Dirigente Regional de Ensino da Diretoria de Ensino – Região Leste 2, no uso de suas atribuições e nos termos do contido na Resolução SE nº 60, de 06 de dezembro de 2017, torna pública a abertura do</w:t>
      </w:r>
      <w:r w:rsidR="00BB4CB3" w:rsidRPr="00BB4CB3">
        <w:rPr>
          <w:rFonts w:ascii="Times New Roman" w:hAnsi="Times New Roman" w:cs="Times New Roman"/>
          <w:sz w:val="24"/>
          <w:szCs w:val="24"/>
        </w:rPr>
        <w:t xml:space="preserve"> processo de inscrição </w:t>
      </w:r>
      <w:r w:rsidRPr="00BB4CB3">
        <w:rPr>
          <w:rFonts w:ascii="Times New Roman" w:hAnsi="Times New Roman" w:cs="Times New Roman"/>
          <w:sz w:val="24"/>
          <w:szCs w:val="24"/>
        </w:rPr>
        <w:t xml:space="preserve">e credenciamento dos docentes interessados em ministrar aulas dos componentes curriculares da parte diversificada, especificados abaixo, na Escola de Tempo Integral Antônio José de Sucre pertencentes a esta Diretoria de Ensino.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1. DOS COMPONENTES CURRICULARES: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1.1 - Leitura e Produção de Textos;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1.2 – Experiências Matemáticas;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1.3 - Educação Sócio Emocion</w:t>
      </w:r>
      <w:r w:rsidR="005866D5" w:rsidRPr="00BB4CB3">
        <w:rPr>
          <w:rFonts w:ascii="Times New Roman" w:hAnsi="Times New Roman" w:cs="Times New Roman"/>
          <w:sz w:val="24"/>
          <w:szCs w:val="24"/>
        </w:rPr>
        <w:t>al;</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1.4 – Cultu</w:t>
      </w:r>
      <w:r w:rsidR="005866D5" w:rsidRPr="00BB4CB3">
        <w:rPr>
          <w:rFonts w:ascii="Times New Roman" w:hAnsi="Times New Roman" w:cs="Times New Roman"/>
          <w:sz w:val="24"/>
          <w:szCs w:val="24"/>
        </w:rPr>
        <w:t>ra do Movimento;</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1.5 – Linguagens Artí</w:t>
      </w:r>
      <w:r w:rsidR="005866D5" w:rsidRPr="00BB4CB3">
        <w:rPr>
          <w:rFonts w:ascii="Times New Roman" w:hAnsi="Times New Roman" w:cs="Times New Roman"/>
          <w:sz w:val="24"/>
          <w:szCs w:val="24"/>
        </w:rPr>
        <w:t>sticas;</w:t>
      </w:r>
    </w:p>
    <w:p w:rsidR="00142973" w:rsidRPr="00BB4CB3" w:rsidRDefault="00142973"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1.6 -</w:t>
      </w:r>
      <w:r w:rsidRPr="00BB4CB3">
        <w:rPr>
          <w:rFonts w:ascii="Times New Roman" w:hAnsi="Times New Roman" w:cs="Times New Roman"/>
          <w:b/>
          <w:sz w:val="24"/>
          <w:szCs w:val="24"/>
        </w:rPr>
        <w:t xml:space="preserve"> </w:t>
      </w:r>
      <w:r w:rsidRPr="00BB4CB3">
        <w:rPr>
          <w:rFonts w:ascii="Times New Roman" w:hAnsi="Times New Roman" w:cs="Times New Roman"/>
          <w:sz w:val="24"/>
          <w:szCs w:val="24"/>
        </w:rPr>
        <w:t>Língua Estrangeira Moderna – inglês</w:t>
      </w:r>
      <w:r w:rsidR="005866D5" w:rsidRPr="00BB4CB3">
        <w:rPr>
          <w:rFonts w:ascii="Times New Roman" w:hAnsi="Times New Roman" w:cs="Times New Roman"/>
          <w:sz w:val="24"/>
          <w:szCs w:val="24"/>
        </w:rPr>
        <w:t>;</w:t>
      </w:r>
    </w:p>
    <w:p w:rsidR="00D51B1A" w:rsidRPr="00BB4CB3" w:rsidRDefault="00031B7B"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1.7 – Orientação de Estudos;</w:t>
      </w:r>
    </w:p>
    <w:p w:rsidR="00795EDD"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2. DAS HABILITAÇÕES/QUALIFICAÇÕES (Art. 7º da Resolução SE 60/2017):</w:t>
      </w:r>
    </w:p>
    <w:p w:rsidR="00001AF5" w:rsidRPr="00BB4CB3" w:rsidRDefault="00680D45" w:rsidP="00D51B1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BB4CB3">
        <w:rPr>
          <w:rFonts w:ascii="Times New Roman" w:hAnsi="Times New Roman" w:cs="Times New Roman"/>
          <w:sz w:val="24"/>
          <w:szCs w:val="24"/>
        </w:rPr>
        <w:t>Leitura</w:t>
      </w:r>
      <w:r w:rsidR="00001AF5" w:rsidRPr="00BB4CB3">
        <w:rPr>
          <w:rFonts w:ascii="Times New Roman" w:hAnsi="Times New Roman" w:cs="Times New Roman"/>
          <w:b/>
          <w:sz w:val="24"/>
          <w:szCs w:val="24"/>
        </w:rPr>
        <w:t xml:space="preserve"> e Produção de Textos:</w:t>
      </w:r>
      <w:r w:rsidR="00001AF5" w:rsidRPr="00BB4CB3">
        <w:rPr>
          <w:rFonts w:ascii="Times New Roman" w:hAnsi="Times New Roman" w:cs="Times New Roman"/>
          <w:sz w:val="24"/>
          <w:szCs w:val="24"/>
        </w:rPr>
        <w:t xml:space="preserve"> diploma de Licenciatura Plena em Letras e, na indisponibilidade, aluno do último ano de curso dessa licenciatura.</w:t>
      </w:r>
    </w:p>
    <w:p w:rsidR="00001AF5" w:rsidRPr="00BB4CB3" w:rsidRDefault="00001AF5" w:rsidP="00D51B1A">
      <w:pPr>
        <w:pStyle w:val="PargrafodaLista"/>
        <w:numPr>
          <w:ilvl w:val="1"/>
          <w:numId w:val="2"/>
        </w:numPr>
        <w:spacing w:line="360" w:lineRule="auto"/>
        <w:ind w:firstLine="709"/>
        <w:jc w:val="both"/>
        <w:rPr>
          <w:rFonts w:ascii="Times New Roman" w:hAnsi="Times New Roman" w:cs="Times New Roman"/>
          <w:sz w:val="24"/>
          <w:szCs w:val="24"/>
        </w:rPr>
      </w:pPr>
      <w:r w:rsidRPr="00BB4CB3">
        <w:rPr>
          <w:rFonts w:ascii="Times New Roman" w:hAnsi="Times New Roman" w:cs="Times New Roman"/>
          <w:b/>
          <w:sz w:val="24"/>
          <w:szCs w:val="24"/>
        </w:rPr>
        <w:t>Experiências Matemáticas</w:t>
      </w:r>
      <w:r w:rsidRPr="00BB4CB3">
        <w:rPr>
          <w:rFonts w:ascii="Times New Roman" w:hAnsi="Times New Roman" w:cs="Times New Roman"/>
          <w:sz w:val="24"/>
          <w:szCs w:val="24"/>
        </w:rPr>
        <w:t>: diploma de Licenciatura Plena em Matemática</w:t>
      </w:r>
      <w:r w:rsidR="00031B7B" w:rsidRPr="00BB4CB3">
        <w:rPr>
          <w:rFonts w:ascii="Times New Roman" w:hAnsi="Times New Roman" w:cs="Times New Roman"/>
          <w:sz w:val="24"/>
          <w:szCs w:val="24"/>
        </w:rPr>
        <w:t>; ou D</w:t>
      </w:r>
      <w:r w:rsidR="00031B7B" w:rsidRPr="00BB4CB3">
        <w:rPr>
          <w:rFonts w:ascii="Times New Roman" w:hAnsi="Times New Roman" w:cs="Times New Roman"/>
          <w:color w:val="000000"/>
          <w:sz w:val="24"/>
          <w:szCs w:val="24"/>
        </w:rPr>
        <w:t>iploma de Licenciatura Plena em Pedagogia;</w:t>
      </w:r>
      <w:r w:rsidRPr="00BB4CB3">
        <w:rPr>
          <w:rFonts w:ascii="Times New Roman" w:hAnsi="Times New Roman" w:cs="Times New Roman"/>
          <w:sz w:val="24"/>
          <w:szCs w:val="24"/>
        </w:rPr>
        <w:t xml:space="preserve"> e na indisponibilidade aluno do último ano de curso dessa licenciatura;</w:t>
      </w:r>
    </w:p>
    <w:p w:rsidR="00001AF5" w:rsidRPr="00BB4CB3" w:rsidRDefault="00001AF5" w:rsidP="00D51B1A">
      <w:pPr>
        <w:pStyle w:val="PargrafodaLista"/>
        <w:spacing w:line="360" w:lineRule="auto"/>
        <w:ind w:left="420" w:firstLine="709"/>
        <w:jc w:val="both"/>
        <w:rPr>
          <w:rFonts w:ascii="Times New Roman" w:hAnsi="Times New Roman" w:cs="Times New Roman"/>
          <w:sz w:val="24"/>
          <w:szCs w:val="24"/>
        </w:rPr>
      </w:pPr>
    </w:p>
    <w:p w:rsidR="00142973" w:rsidRPr="00BB4CB3" w:rsidRDefault="00142973" w:rsidP="00D51B1A">
      <w:pPr>
        <w:pStyle w:val="PargrafodaLista"/>
        <w:numPr>
          <w:ilvl w:val="1"/>
          <w:numId w:val="2"/>
        </w:num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 </w:t>
      </w:r>
      <w:r w:rsidRPr="00BB4CB3">
        <w:rPr>
          <w:rFonts w:ascii="Times New Roman" w:hAnsi="Times New Roman" w:cs="Times New Roman"/>
          <w:b/>
          <w:sz w:val="24"/>
          <w:szCs w:val="24"/>
        </w:rPr>
        <w:t>Cultura do Movimento</w:t>
      </w:r>
      <w:r w:rsidRPr="00BB4CB3">
        <w:rPr>
          <w:rFonts w:ascii="Times New Roman" w:hAnsi="Times New Roman" w:cs="Times New Roman"/>
          <w:sz w:val="24"/>
          <w:szCs w:val="24"/>
        </w:rPr>
        <w:t xml:space="preserve">: </w:t>
      </w:r>
      <w:r w:rsidR="00001AF5" w:rsidRPr="00BB4CB3">
        <w:rPr>
          <w:rFonts w:ascii="Times New Roman" w:hAnsi="Times New Roman" w:cs="Times New Roman"/>
          <w:sz w:val="24"/>
          <w:szCs w:val="24"/>
        </w:rPr>
        <w:t>diploma de Licenciatura Plena em Educação Física;</w:t>
      </w:r>
    </w:p>
    <w:p w:rsidR="00142973" w:rsidRPr="00BB4CB3" w:rsidRDefault="00142973" w:rsidP="00D51B1A">
      <w:pPr>
        <w:pStyle w:val="PargrafodaLista"/>
        <w:spacing w:line="360" w:lineRule="auto"/>
        <w:ind w:firstLine="709"/>
        <w:jc w:val="both"/>
        <w:rPr>
          <w:rFonts w:ascii="Times New Roman" w:hAnsi="Times New Roman" w:cs="Times New Roman"/>
          <w:b/>
          <w:sz w:val="24"/>
          <w:szCs w:val="24"/>
        </w:rPr>
      </w:pPr>
    </w:p>
    <w:p w:rsidR="00142973" w:rsidRPr="00BB4CB3" w:rsidRDefault="00142973" w:rsidP="00D51B1A">
      <w:pPr>
        <w:pStyle w:val="PargrafodaLista"/>
        <w:numPr>
          <w:ilvl w:val="1"/>
          <w:numId w:val="2"/>
        </w:numPr>
        <w:spacing w:line="360" w:lineRule="auto"/>
        <w:ind w:firstLine="709"/>
        <w:jc w:val="both"/>
        <w:rPr>
          <w:rFonts w:ascii="Times New Roman" w:hAnsi="Times New Roman" w:cs="Times New Roman"/>
          <w:sz w:val="24"/>
          <w:szCs w:val="24"/>
        </w:rPr>
      </w:pPr>
      <w:r w:rsidRPr="00BB4CB3">
        <w:rPr>
          <w:rFonts w:ascii="Times New Roman" w:hAnsi="Times New Roman" w:cs="Times New Roman"/>
          <w:b/>
          <w:sz w:val="24"/>
          <w:szCs w:val="24"/>
        </w:rPr>
        <w:t>Língua Estrangeira Moderna – inglês</w:t>
      </w:r>
      <w:r w:rsidR="00001AF5" w:rsidRPr="00BB4CB3">
        <w:rPr>
          <w:rFonts w:ascii="Times New Roman" w:hAnsi="Times New Roman" w:cs="Times New Roman"/>
          <w:b/>
          <w:sz w:val="24"/>
          <w:szCs w:val="24"/>
        </w:rPr>
        <w:t>:</w:t>
      </w:r>
      <w:r w:rsidR="00001AF5" w:rsidRPr="00BB4CB3">
        <w:rPr>
          <w:rFonts w:ascii="Times New Roman" w:hAnsi="Times New Roman" w:cs="Times New Roman"/>
          <w:sz w:val="24"/>
          <w:szCs w:val="24"/>
        </w:rPr>
        <w:t xml:space="preserve"> </w:t>
      </w:r>
      <w:r w:rsidR="00001AF5" w:rsidRPr="00BB4CB3">
        <w:rPr>
          <w:rFonts w:ascii="Times New Roman" w:hAnsi="Times New Roman" w:cs="Times New Roman"/>
          <w:sz w:val="24"/>
          <w:szCs w:val="24"/>
          <w:shd w:val="clear" w:color="auto" w:fill="FFFFFF"/>
        </w:rPr>
        <w:t>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w:t>
      </w:r>
    </w:p>
    <w:p w:rsidR="00142973" w:rsidRPr="00BB4CB3" w:rsidRDefault="00142973" w:rsidP="00D51B1A">
      <w:pPr>
        <w:pStyle w:val="PargrafodaLista"/>
        <w:spacing w:line="360" w:lineRule="auto"/>
        <w:ind w:firstLine="709"/>
        <w:jc w:val="both"/>
        <w:rPr>
          <w:rFonts w:ascii="Times New Roman" w:hAnsi="Times New Roman" w:cs="Times New Roman"/>
          <w:sz w:val="24"/>
          <w:szCs w:val="24"/>
          <w:shd w:val="clear" w:color="auto" w:fill="FFFFFF"/>
        </w:rPr>
      </w:pPr>
    </w:p>
    <w:p w:rsidR="00001AF5" w:rsidRPr="00BB4CB3" w:rsidRDefault="00142973" w:rsidP="00D51B1A">
      <w:pPr>
        <w:pStyle w:val="PargrafodaLista"/>
        <w:numPr>
          <w:ilvl w:val="1"/>
          <w:numId w:val="2"/>
        </w:num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shd w:val="clear" w:color="auto" w:fill="FFFFFF"/>
        </w:rPr>
        <w:t xml:space="preserve"> </w:t>
      </w:r>
      <w:r w:rsidRPr="00BB4CB3">
        <w:rPr>
          <w:rFonts w:ascii="Times New Roman" w:hAnsi="Times New Roman" w:cs="Times New Roman"/>
          <w:b/>
          <w:sz w:val="24"/>
          <w:szCs w:val="24"/>
          <w:shd w:val="clear" w:color="auto" w:fill="FFFFFF"/>
        </w:rPr>
        <w:t>Educação Sócio-Emocional</w:t>
      </w:r>
      <w:r w:rsidRPr="00BB4CB3">
        <w:rPr>
          <w:rFonts w:ascii="Times New Roman" w:hAnsi="Times New Roman" w:cs="Times New Roman"/>
          <w:sz w:val="24"/>
          <w:szCs w:val="24"/>
          <w:shd w:val="clear" w:color="auto" w:fill="FFFFFF"/>
        </w:rPr>
        <w:t xml:space="preserve">: </w:t>
      </w:r>
      <w:r w:rsidR="00001AF5" w:rsidRPr="00BB4CB3">
        <w:rPr>
          <w:rFonts w:ascii="Times New Roman" w:hAnsi="Times New Roman" w:cs="Times New Roman"/>
          <w:sz w:val="24"/>
          <w:szCs w:val="24"/>
          <w:shd w:val="clear" w:color="auto" w:fill="FFFFFF"/>
        </w:rPr>
        <w:t>diploma de Licenciatura Plena em Pedagogia e, na indisponibilidade Licenciatura Plena de qualquer disciplina da Base Nacional Comum com especialização na área de Psicologia.</w:t>
      </w:r>
    </w:p>
    <w:p w:rsidR="00001AF5" w:rsidRPr="00BB4CB3" w:rsidRDefault="00142973" w:rsidP="00D51B1A">
      <w:pPr>
        <w:pStyle w:val="NormalWeb"/>
        <w:spacing w:before="0" w:beforeAutospacing="0" w:after="0" w:afterAutospacing="0" w:line="360" w:lineRule="auto"/>
        <w:ind w:firstLine="709"/>
        <w:jc w:val="both"/>
        <w:rPr>
          <w:shd w:val="clear" w:color="auto" w:fill="FFFFFF"/>
        </w:rPr>
      </w:pPr>
      <w:r w:rsidRPr="00BB4CB3">
        <w:rPr>
          <w:shd w:val="clear" w:color="auto" w:fill="FFFFFF"/>
        </w:rPr>
        <w:t xml:space="preserve">2.6 </w:t>
      </w:r>
      <w:r w:rsidRPr="00BB4CB3">
        <w:rPr>
          <w:b/>
        </w:rPr>
        <w:t>Linguagens Artísticas</w:t>
      </w:r>
      <w:r w:rsidR="00001AF5" w:rsidRPr="00BB4CB3">
        <w:rPr>
          <w:b/>
        </w:rPr>
        <w:t>:</w:t>
      </w:r>
      <w:r w:rsidR="00001AF5" w:rsidRPr="00BB4CB3">
        <w:t xml:space="preserve"> </w:t>
      </w:r>
      <w:r w:rsidR="00001AF5" w:rsidRPr="00BB4CB3">
        <w:rPr>
          <w:shd w:val="clear" w:color="auto" w:fill="FFFFFF"/>
        </w:rPr>
        <w:t>diploma de Licenciatura Plena em Educação Artística, ou de Licenciatura Plena em Arte, em quaisquer das linguagens: Artes Visuais, Artes Plásticas, Design, Música, Teatro, Artes Cênicas e Dança, ou, Licenciatura Plena em Educação Musical, ou, aluno do último ano de quaisquer dos cursos das referidas licenciaturas</w:t>
      </w:r>
      <w:r w:rsidR="00001AF5" w:rsidRPr="00BB4CB3">
        <w:rPr>
          <w:color w:val="333333"/>
          <w:shd w:val="clear" w:color="auto" w:fill="FFFFFF"/>
        </w:rPr>
        <w:t>.</w:t>
      </w:r>
    </w:p>
    <w:p w:rsidR="00142973" w:rsidRPr="00BB4CB3" w:rsidRDefault="00142973" w:rsidP="00D51B1A">
      <w:pPr>
        <w:pStyle w:val="NormalWeb"/>
        <w:spacing w:before="0" w:beforeAutospacing="0" w:after="0" w:afterAutospacing="0" w:line="360" w:lineRule="auto"/>
        <w:ind w:firstLine="709"/>
        <w:jc w:val="both"/>
        <w:rPr>
          <w:shd w:val="clear" w:color="auto" w:fill="FFFFFF"/>
        </w:rPr>
      </w:pPr>
      <w:r w:rsidRPr="00BB4CB3">
        <w:rPr>
          <w:shd w:val="clear" w:color="auto" w:fill="FFFFFF"/>
        </w:rPr>
        <w:t>Parágrafo único – Esgotadas as possibilidades de atribuição de aulas, de que tratam os incisos deste artigo, as classes e aulas remanescentes poderão ser atribuídas a docentes devidamente inscritos e classificados no processo anual de atribuição de classes e aulas.</w:t>
      </w:r>
    </w:p>
    <w:p w:rsidR="00001AF5" w:rsidRPr="00BB4CB3" w:rsidRDefault="00031B7B"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2.7. </w:t>
      </w:r>
      <w:r w:rsidRPr="00BB4CB3">
        <w:rPr>
          <w:rFonts w:ascii="Times New Roman" w:hAnsi="Times New Roman" w:cs="Times New Roman"/>
          <w:b/>
          <w:sz w:val="24"/>
          <w:szCs w:val="24"/>
        </w:rPr>
        <w:t xml:space="preserve">Orientação </w:t>
      </w:r>
      <w:r w:rsidR="00C30208" w:rsidRPr="00BB4CB3">
        <w:rPr>
          <w:rFonts w:ascii="Times New Roman" w:hAnsi="Times New Roman" w:cs="Times New Roman"/>
          <w:b/>
          <w:sz w:val="24"/>
          <w:szCs w:val="24"/>
        </w:rPr>
        <w:t>de estudo</w:t>
      </w:r>
      <w:r w:rsidR="00C30208" w:rsidRPr="00BB4CB3">
        <w:rPr>
          <w:rFonts w:ascii="Times New Roman" w:hAnsi="Times New Roman" w:cs="Times New Roman"/>
          <w:sz w:val="24"/>
          <w:szCs w:val="24"/>
        </w:rPr>
        <w:t xml:space="preserve">: </w:t>
      </w:r>
      <w:r w:rsidRPr="00BB4CB3">
        <w:rPr>
          <w:rFonts w:ascii="Times New Roman" w:hAnsi="Times New Roman" w:cs="Times New Roman"/>
          <w:color w:val="000000"/>
          <w:sz w:val="24"/>
          <w:szCs w:val="24"/>
        </w:rPr>
        <w:t>Preferencialmente diploma de Licenciatura Plena em Pedagogia, ou Licenciatura Plena em disciplinas da área de Ciências da Natureza, ou Licenciatura Plena em disciplinas da área de Ciências Humanas, ou Licenciatura Plena em disciplinas da área de Linguagens;</w:t>
      </w:r>
    </w:p>
    <w:p w:rsidR="00142973"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3. DAS INSCRIÇÕES:</w:t>
      </w:r>
    </w:p>
    <w:p w:rsidR="00142973" w:rsidRPr="00BB4CB3" w:rsidRDefault="00142973"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 3.1 – Período: de 07/12/2018 a</w:t>
      </w:r>
      <w:r w:rsidR="00C30208" w:rsidRPr="00BB4CB3">
        <w:rPr>
          <w:rFonts w:ascii="Times New Roman" w:hAnsi="Times New Roman" w:cs="Times New Roman"/>
          <w:sz w:val="24"/>
          <w:szCs w:val="24"/>
        </w:rPr>
        <w:t xml:space="preserve"> 12</w:t>
      </w:r>
      <w:r w:rsidRPr="00BB4CB3">
        <w:rPr>
          <w:rFonts w:ascii="Times New Roman" w:hAnsi="Times New Roman" w:cs="Times New Roman"/>
          <w:sz w:val="24"/>
          <w:szCs w:val="24"/>
        </w:rPr>
        <w:t>/12/2018</w:t>
      </w:r>
      <w:r w:rsidR="00BB4CB3" w:rsidRPr="00BB4CB3">
        <w:rPr>
          <w:rFonts w:ascii="Times New Roman" w:hAnsi="Times New Roman" w:cs="Times New Roman"/>
          <w:sz w:val="24"/>
          <w:szCs w:val="24"/>
        </w:rPr>
        <w:t xml:space="preserve"> </w:t>
      </w:r>
      <w:r w:rsidR="00C56C30" w:rsidRPr="00BB4CB3">
        <w:rPr>
          <w:rFonts w:ascii="Times New Roman" w:hAnsi="Times New Roman" w:cs="Times New Roman"/>
          <w:sz w:val="24"/>
          <w:szCs w:val="24"/>
        </w:rPr>
        <w:t>/ Das</w:t>
      </w:r>
      <w:r w:rsidR="00001AF5" w:rsidRPr="00BB4CB3">
        <w:rPr>
          <w:rFonts w:ascii="Times New Roman" w:hAnsi="Times New Roman" w:cs="Times New Roman"/>
          <w:sz w:val="24"/>
          <w:szCs w:val="24"/>
        </w:rPr>
        <w:t xml:space="preserve"> 9h às 12h e das 14h às 16h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3. Local</w:t>
      </w:r>
      <w:r w:rsidR="00142973" w:rsidRPr="00BB4CB3">
        <w:rPr>
          <w:rFonts w:ascii="Times New Roman" w:hAnsi="Times New Roman" w:cs="Times New Roman"/>
          <w:sz w:val="24"/>
          <w:szCs w:val="24"/>
        </w:rPr>
        <w:t xml:space="preserve">: EE </w:t>
      </w:r>
      <w:proofErr w:type="spellStart"/>
      <w:r w:rsidR="00142973" w:rsidRPr="00BB4CB3">
        <w:rPr>
          <w:rFonts w:ascii="Times New Roman" w:hAnsi="Times New Roman" w:cs="Times New Roman"/>
          <w:sz w:val="24"/>
          <w:szCs w:val="24"/>
        </w:rPr>
        <w:t>Antonio</w:t>
      </w:r>
      <w:proofErr w:type="spellEnd"/>
      <w:r w:rsidR="00142973" w:rsidRPr="00BB4CB3">
        <w:rPr>
          <w:rFonts w:ascii="Times New Roman" w:hAnsi="Times New Roman" w:cs="Times New Roman"/>
          <w:sz w:val="24"/>
          <w:szCs w:val="24"/>
        </w:rPr>
        <w:t xml:space="preserve"> Jose de Sucre. </w:t>
      </w:r>
      <w:r w:rsidR="005866D5" w:rsidRPr="00BB4CB3">
        <w:rPr>
          <w:rFonts w:ascii="Times New Roman" w:hAnsi="Times New Roman" w:cs="Times New Roman"/>
          <w:sz w:val="24"/>
          <w:szCs w:val="24"/>
        </w:rPr>
        <w:t xml:space="preserve">Situado da </w:t>
      </w:r>
      <w:r w:rsidR="00C30208" w:rsidRPr="00BB4CB3">
        <w:rPr>
          <w:rFonts w:ascii="Times New Roman" w:hAnsi="Times New Roman" w:cs="Times New Roman"/>
          <w:sz w:val="24"/>
          <w:szCs w:val="24"/>
        </w:rPr>
        <w:t>Rua Valdomiro Gonzaga Silva, 809.</w:t>
      </w:r>
    </w:p>
    <w:p w:rsidR="00142973" w:rsidRPr="00BB4CB3" w:rsidRDefault="00C30208"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4. DOS CANDIDATOS</w:t>
      </w:r>
    </w:p>
    <w:p w:rsidR="00142973"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4.1 - docentes titulares de cargo, para carga suplementar; </w:t>
      </w:r>
    </w:p>
    <w:p w:rsidR="00142973"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4.2 - docentes adidos, para composição da jornada de trabalho e/ ou de carga suplementar, sem descaracterizar a condição de adido;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lastRenderedPageBreak/>
        <w:t xml:space="preserve">4.3 - docentes ocupantes de função-atividade que se encontrem com horas de permanência, para a composição de carga horária;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4.4 - demais docentes ocupantes de função-atividade;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4.5 - a docentes contratados, nos termos da Lei Complementar 1.093/2009, para composição de carga horária.</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5. DO PROCESSO SELETIVO (Art. 8º da Resolução SE 60/2017)</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 5.1. Apresentação do currículo do candidato, identificando as ações de formação realizadas, o histórico das experiências vivenciadas e as práticas educacionais bem</w:t>
      </w:r>
      <w:r w:rsidR="00051069" w:rsidRPr="00BB4CB3">
        <w:rPr>
          <w:rFonts w:ascii="Times New Roman" w:hAnsi="Times New Roman" w:cs="Times New Roman"/>
          <w:sz w:val="24"/>
          <w:szCs w:val="24"/>
        </w:rPr>
        <w:t xml:space="preserve"> </w:t>
      </w:r>
      <w:r w:rsidRPr="00BB4CB3">
        <w:rPr>
          <w:rFonts w:ascii="Times New Roman" w:hAnsi="Times New Roman" w:cs="Times New Roman"/>
          <w:sz w:val="24"/>
          <w:szCs w:val="24"/>
        </w:rPr>
        <w:t>sucedidas</w:t>
      </w:r>
      <w:r w:rsidR="00C30208" w:rsidRPr="00BB4CB3">
        <w:rPr>
          <w:rFonts w:ascii="Times New Roman" w:hAnsi="Times New Roman" w:cs="Times New Roman"/>
          <w:sz w:val="24"/>
          <w:szCs w:val="24"/>
        </w:rPr>
        <w:t xml:space="preserve"> e ficha de inscrição</w:t>
      </w:r>
      <w:r w:rsidRPr="00BB4CB3">
        <w:rPr>
          <w:rFonts w:ascii="Times New Roman" w:hAnsi="Times New Roman" w:cs="Times New Roman"/>
          <w:sz w:val="24"/>
          <w:szCs w:val="24"/>
        </w:rPr>
        <w:t>;</w:t>
      </w:r>
    </w:p>
    <w:p w:rsidR="00BB4CB3" w:rsidRPr="00BB4CB3" w:rsidRDefault="00001AF5" w:rsidP="00D51B1A">
      <w:pPr>
        <w:spacing w:line="360" w:lineRule="auto"/>
        <w:ind w:firstLine="709"/>
        <w:jc w:val="both"/>
        <w:rPr>
          <w:rFonts w:ascii="Times New Roman" w:hAnsi="Times New Roman" w:cs="Times New Roman"/>
          <w:color w:val="FF0000"/>
          <w:sz w:val="24"/>
          <w:szCs w:val="24"/>
        </w:rPr>
      </w:pPr>
      <w:r w:rsidRPr="00BB4CB3">
        <w:rPr>
          <w:rFonts w:ascii="Times New Roman" w:hAnsi="Times New Roman" w:cs="Times New Roman"/>
          <w:sz w:val="24"/>
          <w:szCs w:val="24"/>
        </w:rPr>
        <w:t xml:space="preserve"> 5.2. Entrevista individual.</w:t>
      </w:r>
      <w:r w:rsidR="00D40678" w:rsidRPr="00BB4CB3">
        <w:rPr>
          <w:rFonts w:ascii="Times New Roman" w:hAnsi="Times New Roman" w:cs="Times New Roman"/>
          <w:sz w:val="24"/>
          <w:szCs w:val="24"/>
        </w:rPr>
        <w:t xml:space="preserve">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6. DOS CRITÉRIOS DE SELEÇÃO (§ 1º do Art. 8º da Resolução SE 60/2017)</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 6.1. Análise e avaliação do currículo e da entrevista realizada;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6.2. Nível de atendimento ao perfil exigido pelas características e especificidades dos componentes curriculares objeto da docência;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6.3. Vivência das metodologias de trabalho realizado voltadas à ação-reflexão-ação, à solidariedade, ao desenvolvimento da autoestima do educando e à troca de experiências;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6.4. Disponibilidade para o desenvolvimento de trabalho em equipe, de forma colaborativa e que demonstre interesse em: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6.4.1. Participar de programas de formação continuada, inclusive via educação a distância, oferecida pela Secretaria da Educação e por entidades conveniadas; </w:t>
      </w:r>
    </w:p>
    <w:p w:rsidR="00001AF5"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6.4.2. Utilizar e criar novos métodos didático-pedagógicos, por meio da Tecnologia Digital de Comunicação e Informação -TDCI.</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7. DOCUMENTOS EXIGIDOS NO ATO DE INSCRIÇÃO: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7.1 – currículo acadêmico, com cópia do(s) diploma(s) da(s) licenciatura(s), objeto da inscrição;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7.</w:t>
      </w:r>
      <w:r w:rsidR="00051069" w:rsidRPr="00BB4CB3">
        <w:rPr>
          <w:rFonts w:ascii="Times New Roman" w:hAnsi="Times New Roman" w:cs="Times New Roman"/>
          <w:sz w:val="24"/>
          <w:szCs w:val="24"/>
        </w:rPr>
        <w:t>2</w:t>
      </w:r>
      <w:r w:rsidRPr="00BB4CB3">
        <w:rPr>
          <w:rFonts w:ascii="Times New Roman" w:hAnsi="Times New Roman" w:cs="Times New Roman"/>
          <w:sz w:val="24"/>
          <w:szCs w:val="24"/>
        </w:rPr>
        <w:t xml:space="preserve"> – Documento de identificação com foto; </w:t>
      </w:r>
    </w:p>
    <w:p w:rsidR="00051069" w:rsidRPr="00BB4CB3" w:rsidRDefault="00051069"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7.3</w:t>
      </w:r>
      <w:r w:rsidR="00001AF5" w:rsidRPr="00BB4CB3">
        <w:rPr>
          <w:rFonts w:ascii="Times New Roman" w:hAnsi="Times New Roman" w:cs="Times New Roman"/>
          <w:sz w:val="24"/>
          <w:szCs w:val="24"/>
        </w:rPr>
        <w:t xml:space="preserve"> – Certificado(s) de participação em curso(s) promovido(s) pela Secretaria da Educação, </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lastRenderedPageBreak/>
        <w:t>7.</w:t>
      </w:r>
      <w:r w:rsidR="00051069" w:rsidRPr="00BB4CB3">
        <w:rPr>
          <w:rFonts w:ascii="Times New Roman" w:hAnsi="Times New Roman" w:cs="Times New Roman"/>
          <w:sz w:val="24"/>
          <w:szCs w:val="24"/>
        </w:rPr>
        <w:t>4</w:t>
      </w:r>
      <w:r w:rsidRPr="00BB4CB3">
        <w:rPr>
          <w:rFonts w:ascii="Times New Roman" w:hAnsi="Times New Roman" w:cs="Times New Roman"/>
          <w:sz w:val="24"/>
          <w:szCs w:val="24"/>
        </w:rPr>
        <w:t xml:space="preserve"> – Declaração de que acumula ou não cargos públicos (especificar regime e horário de trabalho); </w:t>
      </w:r>
    </w:p>
    <w:p w:rsidR="00001AF5" w:rsidRPr="00BB4CB3" w:rsidRDefault="00051069"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7.5</w:t>
      </w:r>
      <w:r w:rsidR="00001AF5" w:rsidRPr="00BB4CB3">
        <w:rPr>
          <w:rFonts w:ascii="Times New Roman" w:hAnsi="Times New Roman" w:cs="Times New Roman"/>
          <w:sz w:val="24"/>
          <w:szCs w:val="24"/>
        </w:rPr>
        <w:t xml:space="preserve"> – Cópia do comprovante de inscrição para o processo de atribuição de classes e/ou aulas para o ano letivo de 2019.</w:t>
      </w:r>
    </w:p>
    <w:p w:rsidR="00D40678" w:rsidRPr="00BB4CB3" w:rsidRDefault="00D40678"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7.6 – Proposta de trabalho </w:t>
      </w:r>
      <w:r w:rsidR="00BB4CB3" w:rsidRPr="00BB4CB3">
        <w:rPr>
          <w:rFonts w:ascii="Times New Roman" w:hAnsi="Times New Roman" w:cs="Times New Roman"/>
          <w:sz w:val="24"/>
          <w:szCs w:val="24"/>
        </w:rPr>
        <w:t>a</w:t>
      </w:r>
      <w:r w:rsidRPr="00BB4CB3">
        <w:rPr>
          <w:rFonts w:ascii="Times New Roman" w:hAnsi="Times New Roman" w:cs="Times New Roman"/>
          <w:sz w:val="24"/>
          <w:szCs w:val="24"/>
        </w:rPr>
        <w:t xml:space="preserve"> ser desenvolvida na disciplina desejada.</w:t>
      </w:r>
    </w:p>
    <w:p w:rsidR="001500AE" w:rsidRPr="00BB4CB3" w:rsidRDefault="001500AE"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7.7 – Ficha de inscrição;</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8. DAS ENTREVISTAS:</w:t>
      </w:r>
    </w:p>
    <w:p w:rsidR="00051069" w:rsidRPr="00BB4CB3" w:rsidRDefault="00001AF5"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 xml:space="preserve"> 8.1 – As</w:t>
      </w:r>
      <w:r w:rsidR="00BB4CB3" w:rsidRPr="00BB4CB3">
        <w:rPr>
          <w:rFonts w:ascii="Times New Roman" w:hAnsi="Times New Roman" w:cs="Times New Roman"/>
          <w:sz w:val="24"/>
          <w:szCs w:val="24"/>
        </w:rPr>
        <w:t xml:space="preserve"> entrevistas ocorrerão no</w:t>
      </w:r>
      <w:r w:rsidR="00D40678" w:rsidRPr="00BB4CB3">
        <w:rPr>
          <w:rFonts w:ascii="Times New Roman" w:hAnsi="Times New Roman" w:cs="Times New Roman"/>
          <w:sz w:val="24"/>
          <w:szCs w:val="24"/>
        </w:rPr>
        <w:t xml:space="preserve"> próximo dia 14/12/2018</w:t>
      </w:r>
      <w:r w:rsidRPr="00BB4CB3">
        <w:rPr>
          <w:rFonts w:ascii="Times New Roman" w:hAnsi="Times New Roman" w:cs="Times New Roman"/>
          <w:sz w:val="24"/>
          <w:szCs w:val="24"/>
        </w:rPr>
        <w:t xml:space="preserve"> </w:t>
      </w:r>
      <w:r w:rsidR="00D40678" w:rsidRPr="00BB4CB3">
        <w:rPr>
          <w:rFonts w:ascii="Times New Roman" w:hAnsi="Times New Roman" w:cs="Times New Roman"/>
          <w:sz w:val="24"/>
          <w:szCs w:val="24"/>
        </w:rPr>
        <w:t xml:space="preserve">as 13h, na EE </w:t>
      </w:r>
      <w:proofErr w:type="spellStart"/>
      <w:r w:rsidR="00D40678" w:rsidRPr="00BB4CB3">
        <w:rPr>
          <w:rFonts w:ascii="Times New Roman" w:hAnsi="Times New Roman" w:cs="Times New Roman"/>
          <w:sz w:val="24"/>
          <w:szCs w:val="24"/>
        </w:rPr>
        <w:t>Antonio</w:t>
      </w:r>
      <w:proofErr w:type="spellEnd"/>
      <w:r w:rsidR="00D40678" w:rsidRPr="00BB4CB3">
        <w:rPr>
          <w:rFonts w:ascii="Times New Roman" w:hAnsi="Times New Roman" w:cs="Times New Roman"/>
          <w:sz w:val="24"/>
          <w:szCs w:val="24"/>
        </w:rPr>
        <w:t xml:space="preserve"> Jose de Sucre. Situado da Rua Valdomiro Gonzaga Silva, 809 e serão</w:t>
      </w:r>
      <w:r w:rsidRPr="00BB4CB3">
        <w:rPr>
          <w:rFonts w:ascii="Times New Roman" w:hAnsi="Times New Roman" w:cs="Times New Roman"/>
          <w:sz w:val="24"/>
          <w:szCs w:val="24"/>
        </w:rPr>
        <w:t xml:space="preserve"> realizadas pelo Diretor da Escola, acompanhado pelo Supervisor de Ensino. </w:t>
      </w:r>
    </w:p>
    <w:p w:rsidR="00051069" w:rsidRPr="00BB4CB3" w:rsidRDefault="00D40678"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8 – DAS D</w:t>
      </w:r>
      <w:r w:rsidR="00001AF5" w:rsidRPr="00BB4CB3">
        <w:rPr>
          <w:rFonts w:ascii="Times New Roman" w:hAnsi="Times New Roman" w:cs="Times New Roman"/>
          <w:sz w:val="24"/>
          <w:szCs w:val="24"/>
        </w:rPr>
        <w:t xml:space="preserve">ISPOSIÇÕES GERAIS: </w:t>
      </w:r>
    </w:p>
    <w:p w:rsidR="00051069" w:rsidRPr="00BB4CB3" w:rsidRDefault="00001AF5" w:rsidP="00D51B1A">
      <w:pPr>
        <w:spacing w:line="360" w:lineRule="auto"/>
        <w:ind w:firstLine="709"/>
        <w:jc w:val="both"/>
        <w:rPr>
          <w:rFonts w:ascii="Times New Roman" w:hAnsi="Times New Roman" w:cs="Times New Roman"/>
          <w:b/>
          <w:sz w:val="24"/>
          <w:szCs w:val="24"/>
        </w:rPr>
      </w:pPr>
      <w:r w:rsidRPr="00BB4CB3">
        <w:rPr>
          <w:rFonts w:ascii="Times New Roman" w:hAnsi="Times New Roman" w:cs="Times New Roman"/>
          <w:sz w:val="24"/>
          <w:szCs w:val="24"/>
        </w:rPr>
        <w:t>A inscrição do candidato importa no conhecimento do presente edital e aceitação das condições do processo de atribuição e contratação. É de responsabilidade do candidato o acomp</w:t>
      </w:r>
      <w:r w:rsidR="00D40678" w:rsidRPr="00BB4CB3">
        <w:rPr>
          <w:rFonts w:ascii="Times New Roman" w:hAnsi="Times New Roman" w:cs="Times New Roman"/>
          <w:sz w:val="24"/>
          <w:szCs w:val="24"/>
        </w:rPr>
        <w:t>anhame</w:t>
      </w:r>
      <w:r w:rsidR="00BB4CB3" w:rsidRPr="00BB4CB3">
        <w:rPr>
          <w:rFonts w:ascii="Times New Roman" w:hAnsi="Times New Roman" w:cs="Times New Roman"/>
          <w:sz w:val="24"/>
          <w:szCs w:val="24"/>
        </w:rPr>
        <w:t>nto da classificação inicial e final</w:t>
      </w:r>
      <w:r w:rsidR="00671147" w:rsidRPr="00BB4CB3">
        <w:rPr>
          <w:rFonts w:ascii="Times New Roman" w:hAnsi="Times New Roman" w:cs="Times New Roman"/>
          <w:sz w:val="24"/>
          <w:szCs w:val="24"/>
        </w:rPr>
        <w:t xml:space="preserve">, na própria unidade escolar. </w:t>
      </w:r>
      <w:r w:rsidRPr="00BB4CB3">
        <w:rPr>
          <w:rFonts w:ascii="Times New Roman" w:hAnsi="Times New Roman" w:cs="Times New Roman"/>
          <w:sz w:val="24"/>
          <w:szCs w:val="24"/>
        </w:rPr>
        <w:t xml:space="preserve">Os casos omissos serão resolvidos pela Direção da Escola, pelos Supervisores de Ensino (da Unidade Escolar e do responsável pelo projeto) e pela Comissão de Atribuição de Aulas, à luz da legislação vigente. </w:t>
      </w:r>
      <w:r w:rsidRPr="00BB4CB3">
        <w:rPr>
          <w:rFonts w:ascii="Times New Roman" w:hAnsi="Times New Roman" w:cs="Times New Roman"/>
          <w:b/>
          <w:sz w:val="24"/>
          <w:szCs w:val="24"/>
        </w:rPr>
        <w:t xml:space="preserve">Novas orientações publicadas pelos órgãos centrais da SEE poderão determinar alterações no presente edital. </w:t>
      </w:r>
    </w:p>
    <w:p w:rsidR="00051069" w:rsidRPr="00BB4CB3" w:rsidRDefault="00BB4CB3" w:rsidP="00D51B1A">
      <w:pPr>
        <w:spacing w:line="360" w:lineRule="auto"/>
        <w:ind w:firstLine="709"/>
        <w:jc w:val="both"/>
        <w:rPr>
          <w:rFonts w:ascii="Times New Roman" w:hAnsi="Times New Roman" w:cs="Times New Roman"/>
          <w:sz w:val="24"/>
          <w:szCs w:val="24"/>
        </w:rPr>
      </w:pPr>
      <w:r w:rsidRPr="00BB4CB3">
        <w:rPr>
          <w:rFonts w:ascii="Times New Roman" w:hAnsi="Times New Roman" w:cs="Times New Roman"/>
          <w:sz w:val="24"/>
          <w:szCs w:val="24"/>
        </w:rPr>
        <w:t>São Paulo, 05</w:t>
      </w:r>
      <w:r w:rsidR="00051069" w:rsidRPr="00BB4CB3">
        <w:rPr>
          <w:rFonts w:ascii="Times New Roman" w:hAnsi="Times New Roman" w:cs="Times New Roman"/>
          <w:sz w:val="24"/>
          <w:szCs w:val="24"/>
        </w:rPr>
        <w:t xml:space="preserve"> de Dezembro </w:t>
      </w:r>
      <w:r w:rsidR="00001AF5" w:rsidRPr="00BB4CB3">
        <w:rPr>
          <w:rFonts w:ascii="Times New Roman" w:hAnsi="Times New Roman" w:cs="Times New Roman"/>
          <w:sz w:val="24"/>
          <w:szCs w:val="24"/>
        </w:rPr>
        <w:t>de 2018.</w:t>
      </w:r>
    </w:p>
    <w:p w:rsidR="00680D45" w:rsidRDefault="00680D45" w:rsidP="00680D45">
      <w:pPr>
        <w:spacing w:line="360" w:lineRule="auto"/>
        <w:ind w:firstLine="709"/>
        <w:rPr>
          <w:rFonts w:ascii="Times New Roman" w:hAnsi="Times New Roman" w:cs="Times New Roman"/>
          <w:sz w:val="24"/>
          <w:szCs w:val="24"/>
        </w:rPr>
      </w:pPr>
    </w:p>
    <w:p w:rsidR="00680D45" w:rsidRDefault="00680D45" w:rsidP="00680D45">
      <w:pPr>
        <w:spacing w:line="360" w:lineRule="auto"/>
        <w:ind w:firstLine="709"/>
        <w:rPr>
          <w:rFonts w:ascii="Times New Roman" w:hAnsi="Times New Roman" w:cs="Times New Roman"/>
          <w:sz w:val="24"/>
          <w:szCs w:val="24"/>
        </w:rPr>
      </w:pPr>
    </w:p>
    <w:p w:rsidR="00680D45" w:rsidRDefault="00680D45" w:rsidP="00680D45">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Eva Maria Pereira d</w:t>
      </w:r>
      <w:r w:rsidR="00C9729F">
        <w:rPr>
          <w:rFonts w:ascii="Times New Roman" w:hAnsi="Times New Roman" w:cs="Times New Roman"/>
          <w:sz w:val="24"/>
          <w:szCs w:val="24"/>
        </w:rPr>
        <w:t>a</w:t>
      </w:r>
      <w:r>
        <w:rPr>
          <w:rFonts w:ascii="Times New Roman" w:hAnsi="Times New Roman" w:cs="Times New Roman"/>
          <w:sz w:val="24"/>
          <w:szCs w:val="24"/>
        </w:rPr>
        <w:t xml:space="preserve"> França Santos</w:t>
      </w:r>
    </w:p>
    <w:p w:rsidR="00001AF5" w:rsidRPr="00BB4CB3" w:rsidRDefault="00001AF5" w:rsidP="00680D45">
      <w:pPr>
        <w:spacing w:line="360" w:lineRule="auto"/>
        <w:ind w:firstLine="709"/>
        <w:jc w:val="right"/>
        <w:rPr>
          <w:rFonts w:ascii="Times New Roman" w:hAnsi="Times New Roman" w:cs="Times New Roman"/>
          <w:sz w:val="24"/>
          <w:szCs w:val="24"/>
        </w:rPr>
      </w:pPr>
      <w:r w:rsidRPr="00BB4CB3">
        <w:rPr>
          <w:rFonts w:ascii="Times New Roman" w:hAnsi="Times New Roman" w:cs="Times New Roman"/>
          <w:sz w:val="24"/>
          <w:szCs w:val="24"/>
        </w:rPr>
        <w:t>Dirigente Regional de Ensino</w:t>
      </w:r>
    </w:p>
    <w:sectPr w:rsidR="00001AF5" w:rsidRPr="00BB4CB3" w:rsidSect="00680D45">
      <w:footerReference w:type="default" r:id="rId9"/>
      <w:pgSz w:w="11906" w:h="16838"/>
      <w:pgMar w:top="567" w:right="1416" w:bottom="567" w:left="1418" w:header="6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4A" w:rsidRDefault="00A2384A" w:rsidP="00051069">
      <w:pPr>
        <w:spacing w:after="0" w:line="240" w:lineRule="auto"/>
      </w:pPr>
      <w:r>
        <w:separator/>
      </w:r>
    </w:p>
  </w:endnote>
  <w:endnote w:type="continuationSeparator" w:id="0">
    <w:p w:rsidR="00A2384A" w:rsidRDefault="00A2384A" w:rsidP="0005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41246"/>
      <w:docPartObj>
        <w:docPartGallery w:val="Page Numbers (Bottom of Page)"/>
        <w:docPartUnique/>
      </w:docPartObj>
    </w:sdtPr>
    <w:sdtEndPr/>
    <w:sdtContent>
      <w:p w:rsidR="005866D5" w:rsidRDefault="00A2384A">
        <w:pPr>
          <w:pStyle w:val="Rodap"/>
          <w:jc w:val="right"/>
        </w:pPr>
        <w:r>
          <w:rPr>
            <w:noProof/>
          </w:rPr>
          <w:fldChar w:fldCharType="begin"/>
        </w:r>
        <w:r>
          <w:rPr>
            <w:noProof/>
          </w:rPr>
          <w:instrText xml:space="preserve"> PAGE   \* MERGEFORMAT </w:instrText>
        </w:r>
        <w:r>
          <w:rPr>
            <w:noProof/>
          </w:rPr>
          <w:fldChar w:fldCharType="separate"/>
        </w:r>
        <w:r w:rsidR="00D51B1A">
          <w:rPr>
            <w:noProof/>
          </w:rPr>
          <w:t>2</w:t>
        </w:r>
        <w:r>
          <w:rPr>
            <w:noProof/>
          </w:rPr>
          <w:fldChar w:fldCharType="end"/>
        </w:r>
      </w:p>
    </w:sdtContent>
  </w:sdt>
  <w:p w:rsidR="005866D5" w:rsidRDefault="005866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4A" w:rsidRDefault="00A2384A" w:rsidP="00051069">
      <w:pPr>
        <w:spacing w:after="0" w:line="240" w:lineRule="auto"/>
      </w:pPr>
      <w:r>
        <w:separator/>
      </w:r>
    </w:p>
  </w:footnote>
  <w:footnote w:type="continuationSeparator" w:id="0">
    <w:p w:rsidR="00A2384A" w:rsidRDefault="00A2384A" w:rsidP="00051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12E81"/>
    <w:multiLevelType w:val="multilevel"/>
    <w:tmpl w:val="8A822DB0"/>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49E87BE4"/>
    <w:multiLevelType w:val="hybridMultilevel"/>
    <w:tmpl w:val="51523DDA"/>
    <w:lvl w:ilvl="0" w:tplc="0416000F">
      <w:start w:val="1"/>
      <w:numFmt w:val="decimal"/>
      <w:lvlText w:val="%1."/>
      <w:lvlJc w:val="left"/>
      <w:pPr>
        <w:ind w:left="795" w:hanging="360"/>
      </w:pPr>
      <w:rPr>
        <w:rFonts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15:restartNumberingAfterBreak="0">
    <w:nsid w:val="4AC47FBE"/>
    <w:multiLevelType w:val="hybridMultilevel"/>
    <w:tmpl w:val="FFEEFEFE"/>
    <w:lvl w:ilvl="0" w:tplc="42BA2698">
      <w:start w:val="7"/>
      <w:numFmt w:val="decimal"/>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AF5"/>
    <w:rsid w:val="00001AF5"/>
    <w:rsid w:val="00031B7B"/>
    <w:rsid w:val="00051069"/>
    <w:rsid w:val="00142973"/>
    <w:rsid w:val="001500AE"/>
    <w:rsid w:val="001D1947"/>
    <w:rsid w:val="001E6B8D"/>
    <w:rsid w:val="003338A1"/>
    <w:rsid w:val="004C7110"/>
    <w:rsid w:val="005866D5"/>
    <w:rsid w:val="00671147"/>
    <w:rsid w:val="00680D45"/>
    <w:rsid w:val="006B1E60"/>
    <w:rsid w:val="007775BC"/>
    <w:rsid w:val="007A7B73"/>
    <w:rsid w:val="00911961"/>
    <w:rsid w:val="00A2384A"/>
    <w:rsid w:val="00BB4CB3"/>
    <w:rsid w:val="00C016E4"/>
    <w:rsid w:val="00C30208"/>
    <w:rsid w:val="00C56C30"/>
    <w:rsid w:val="00C9729F"/>
    <w:rsid w:val="00D40678"/>
    <w:rsid w:val="00D51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A3C0"/>
  <w15:docId w15:val="{3DE38C07-1567-4034-ABE3-0EB2953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8A1"/>
  </w:style>
  <w:style w:type="paragraph" w:styleId="Ttulo1">
    <w:name w:val="heading 1"/>
    <w:basedOn w:val="Normal"/>
    <w:next w:val="Normal"/>
    <w:link w:val="Ttulo1Char"/>
    <w:uiPriority w:val="9"/>
    <w:qFormat/>
    <w:rsid w:val="00051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1AF5"/>
    <w:pPr>
      <w:ind w:left="720"/>
      <w:contextualSpacing/>
    </w:pPr>
  </w:style>
  <w:style w:type="paragraph" w:styleId="NormalWeb">
    <w:name w:val="Normal (Web)"/>
    <w:basedOn w:val="Normal"/>
    <w:uiPriority w:val="99"/>
    <w:rsid w:val="00001A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051069"/>
    <w:pPr>
      <w:tabs>
        <w:tab w:val="center" w:pos="4252"/>
        <w:tab w:val="right" w:pos="8504"/>
      </w:tabs>
      <w:spacing w:after="0" w:line="240" w:lineRule="auto"/>
    </w:pPr>
  </w:style>
  <w:style w:type="character" w:customStyle="1" w:styleId="CabealhoChar">
    <w:name w:val="Cabeçalho Char"/>
    <w:basedOn w:val="Fontepargpadro"/>
    <w:link w:val="Cabealho"/>
    <w:rsid w:val="00051069"/>
  </w:style>
  <w:style w:type="paragraph" w:styleId="Rodap">
    <w:name w:val="footer"/>
    <w:basedOn w:val="Normal"/>
    <w:link w:val="RodapChar"/>
    <w:uiPriority w:val="99"/>
    <w:unhideWhenUsed/>
    <w:rsid w:val="00051069"/>
    <w:pPr>
      <w:tabs>
        <w:tab w:val="center" w:pos="4252"/>
        <w:tab w:val="right" w:pos="8504"/>
      </w:tabs>
      <w:spacing w:after="0" w:line="240" w:lineRule="auto"/>
    </w:pPr>
  </w:style>
  <w:style w:type="character" w:customStyle="1" w:styleId="RodapChar">
    <w:name w:val="Rodapé Char"/>
    <w:basedOn w:val="Fontepargpadro"/>
    <w:link w:val="Rodap"/>
    <w:uiPriority w:val="99"/>
    <w:rsid w:val="00051069"/>
  </w:style>
  <w:style w:type="character" w:customStyle="1" w:styleId="Ttulo1Char">
    <w:name w:val="Título 1 Char"/>
    <w:basedOn w:val="Fontepargpadro"/>
    <w:link w:val="Ttulo1"/>
    <w:uiPriority w:val="9"/>
    <w:rsid w:val="00051069"/>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0510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1021</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Tony Brs</cp:lastModifiedBy>
  <cp:revision>5</cp:revision>
  <dcterms:created xsi:type="dcterms:W3CDTF">2018-12-05T17:37:00Z</dcterms:created>
  <dcterms:modified xsi:type="dcterms:W3CDTF">2018-12-05T19:14:00Z</dcterms:modified>
</cp:coreProperties>
</file>