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981" w:rsidRPr="00463981" w:rsidRDefault="00463981" w:rsidP="00463981">
      <w:pPr>
        <w:rPr>
          <w:b/>
          <w:sz w:val="20"/>
          <w:szCs w:val="20"/>
        </w:rPr>
      </w:pPr>
      <w:r w:rsidRPr="00463981">
        <w:rPr>
          <w:b/>
          <w:sz w:val="20"/>
          <w:szCs w:val="20"/>
        </w:rPr>
        <w:t>52 – São Paulo, 128 (217) Diário Oficial Poder Executivo - Seção I sexta-feira, 23 de novembro de 2018</w:t>
      </w:r>
    </w:p>
    <w:p w:rsidR="00463981" w:rsidRDefault="00463981" w:rsidP="00463981">
      <w:r>
        <w:t>Comunicados</w:t>
      </w:r>
    </w:p>
    <w:p w:rsidR="00463981" w:rsidRDefault="00463981" w:rsidP="00463981">
      <w:pPr>
        <w:ind w:left="993"/>
      </w:pPr>
      <w:r>
        <w:t>Processo de Promoção 2016 do Quadro do Magistério</w:t>
      </w:r>
    </w:p>
    <w:p w:rsidR="00463981" w:rsidRDefault="00463981" w:rsidP="00463981">
      <w:r>
        <w:t xml:space="preserve">O Coordenador da </w:t>
      </w:r>
      <w:proofErr w:type="spellStart"/>
      <w:r>
        <w:t>CGRH</w:t>
      </w:r>
      <w:proofErr w:type="spellEnd"/>
      <w:r>
        <w:t>, informa que fica prorrogado</w:t>
      </w:r>
      <w:r>
        <w:t xml:space="preserve"> </w:t>
      </w:r>
      <w:r>
        <w:t>o prazo e o horário de inscrição do Processo de Promoção</w:t>
      </w:r>
      <w:r>
        <w:t xml:space="preserve"> </w:t>
      </w:r>
      <w:r>
        <w:t xml:space="preserve">2016, estabelecidos no capitulo </w:t>
      </w:r>
      <w:proofErr w:type="spellStart"/>
      <w:r>
        <w:t>III</w:t>
      </w:r>
      <w:proofErr w:type="spellEnd"/>
      <w:r>
        <w:t xml:space="preserve"> – das inscrições do edital de</w:t>
      </w:r>
      <w:r>
        <w:t xml:space="preserve"> </w:t>
      </w:r>
      <w:r>
        <w:t>abertura 02/2018, publicado no D.O. de 14-11-2018, até o dia</w:t>
      </w:r>
      <w:r>
        <w:t xml:space="preserve"> </w:t>
      </w:r>
      <w:r>
        <w:t>23-11-2018 às 15h (horário de Brasília).</w:t>
      </w:r>
    </w:p>
    <w:p w:rsidR="00463981" w:rsidRDefault="00463981" w:rsidP="00463981"/>
    <w:p w:rsidR="00463981" w:rsidRDefault="00463981" w:rsidP="00463981">
      <w:bookmarkStart w:id="0" w:name="_GoBack"/>
      <w:bookmarkEnd w:id="0"/>
    </w:p>
    <w:sectPr w:rsidR="00463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81"/>
    <w:rsid w:val="002A6CD3"/>
    <w:rsid w:val="004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2DD8"/>
  <w15:chartTrackingRefBased/>
  <w15:docId w15:val="{74EC10A3-B1A1-4D75-95DF-35F4620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374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NAP</dc:creator>
  <cp:keywords/>
  <dc:description/>
  <cp:lastModifiedBy>DE CENTRO NAP</cp:lastModifiedBy>
  <cp:revision>1</cp:revision>
  <dcterms:created xsi:type="dcterms:W3CDTF">2018-11-23T14:28:00Z</dcterms:created>
  <dcterms:modified xsi:type="dcterms:W3CDTF">2018-11-23T14:32:00Z</dcterms:modified>
</cp:coreProperties>
</file>