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7E1CBA">
        <w:rPr>
          <w:rFonts w:ascii="Trebuchet MS" w:hAnsi="Trebuchet MS" w:cs="Arial"/>
          <w:sz w:val="18"/>
          <w:szCs w:val="18"/>
        </w:rPr>
        <w:t>05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E1CBA">
        <w:rPr>
          <w:rFonts w:ascii="Trebuchet MS" w:hAnsi="Trebuchet MS" w:cs="Arial"/>
          <w:sz w:val="18"/>
          <w:szCs w:val="18"/>
        </w:rPr>
        <w:t>novembro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1DE2">
        <w:rPr>
          <w:rFonts w:ascii="Trebuchet MS" w:hAnsi="Trebuchet MS" w:cs="Arial"/>
          <w:sz w:val="18"/>
          <w:szCs w:val="18"/>
          <w:u w:val="single"/>
        </w:rPr>
        <w:t>5</w:t>
      </w:r>
      <w:r w:rsidR="007E1CBA">
        <w:rPr>
          <w:rFonts w:ascii="Trebuchet MS" w:hAnsi="Trebuchet MS" w:cs="Arial"/>
          <w:sz w:val="18"/>
          <w:szCs w:val="18"/>
          <w:u w:val="single"/>
        </w:rPr>
        <w:t>6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7E1CBA" w:rsidRDefault="007E1CBA" w:rsidP="007E1CBA">
      <w:pPr>
        <w:jc w:val="center"/>
        <w:rPr>
          <w:rFonts w:ascii="Trebuchet MS" w:hAnsi="Trebuchet MS" w:cs="Arial"/>
          <w:sz w:val="18"/>
          <w:szCs w:val="18"/>
          <w:u w:val="single"/>
        </w:rPr>
      </w:pPr>
      <w:bookmarkStart w:id="0" w:name="_GoBack"/>
      <w:bookmarkEnd w:id="0"/>
    </w:p>
    <w:p w:rsidR="007E1CBA" w:rsidRPr="00FE2509" w:rsidRDefault="007E1CBA" w:rsidP="007E1CBA">
      <w:pPr>
        <w:ind w:firstLine="708"/>
        <w:jc w:val="both"/>
        <w:rPr>
          <w:rFonts w:ascii="Trebuchet MS" w:hAnsi="Trebuchet MS" w:cs="Arial"/>
          <w:sz w:val="18"/>
          <w:szCs w:val="18"/>
          <w:u w:val="single"/>
        </w:rPr>
      </w:pPr>
      <w:r w:rsidRPr="00636322">
        <w:rPr>
          <w:rFonts w:ascii="Trebuchet MS" w:hAnsi="Trebuchet MS" w:cs="Arial"/>
          <w:b/>
          <w:sz w:val="18"/>
          <w:szCs w:val="18"/>
          <w:u w:val="single"/>
        </w:rPr>
        <w:t>ATENÇÃO CANDIDATOS A CONTRATAÇÃO</w:t>
      </w:r>
      <w:r>
        <w:rPr>
          <w:rFonts w:ascii="Trebuchet MS" w:hAnsi="Trebuchet MS" w:cs="Arial"/>
          <w:sz w:val="18"/>
          <w:szCs w:val="18"/>
          <w:u w:val="single"/>
        </w:rPr>
        <w:t>: celebração de abertura de até 1</w:t>
      </w:r>
      <w:r>
        <w:rPr>
          <w:rFonts w:ascii="Trebuchet MS" w:hAnsi="Trebuchet MS" w:cs="Arial"/>
          <w:sz w:val="18"/>
          <w:szCs w:val="18"/>
          <w:u w:val="single"/>
        </w:rPr>
        <w:t>1</w:t>
      </w:r>
      <w:r>
        <w:rPr>
          <w:rFonts w:ascii="Trebuchet MS" w:hAnsi="Trebuchet MS" w:cs="Arial"/>
          <w:sz w:val="18"/>
          <w:szCs w:val="18"/>
          <w:u w:val="single"/>
        </w:rPr>
        <w:t xml:space="preserve"> contratos esta semana</w:t>
      </w:r>
    </w:p>
    <w:p w:rsidR="007E1CBA" w:rsidRDefault="007E1CBA" w:rsidP="007E1CBA">
      <w:pPr>
        <w:jc w:val="right"/>
        <w:rPr>
          <w:rFonts w:ascii="Trebuchet MS" w:hAnsi="Trebuchet MS" w:cs="Arial"/>
          <w:sz w:val="18"/>
          <w:szCs w:val="18"/>
        </w:rPr>
      </w:pPr>
    </w:p>
    <w:p w:rsidR="007E1CBA" w:rsidRPr="002B0512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>
        <w:rPr>
          <w:rFonts w:ascii="Trebuchet MS" w:hAnsi="Trebuchet MS" w:cs="Arial"/>
          <w:sz w:val="18"/>
          <w:szCs w:val="18"/>
        </w:rPr>
        <w:t xml:space="preserve">(Categoria O aula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>
        <w:rPr>
          <w:rFonts w:ascii="Trebuchet MS" w:hAnsi="Trebuchet MS" w:cs="Arial"/>
          <w:b/>
          <w:sz w:val="18"/>
          <w:szCs w:val="18"/>
        </w:rPr>
        <w:t>08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>
        <w:rPr>
          <w:rFonts w:ascii="Trebuchet MS" w:hAnsi="Trebuchet MS" w:cs="Arial"/>
          <w:b/>
          <w:sz w:val="18"/>
          <w:szCs w:val="18"/>
        </w:rPr>
        <w:t>11</w:t>
      </w:r>
      <w:r w:rsidRPr="005033EF">
        <w:rPr>
          <w:rFonts w:ascii="Trebuchet MS" w:hAnsi="Trebuchet MS" w:cs="Arial"/>
          <w:b/>
          <w:sz w:val="18"/>
          <w:szCs w:val="18"/>
        </w:rPr>
        <w:t>-2018</w:t>
      </w:r>
      <w:r w:rsidRPr="005033EF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FE2509">
        <w:rPr>
          <w:rFonts w:ascii="Trebuchet MS" w:hAnsi="Trebuchet MS" w:cs="Arial"/>
          <w:sz w:val="18"/>
          <w:szCs w:val="18"/>
        </w:rPr>
        <w:t xml:space="preserve">às </w:t>
      </w:r>
      <w:r w:rsidRPr="00953E13">
        <w:rPr>
          <w:rFonts w:ascii="Trebuchet MS" w:hAnsi="Trebuchet MS" w:cs="Arial"/>
          <w:b/>
          <w:sz w:val="18"/>
          <w:szCs w:val="18"/>
        </w:rPr>
        <w:t>14:00 horas</w:t>
      </w:r>
      <w:r>
        <w:rPr>
          <w:rFonts w:ascii="Trebuchet MS" w:hAnsi="Trebuchet MS" w:cs="Arial"/>
          <w:b/>
          <w:sz w:val="18"/>
          <w:szCs w:val="18"/>
        </w:rPr>
        <w:t>,</w:t>
      </w:r>
      <w:r w:rsidRPr="00FE2509">
        <w:rPr>
          <w:rFonts w:ascii="Trebuchet MS" w:hAnsi="Trebuchet MS" w:cs="Arial"/>
          <w:sz w:val="18"/>
          <w:szCs w:val="18"/>
        </w:rPr>
        <w:t xml:space="preserve"> 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>
        <w:rPr>
          <w:rFonts w:ascii="Trebuchet MS" w:hAnsi="Trebuchet MS" w:cs="Arial"/>
          <w:sz w:val="18"/>
          <w:szCs w:val="18"/>
        </w:rPr>
        <w:t xml:space="preserve">superior a 19 horas/aulas. O docente que não foi convocado por estar com a carga horária mínima atendida de 19h poderá concorrer às aulas disponíveis se for de seu interesse até o máximo de 32h/aulas. Excepcionalmente, </w:t>
      </w:r>
      <w:r>
        <w:rPr>
          <w:rFonts w:ascii="Trebuchet MS" w:hAnsi="Trebuchet MS" w:cs="Arial"/>
          <w:b/>
          <w:sz w:val="18"/>
          <w:szCs w:val="18"/>
        </w:rPr>
        <w:t xml:space="preserve">conforme </w:t>
      </w:r>
      <w:r>
        <w:rPr>
          <w:rFonts w:ascii="Trebuchet MS" w:hAnsi="Trebuchet MS" w:cs="Arial"/>
          <w:b/>
          <w:sz w:val="18"/>
          <w:szCs w:val="18"/>
        </w:rPr>
        <w:t>Publicação do Decreto Nº 63.739/2018, após apreciação do Parecer PAD 159722/2018</w:t>
      </w:r>
      <w:r>
        <w:rPr>
          <w:rFonts w:ascii="Trebuchet MS" w:hAnsi="Trebuchet MS" w:cs="Arial"/>
          <w:b/>
          <w:sz w:val="18"/>
          <w:szCs w:val="18"/>
        </w:rPr>
        <w:t xml:space="preserve">, </w:t>
      </w:r>
      <w:r w:rsidRPr="002B0512">
        <w:rPr>
          <w:rFonts w:ascii="Trebuchet MS" w:hAnsi="Trebuchet MS" w:cs="Arial"/>
          <w:sz w:val="18"/>
          <w:szCs w:val="18"/>
        </w:rPr>
        <w:t>esta semana o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>
        <w:rPr>
          <w:rFonts w:ascii="Trebuchet MS" w:hAnsi="Trebuchet MS" w:cs="Arial"/>
          <w:sz w:val="18"/>
          <w:szCs w:val="18"/>
        </w:rPr>
        <w:t>até um</w:t>
      </w:r>
      <w:r>
        <w:rPr>
          <w:rFonts w:ascii="Trebuchet MS" w:hAnsi="Trebuchet MS" w:cs="Arial"/>
          <w:b/>
          <w:sz w:val="18"/>
          <w:szCs w:val="18"/>
        </w:rPr>
        <w:t xml:space="preserve"> total de 11</w:t>
      </w:r>
      <w:r>
        <w:rPr>
          <w:rFonts w:ascii="Trebuchet MS" w:hAnsi="Trebuchet MS" w:cs="Arial"/>
          <w:b/>
          <w:sz w:val="18"/>
          <w:szCs w:val="18"/>
        </w:rPr>
        <w:t xml:space="preserve"> contratos,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E1CBA">
        <w:rPr>
          <w:rFonts w:ascii="Trebuchet MS" w:hAnsi="Trebuchet MS" w:cs="Arial"/>
          <w:sz w:val="18"/>
          <w:szCs w:val="18"/>
        </w:rPr>
        <w:t>07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</w:t>
      </w:r>
      <w:r w:rsidR="007E1CBA">
        <w:rPr>
          <w:rFonts w:ascii="Trebuchet MS" w:hAnsi="Trebuchet MS" w:cs="Arial"/>
          <w:sz w:val="18"/>
          <w:szCs w:val="18"/>
        </w:rPr>
        <w:t>1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790E31">
        <w:rPr>
          <w:rFonts w:ascii="Trebuchet MS" w:hAnsi="Trebuchet MS" w:cs="Arial"/>
          <w:sz w:val="18"/>
          <w:szCs w:val="18"/>
        </w:rPr>
        <w:t>0</w:t>
      </w:r>
      <w:r w:rsidR="007E1CBA">
        <w:rPr>
          <w:rFonts w:ascii="Trebuchet MS" w:hAnsi="Trebuchet MS" w:cs="Arial"/>
          <w:sz w:val="18"/>
          <w:szCs w:val="18"/>
        </w:rPr>
        <w:t>8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E1CBA">
        <w:rPr>
          <w:rFonts w:ascii="Trebuchet MS" w:hAnsi="Trebuchet MS" w:cs="Arial"/>
          <w:sz w:val="18"/>
          <w:szCs w:val="18"/>
        </w:rPr>
        <w:t>08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E1CBA" w:rsidRPr="002B0512" w:rsidRDefault="007E1CBA" w:rsidP="007E1CB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296D23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O docente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nesta semana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 w:rsidR="0021407D">
        <w:rPr>
          <w:rFonts w:ascii="Trebuchet MS" w:hAnsi="Trebuchet MS" w:cs="Arial"/>
          <w:sz w:val="18"/>
          <w:szCs w:val="18"/>
        </w:rPr>
        <w:t xml:space="preserve">até </w:t>
      </w:r>
      <w:r w:rsidRPr="002B0512">
        <w:rPr>
          <w:rFonts w:ascii="Trebuchet MS" w:hAnsi="Trebuchet MS" w:cs="Arial"/>
          <w:sz w:val="18"/>
          <w:szCs w:val="18"/>
        </w:rPr>
        <w:t>um</w:t>
      </w:r>
      <w:r>
        <w:rPr>
          <w:rFonts w:ascii="Trebuchet MS" w:hAnsi="Trebuchet MS" w:cs="Arial"/>
          <w:b/>
          <w:sz w:val="18"/>
          <w:szCs w:val="18"/>
        </w:rPr>
        <w:t xml:space="preserve"> total de 1</w:t>
      </w:r>
      <w:r>
        <w:rPr>
          <w:rFonts w:ascii="Trebuchet MS" w:hAnsi="Trebuchet MS" w:cs="Arial"/>
          <w:b/>
          <w:sz w:val="18"/>
          <w:szCs w:val="18"/>
        </w:rPr>
        <w:t>1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lastRenderedPageBreak/>
        <w:t xml:space="preserve">contratos, conforme Autorização Excepcional concedida pelo TRE,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7E1CBA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CÉLIA MACEDO MARTINS ED. ESPECIAL;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607CD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30" w:rsidRDefault="00445B30" w:rsidP="003241EE">
      <w:r>
        <w:separator/>
      </w:r>
    </w:p>
  </w:endnote>
  <w:endnote w:type="continuationSeparator" w:id="0">
    <w:p w:rsidR="00445B30" w:rsidRDefault="00445B30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852B37">
            <w:rPr>
              <w:rFonts w:eastAsia="Calibri"/>
              <w:noProof/>
            </w:rPr>
            <w:t>2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30" w:rsidRDefault="00445B30" w:rsidP="003241EE">
      <w:r>
        <w:separator/>
      </w:r>
    </w:p>
  </w:footnote>
  <w:footnote w:type="continuationSeparator" w:id="0">
    <w:p w:rsidR="00445B30" w:rsidRDefault="00445B30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445B30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292419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1407D"/>
    <w:rsid w:val="00256B62"/>
    <w:rsid w:val="002703D1"/>
    <w:rsid w:val="002836FF"/>
    <w:rsid w:val="0028456E"/>
    <w:rsid w:val="00287EF4"/>
    <w:rsid w:val="00296D23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35B4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45B30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0E31"/>
    <w:rsid w:val="00791DE2"/>
    <w:rsid w:val="00792E3F"/>
    <w:rsid w:val="007B3FE1"/>
    <w:rsid w:val="007C7BD4"/>
    <w:rsid w:val="007E1CBA"/>
    <w:rsid w:val="00844443"/>
    <w:rsid w:val="00845AB9"/>
    <w:rsid w:val="00852B37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4844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07CD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A37CC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23347"/>
    <w:rsid w:val="00F347C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1E0B-4879-4575-95ED-99890B09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5</cp:revision>
  <cp:lastPrinted>2018-06-04T21:52:00Z</cp:lastPrinted>
  <dcterms:created xsi:type="dcterms:W3CDTF">2018-11-05T13:53:00Z</dcterms:created>
  <dcterms:modified xsi:type="dcterms:W3CDTF">2018-11-05T13:57:00Z</dcterms:modified>
</cp:coreProperties>
</file>