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CA" w:rsidRDefault="000A7FCA" w:rsidP="000A7FCA">
      <w:pPr>
        <w:rPr>
          <w:rFonts w:ascii="Arial" w:hAnsi="Arial" w:cs="Arial"/>
          <w:b/>
          <w:bCs/>
          <w:sz w:val="24"/>
          <w:szCs w:val="24"/>
        </w:rPr>
      </w:pPr>
      <w:r w:rsidRPr="000A7FCA">
        <w:rPr>
          <w:rFonts w:ascii="Arial" w:hAnsi="Arial" w:cs="Arial"/>
          <w:b/>
          <w:bCs/>
          <w:sz w:val="24"/>
          <w:szCs w:val="24"/>
        </w:rPr>
        <w:t>Sondagem das hipóteses de escrita</w:t>
      </w:r>
      <w:proofErr w:type="gramStart"/>
      <w:r w:rsidRPr="000A7FCA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0A7FCA" w:rsidRPr="000A7FCA" w:rsidRDefault="000A7FCA" w:rsidP="000A7FCA">
      <w:pPr>
        <w:rPr>
          <w:rFonts w:ascii="Arial" w:hAnsi="Arial" w:cs="Arial"/>
          <w:sz w:val="24"/>
          <w:szCs w:val="24"/>
        </w:rPr>
      </w:pPr>
      <w:proofErr w:type="gramEnd"/>
      <w:r w:rsidRPr="000A7FCA">
        <w:rPr>
          <w:rFonts w:ascii="Arial" w:hAnsi="Arial" w:cs="Arial"/>
          <w:b/>
          <w:bCs/>
          <w:sz w:val="24"/>
          <w:szCs w:val="24"/>
        </w:rPr>
        <w:t xml:space="preserve">O que é uma sondagem? </w:t>
      </w:r>
    </w:p>
    <w:p w:rsidR="00000000" w:rsidRPr="000A7FCA" w:rsidRDefault="002B164C" w:rsidP="000A7F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 xml:space="preserve"> </w:t>
      </w:r>
      <w:r w:rsidRPr="000A7FCA">
        <w:rPr>
          <w:rFonts w:ascii="Arial" w:hAnsi="Arial" w:cs="Arial"/>
          <w:sz w:val="24"/>
          <w:szCs w:val="24"/>
        </w:rPr>
        <w:t>É um dos recursos de que você dispõe para conhecer as hipóteses que os alunos não alfabetizados possuem sobre o sistema de escrita;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2B164C" w:rsidP="000A7F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 xml:space="preserve"> </w:t>
      </w:r>
      <w:r w:rsidRPr="000A7FCA">
        <w:rPr>
          <w:rFonts w:ascii="Arial" w:hAnsi="Arial" w:cs="Arial"/>
          <w:sz w:val="24"/>
          <w:szCs w:val="24"/>
        </w:rPr>
        <w:t>É uma situação de avaliação numa atividade escrita, sem consultar outras</w:t>
      </w:r>
      <w:r w:rsidR="000A7FCA" w:rsidRPr="000A7FCA">
        <w:rPr>
          <w:rFonts w:ascii="Arial" w:hAnsi="Arial" w:cs="Arial"/>
          <w:sz w:val="24"/>
          <w:szCs w:val="24"/>
        </w:rPr>
        <w:t xml:space="preserve"> </w:t>
      </w:r>
      <w:r w:rsidRPr="000A7FCA">
        <w:rPr>
          <w:rFonts w:ascii="Arial" w:hAnsi="Arial" w:cs="Arial"/>
          <w:sz w:val="24"/>
          <w:szCs w:val="24"/>
        </w:rPr>
        <w:t>fontes escritas;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2B164C" w:rsidP="000A7F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 xml:space="preserve"> Trata-se de uma situação em que o aluno precisa justificar o que escreveu para que você possa perceber se ele estabelece relações entre o falado e o escrito.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A7FCA" w:rsidRPr="000A7FCA" w:rsidRDefault="000A7FCA" w:rsidP="000A7FCA">
      <w:p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b/>
          <w:bCs/>
          <w:sz w:val="24"/>
          <w:szCs w:val="24"/>
        </w:rPr>
        <w:t>Qual a importância da sondagem?</w:t>
      </w:r>
    </w:p>
    <w:p w:rsidR="00000000" w:rsidRPr="000A7FCA" w:rsidRDefault="002B164C" w:rsidP="000A7FC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Ela nos fornece informações preciosas para o planejamento das atividades específicas;</w:t>
      </w:r>
    </w:p>
    <w:p w:rsidR="00000000" w:rsidRPr="000A7FCA" w:rsidRDefault="002B164C" w:rsidP="000A7FC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Contribui para definir as parcerias mais eficientes;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A7FCA" w:rsidRPr="000A7FCA" w:rsidRDefault="000A7FCA" w:rsidP="000A7FC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Facilita as intervenções;</w:t>
      </w:r>
    </w:p>
    <w:p w:rsidR="00000000" w:rsidRPr="000A7FCA" w:rsidRDefault="002B164C" w:rsidP="000A7FC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É uma espécie de retrato de um determinado momento.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A7FCA" w:rsidRPr="000A7FCA" w:rsidRDefault="000A7FCA" w:rsidP="000A7FCA">
      <w:p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b/>
          <w:bCs/>
          <w:sz w:val="24"/>
          <w:szCs w:val="24"/>
        </w:rPr>
        <w:t>Quais os critérios para aplicação da sondagem?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2B164C" w:rsidP="000A7FC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As palavras devem fazer parte do vocabulário cotidiano dos alunos;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2B164C" w:rsidP="000A7FC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A lista deve contemplar palavras com número variável de letras;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2B164C" w:rsidP="000A7FC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O ditado deve ser iniciado pelas palavras polissílabas;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2B164C" w:rsidP="000A7FC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Evitem palavras com</w:t>
      </w:r>
      <w:r w:rsidRPr="000A7FCA">
        <w:rPr>
          <w:rFonts w:ascii="Arial" w:hAnsi="Arial" w:cs="Arial"/>
          <w:sz w:val="24"/>
          <w:szCs w:val="24"/>
        </w:rPr>
        <w:t xml:space="preserve"> vogais repetidas;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2B164C" w:rsidP="000A7FC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Observe se ao ditar a palavra na frase essa escrita permanece estável;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A7FCA" w:rsidRPr="000A7FCA" w:rsidRDefault="000A7FCA" w:rsidP="000A7FCA">
      <w:p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b/>
          <w:bCs/>
          <w:sz w:val="24"/>
          <w:szCs w:val="24"/>
        </w:rPr>
        <w:t>Alguns cuidados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2B164C" w:rsidP="000A7FC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Faça a sondagem no início das aulas;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2B164C" w:rsidP="000A7FC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Aplique</w:t>
      </w:r>
      <w:r w:rsidR="000A7FCA" w:rsidRPr="000A7FCA">
        <w:rPr>
          <w:rFonts w:ascii="Arial" w:hAnsi="Arial" w:cs="Arial"/>
          <w:sz w:val="24"/>
          <w:szCs w:val="24"/>
        </w:rPr>
        <w:t xml:space="preserve"> </w:t>
      </w:r>
      <w:r w:rsidRPr="000A7FCA">
        <w:rPr>
          <w:rFonts w:ascii="Arial" w:hAnsi="Arial" w:cs="Arial"/>
          <w:sz w:val="24"/>
          <w:szCs w:val="24"/>
        </w:rPr>
        <w:t>somente para os alunos que ainda escrevem com hipótese de escrita não alfabética;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2B164C" w:rsidP="000A7FC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Realize a sondagem individualmente;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0A7FCA" w:rsidP="000A7FC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Se precisar</w:t>
      </w:r>
      <w:r w:rsidR="002B164C" w:rsidRPr="000A7FCA">
        <w:rPr>
          <w:rFonts w:ascii="Arial" w:hAnsi="Arial" w:cs="Arial"/>
          <w:sz w:val="24"/>
          <w:szCs w:val="24"/>
        </w:rPr>
        <w:t xml:space="preserve"> retome o que foi ditado para que o aluno possa fazer a leitura;</w:t>
      </w:r>
      <w:r w:rsidR="002B164C"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Pr="000A7FCA" w:rsidRDefault="002B164C" w:rsidP="000A7FC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Dite as palavras normalmente;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000000" w:rsidRDefault="002B164C" w:rsidP="000A7FC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7FCA">
        <w:rPr>
          <w:rFonts w:ascii="Arial" w:hAnsi="Arial" w:cs="Arial"/>
          <w:sz w:val="24"/>
          <w:szCs w:val="24"/>
        </w:rPr>
        <w:t>Peça para lerem o que escreveram, anote o que observar durante a leitura;</w:t>
      </w:r>
      <w:r w:rsidRPr="000A7FCA">
        <w:rPr>
          <w:rFonts w:ascii="Arial" w:hAnsi="Arial" w:cs="Arial"/>
          <w:sz w:val="24"/>
          <w:szCs w:val="24"/>
        </w:rPr>
        <w:t xml:space="preserve"> </w:t>
      </w:r>
    </w:p>
    <w:p w:rsidR="00E16096" w:rsidRPr="000A7FCA" w:rsidRDefault="00E16096" w:rsidP="00E16096">
      <w:pPr>
        <w:rPr>
          <w:rFonts w:ascii="Arial" w:hAnsi="Arial" w:cs="Arial"/>
          <w:sz w:val="24"/>
          <w:szCs w:val="24"/>
        </w:rPr>
      </w:pPr>
    </w:p>
    <w:p w:rsidR="00E16096" w:rsidRDefault="00E16096" w:rsidP="00E160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16096">
        <w:rPr>
          <w:rFonts w:ascii="Arial" w:hAnsi="Arial" w:cs="Arial"/>
          <w:bCs/>
          <w:sz w:val="24"/>
          <w:szCs w:val="24"/>
        </w:rPr>
        <w:t>Se possível, faça a sondagem individual, enquanto o restante da turma se ocupa com outras atividades que não solicitem tanto</w:t>
      </w:r>
      <w:r w:rsidRPr="00E160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6096">
        <w:rPr>
          <w:rFonts w:ascii="Arial" w:hAnsi="Arial" w:cs="Arial"/>
          <w:bCs/>
          <w:sz w:val="24"/>
          <w:szCs w:val="24"/>
        </w:rPr>
        <w:t xml:space="preserve">sua presença. Se </w:t>
      </w:r>
      <w:proofErr w:type="gramStart"/>
      <w:r w:rsidRPr="00E16096">
        <w:rPr>
          <w:rFonts w:ascii="Arial" w:hAnsi="Arial" w:cs="Arial"/>
          <w:bCs/>
          <w:sz w:val="24"/>
          <w:szCs w:val="24"/>
        </w:rPr>
        <w:t>necessário, peça</w:t>
      </w:r>
      <w:proofErr w:type="gramEnd"/>
      <w:r w:rsidRPr="00E16096">
        <w:rPr>
          <w:rFonts w:ascii="Arial" w:hAnsi="Arial" w:cs="Arial"/>
          <w:bCs/>
          <w:sz w:val="24"/>
          <w:szCs w:val="24"/>
        </w:rPr>
        <w:t xml:space="preserve"> ajuda ao diretor, ao coordenador</w:t>
      </w:r>
      <w:r w:rsidRPr="00E160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6096">
        <w:rPr>
          <w:rFonts w:ascii="Arial" w:hAnsi="Arial" w:cs="Arial"/>
          <w:bCs/>
          <w:sz w:val="24"/>
          <w:szCs w:val="24"/>
        </w:rPr>
        <w:t>pedagógico ou a outra pessoa que possa lhe dar esse suporte.</w:t>
      </w:r>
    </w:p>
    <w:p w:rsidR="00E16096" w:rsidRPr="00E16096" w:rsidRDefault="00E16096" w:rsidP="00E160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16096">
        <w:rPr>
          <w:rFonts w:ascii="Arial" w:hAnsi="Arial" w:cs="Arial"/>
          <w:bCs/>
          <w:sz w:val="24"/>
          <w:szCs w:val="24"/>
        </w:rPr>
        <w:t>Dite normalmente as palavras e a frase, sem silabar.</w:t>
      </w:r>
    </w:p>
    <w:p w:rsidR="00E16096" w:rsidRPr="0065405B" w:rsidRDefault="00E16096" w:rsidP="00E160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65405B">
        <w:rPr>
          <w:rFonts w:ascii="Arial" w:hAnsi="Arial" w:cs="Arial"/>
          <w:bCs/>
          <w:sz w:val="24"/>
          <w:szCs w:val="24"/>
        </w:rPr>
        <w:t>Observe as reações dos alunos enquanto escrevem. Anote o que falarem em voz alta, sobretudo o que eles pronunciarem de forma espontânea (não obrigue ninguém a falar).</w:t>
      </w:r>
    </w:p>
    <w:p w:rsidR="00E16096" w:rsidRPr="0065405B" w:rsidRDefault="00E16096" w:rsidP="00E160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65405B">
        <w:rPr>
          <w:rFonts w:ascii="Arial" w:hAnsi="Arial" w:cs="Arial"/>
          <w:bCs/>
          <w:sz w:val="24"/>
          <w:szCs w:val="24"/>
        </w:rPr>
        <w:t>Quando terminarem, peça para lerem o que escreveram. Anote o que observar durante a leitura: se apontam com o dedo cada uma das letras, se associam o que falam à escrita etc.</w:t>
      </w:r>
    </w:p>
    <w:p w:rsidR="00E16096" w:rsidRDefault="00E16096" w:rsidP="00E160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65405B">
        <w:rPr>
          <w:rFonts w:ascii="Arial" w:hAnsi="Arial" w:cs="Arial"/>
          <w:bCs/>
          <w:sz w:val="24"/>
          <w:szCs w:val="24"/>
        </w:rPr>
        <w:t>Faça um registro da relação entre a leitura e a escrita. Por exemplo, o aluno escreveu K B O e associou cada uma das sílabas dessa palavra a uma das letras que escreveu. Registre:</w:t>
      </w:r>
    </w:p>
    <w:p w:rsidR="00E16096" w:rsidRPr="0065405B" w:rsidRDefault="00E16096" w:rsidP="00E16096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16096" w:rsidRPr="00F6264B" w:rsidRDefault="00E16096" w:rsidP="00E1609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2.75pt;margin-top:13.35pt;width:.55pt;height:23.25pt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7" type="#_x0000_t32" style="position:absolute;left:0;text-align:left;margin-left:222.9pt;margin-top:13.35pt;width:.55pt;height:23.25pt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6" type="#_x0000_t32" style="position:absolute;left:0;text-align:left;margin-left:175.8pt;margin-top:16.85pt;width:.55pt;height:23.25pt;z-index:251660288" o:connectortype="straight">
            <v:stroke endarrow="block"/>
          </v:shape>
        </w:pict>
      </w:r>
      <w:r w:rsidRPr="00F6264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K </w:t>
      </w:r>
      <w:r w:rsidRPr="00F6264B">
        <w:rPr>
          <w:rFonts w:ascii="Arial" w:hAnsi="Arial" w:cs="Arial"/>
          <w:sz w:val="24"/>
          <w:szCs w:val="24"/>
          <w:lang w:val="en-US"/>
        </w:rPr>
        <w:tab/>
        <w:t xml:space="preserve">  B </w:t>
      </w:r>
      <w:r w:rsidRPr="00F6264B">
        <w:rPr>
          <w:rFonts w:ascii="Arial" w:hAnsi="Arial" w:cs="Arial"/>
          <w:sz w:val="24"/>
          <w:szCs w:val="24"/>
          <w:lang w:val="en-US"/>
        </w:rPr>
        <w:tab/>
        <w:t xml:space="preserve">   O</w:t>
      </w:r>
    </w:p>
    <w:p w:rsidR="00E16096" w:rsidRPr="00F6264B" w:rsidRDefault="00E16096" w:rsidP="00E1609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F6264B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E16096" w:rsidRPr="00F6264B" w:rsidRDefault="00E16096" w:rsidP="00E1609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F6264B">
        <w:rPr>
          <w:rFonts w:ascii="Arial" w:hAnsi="Arial" w:cs="Arial"/>
          <w:sz w:val="24"/>
          <w:szCs w:val="24"/>
          <w:lang w:val="en-US"/>
        </w:rPr>
        <w:t>(PRE)        (SUN)   (TO)</w:t>
      </w:r>
    </w:p>
    <w:p w:rsidR="00CD5F6B" w:rsidRDefault="00CD5F6B">
      <w:pPr>
        <w:rPr>
          <w:rFonts w:ascii="Arial" w:hAnsi="Arial" w:cs="Arial"/>
          <w:sz w:val="24"/>
          <w:szCs w:val="24"/>
        </w:rPr>
      </w:pPr>
    </w:p>
    <w:p w:rsidR="00E16096" w:rsidRPr="00E16096" w:rsidRDefault="00E16096">
      <w:pPr>
        <w:rPr>
          <w:rFonts w:ascii="Arial" w:hAnsi="Arial" w:cs="Arial"/>
          <w:b/>
          <w:sz w:val="24"/>
          <w:szCs w:val="24"/>
        </w:rPr>
      </w:pPr>
      <w:r w:rsidRPr="00E16096">
        <w:rPr>
          <w:rFonts w:ascii="Arial" w:hAnsi="Arial" w:cs="Arial"/>
          <w:b/>
          <w:sz w:val="24"/>
          <w:szCs w:val="24"/>
        </w:rPr>
        <w:t xml:space="preserve">Palavras para a sondagem </w:t>
      </w:r>
    </w:p>
    <w:tbl>
      <w:tblPr>
        <w:tblStyle w:val="Tabelacomgrade"/>
        <w:tblW w:w="0" w:type="auto"/>
        <w:tblLook w:val="04A0"/>
      </w:tblPr>
      <w:tblGrid>
        <w:gridCol w:w="3981"/>
      </w:tblGrid>
      <w:tr w:rsidR="00E16096" w:rsidRPr="006E2291" w:rsidTr="00E16096">
        <w:trPr>
          <w:trHeight w:val="407"/>
        </w:trPr>
        <w:tc>
          <w:tcPr>
            <w:tcW w:w="3981" w:type="dxa"/>
          </w:tcPr>
          <w:p w:rsidR="00E16096" w:rsidRPr="00E16096" w:rsidRDefault="00E16096" w:rsidP="000C21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6096">
              <w:rPr>
                <w:rFonts w:ascii="Arial" w:hAnsi="Arial" w:cs="Arial"/>
                <w:b/>
                <w:sz w:val="28"/>
                <w:szCs w:val="28"/>
              </w:rPr>
              <w:t>ALIMENTOS</w:t>
            </w:r>
          </w:p>
        </w:tc>
      </w:tr>
      <w:tr w:rsidR="00E16096" w:rsidRPr="006E2291" w:rsidTr="00E16096">
        <w:trPr>
          <w:trHeight w:val="2037"/>
        </w:trPr>
        <w:tc>
          <w:tcPr>
            <w:tcW w:w="3981" w:type="dxa"/>
          </w:tcPr>
          <w:p w:rsidR="00E16096" w:rsidRPr="00E16096" w:rsidRDefault="00E16096" w:rsidP="000C21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16096">
              <w:rPr>
                <w:rFonts w:ascii="Arial" w:hAnsi="Arial" w:cs="Arial"/>
                <w:b/>
                <w:sz w:val="28"/>
                <w:szCs w:val="28"/>
              </w:rPr>
              <w:t>MORTADELA</w:t>
            </w:r>
          </w:p>
          <w:p w:rsidR="00E16096" w:rsidRPr="00E16096" w:rsidRDefault="00E16096" w:rsidP="000C21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16096">
              <w:rPr>
                <w:rFonts w:ascii="Arial" w:hAnsi="Arial" w:cs="Arial"/>
                <w:b/>
                <w:sz w:val="28"/>
                <w:szCs w:val="28"/>
              </w:rPr>
              <w:t>PRESUNTO</w:t>
            </w:r>
          </w:p>
          <w:p w:rsidR="00E16096" w:rsidRPr="00E16096" w:rsidRDefault="00E16096" w:rsidP="000C21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16096">
              <w:rPr>
                <w:rFonts w:ascii="Arial" w:hAnsi="Arial" w:cs="Arial"/>
                <w:b/>
                <w:sz w:val="28"/>
                <w:szCs w:val="28"/>
              </w:rPr>
              <w:t>QUEIJO</w:t>
            </w:r>
          </w:p>
          <w:p w:rsidR="00E16096" w:rsidRPr="00E16096" w:rsidRDefault="00E16096" w:rsidP="000C21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16096">
              <w:rPr>
                <w:rFonts w:ascii="Arial" w:hAnsi="Arial" w:cs="Arial"/>
                <w:b/>
                <w:sz w:val="28"/>
                <w:szCs w:val="28"/>
              </w:rPr>
              <w:t>PÃO</w:t>
            </w:r>
          </w:p>
          <w:p w:rsidR="00E16096" w:rsidRPr="00E16096" w:rsidRDefault="00E16096" w:rsidP="000C21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16096">
              <w:rPr>
                <w:rFonts w:ascii="Arial" w:hAnsi="Arial" w:cs="Arial"/>
                <w:b/>
                <w:sz w:val="28"/>
                <w:szCs w:val="28"/>
              </w:rPr>
              <w:t>O MENINO COMEU QUEIJO</w:t>
            </w:r>
          </w:p>
        </w:tc>
      </w:tr>
    </w:tbl>
    <w:p w:rsidR="00E16096" w:rsidRDefault="00E16096" w:rsidP="00E16096">
      <w:pPr>
        <w:spacing w:after="0" w:line="240" w:lineRule="auto"/>
        <w:ind w:left="-567" w:right="390"/>
        <w:rPr>
          <w:rFonts w:ascii="Arial" w:hAnsi="Arial" w:cs="Arial"/>
          <w:sz w:val="24"/>
          <w:szCs w:val="24"/>
        </w:rPr>
      </w:pPr>
    </w:p>
    <w:p w:rsidR="00E16096" w:rsidRDefault="00E16096" w:rsidP="00E16096">
      <w:pPr>
        <w:spacing w:after="0" w:line="240" w:lineRule="auto"/>
        <w:ind w:left="-567" w:right="390"/>
        <w:rPr>
          <w:rFonts w:ascii="Arial" w:hAnsi="Arial" w:cs="Arial"/>
          <w:sz w:val="24"/>
          <w:szCs w:val="24"/>
        </w:rPr>
      </w:pPr>
    </w:p>
    <w:p w:rsidR="00E16096" w:rsidRDefault="00E16096" w:rsidP="00E16096">
      <w:pPr>
        <w:spacing w:after="0" w:line="240" w:lineRule="auto"/>
        <w:ind w:left="-567" w:right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 a sondagem dos alunos dos 6º anos na Diretoria de Ensino encaminhado a </w:t>
      </w:r>
      <w:proofErr w:type="spellStart"/>
      <w:r>
        <w:rPr>
          <w:rFonts w:ascii="Arial" w:hAnsi="Arial" w:cs="Arial"/>
          <w:sz w:val="24"/>
          <w:szCs w:val="24"/>
        </w:rPr>
        <w:t>PCNPs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Edméia</w:t>
      </w:r>
      <w:proofErr w:type="spellEnd"/>
      <w:r>
        <w:rPr>
          <w:rFonts w:ascii="Arial" w:hAnsi="Arial" w:cs="Arial"/>
          <w:sz w:val="24"/>
          <w:szCs w:val="24"/>
        </w:rPr>
        <w:t xml:space="preserve"> ou Selma impreterivelmente no dia </w:t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</w:r>
      <w:r w:rsidR="002B164C">
        <w:rPr>
          <w:rFonts w:ascii="Arial" w:hAnsi="Arial" w:cs="Arial"/>
          <w:sz w:val="24"/>
          <w:szCs w:val="24"/>
        </w:rPr>
        <w:softHyphen/>
        <w:t>_________</w:t>
      </w:r>
      <w:r>
        <w:rPr>
          <w:rFonts w:ascii="Arial" w:hAnsi="Arial" w:cs="Arial"/>
          <w:sz w:val="24"/>
          <w:szCs w:val="24"/>
        </w:rPr>
        <w:t xml:space="preserve"> de abril.</w:t>
      </w:r>
    </w:p>
    <w:p w:rsidR="00E16096" w:rsidRPr="00A21B13" w:rsidRDefault="00E16096" w:rsidP="00E16096">
      <w:pPr>
        <w:spacing w:after="0" w:line="240" w:lineRule="auto"/>
        <w:ind w:left="-567" w:right="390"/>
        <w:rPr>
          <w:rFonts w:ascii="Arial" w:hAnsi="Arial" w:cs="Arial"/>
          <w:sz w:val="24"/>
          <w:szCs w:val="24"/>
        </w:rPr>
      </w:pPr>
    </w:p>
    <w:p w:rsidR="00E16096" w:rsidRPr="000A7FCA" w:rsidRDefault="00E16096">
      <w:pPr>
        <w:rPr>
          <w:rFonts w:ascii="Arial" w:hAnsi="Arial" w:cs="Arial"/>
          <w:sz w:val="24"/>
          <w:szCs w:val="24"/>
        </w:rPr>
      </w:pPr>
    </w:p>
    <w:sectPr w:rsidR="00E16096" w:rsidRPr="000A7FCA" w:rsidSect="000A7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1F50"/>
    <w:multiLevelType w:val="hybridMultilevel"/>
    <w:tmpl w:val="06508A60"/>
    <w:lvl w:ilvl="0" w:tplc="11E03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E9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CB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0D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E1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1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CD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0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4A16BA"/>
    <w:multiLevelType w:val="hybridMultilevel"/>
    <w:tmpl w:val="DEE48466"/>
    <w:lvl w:ilvl="0" w:tplc="CF8CA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86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82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0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6A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C2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04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C8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87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F73124"/>
    <w:multiLevelType w:val="hybridMultilevel"/>
    <w:tmpl w:val="EBDCE8E2"/>
    <w:lvl w:ilvl="0" w:tplc="DACC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2C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2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8F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86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CF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67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6B1E9B"/>
    <w:multiLevelType w:val="hybridMultilevel"/>
    <w:tmpl w:val="13503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86BA4"/>
    <w:multiLevelType w:val="hybridMultilevel"/>
    <w:tmpl w:val="6CE85732"/>
    <w:lvl w:ilvl="0" w:tplc="9234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0E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6F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0B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23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6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48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86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E4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537215"/>
    <w:multiLevelType w:val="hybridMultilevel"/>
    <w:tmpl w:val="DE6EAE70"/>
    <w:lvl w:ilvl="0" w:tplc="7E32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0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04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0E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29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40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2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0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0A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FCA"/>
    <w:rsid w:val="000A7FCA"/>
    <w:rsid w:val="002B164C"/>
    <w:rsid w:val="00CD5F6B"/>
    <w:rsid w:val="00DF3046"/>
    <w:rsid w:val="00E1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6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7FCA"/>
    <w:pPr>
      <w:ind w:left="720"/>
      <w:contextualSpacing/>
    </w:pPr>
  </w:style>
  <w:style w:type="table" w:styleId="Tabelacomgrade">
    <w:name w:val="Table Grid"/>
    <w:basedOn w:val="Tabelanormal"/>
    <w:uiPriority w:val="59"/>
    <w:rsid w:val="00E16096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2018-03-21T19:17:00Z</dcterms:created>
  <dcterms:modified xsi:type="dcterms:W3CDTF">2018-03-21T19:41:00Z</dcterms:modified>
</cp:coreProperties>
</file>