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13" w:rsidRPr="00F40E5A" w:rsidRDefault="00845D13" w:rsidP="00845D13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pt-BR"/>
        </w:rPr>
      </w:pPr>
      <w:bookmarkStart w:id="0" w:name="_GoBack"/>
      <w:bookmarkEnd w:id="0"/>
      <w:r w:rsidRPr="00F40E5A">
        <w:rPr>
          <w:rFonts w:ascii="Times New Roman" w:eastAsia="Times New Roman" w:hAnsi="Times New Roman" w:cs="Times New Roman"/>
          <w:b/>
          <w:bCs/>
          <w:color w:val="444444"/>
          <w:lang w:eastAsia="pt-BR"/>
        </w:rPr>
        <w:t>PROGRAMA DE ENSINO INTEGRAL</w:t>
      </w:r>
    </w:p>
    <w:p w:rsidR="00845D13" w:rsidRPr="00F40E5A" w:rsidRDefault="00845D13" w:rsidP="00845D13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color w:val="444444"/>
          <w:lang w:eastAsia="pt-BR"/>
        </w:rPr>
        <w:t>ENSINO FUNDAMENTAL E ENSINO MÉDIO</w:t>
      </w:r>
    </w:p>
    <w:p w:rsidR="00845D13" w:rsidRPr="00F40E5A" w:rsidRDefault="00845D13" w:rsidP="00845D13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color w:val="444444"/>
          <w:lang w:eastAsia="pt-BR"/>
        </w:rPr>
        <w:t>EDITAL CREDENCIAMENTO EMERGENCIAL 2018</w:t>
      </w:r>
    </w:p>
    <w:p w:rsidR="00845D13" w:rsidRPr="00845D13" w:rsidRDefault="00845D13" w:rsidP="00845D13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pt-BR"/>
        </w:rPr>
      </w:pPr>
      <w:r w:rsidRPr="00845D13">
        <w:rPr>
          <w:rFonts w:ascii="Times New Roman" w:eastAsia="Times New Roman" w:hAnsi="Times New Roman" w:cs="Times New Roman"/>
          <w:b/>
          <w:bCs/>
          <w:color w:val="444444"/>
          <w:sz w:val="16"/>
          <w:lang w:eastAsia="pt-BR"/>
        </w:rPr>
        <w:t> </w:t>
      </w:r>
    </w:p>
    <w:p w:rsidR="00845D13" w:rsidRPr="00F40E5A" w:rsidRDefault="00D1599B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         </w:t>
      </w:r>
      <w:r w:rsidR="00845D13"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A Dirigente Regional de Ensino – Região de </w:t>
      </w:r>
      <w:proofErr w:type="spellStart"/>
      <w:r w:rsidR="00845D13"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S.</w:t>
      </w:r>
      <w:proofErr w:type="gramStart"/>
      <w:r w:rsidR="00845D13"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B.Campo</w:t>
      </w:r>
      <w:proofErr w:type="spellEnd"/>
      <w:proofErr w:type="gramEnd"/>
      <w:r w:rsidR="00845D13"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 comunica a abertura das inscrições para atuação em Regime de Dedicação Plena e Integral – RDPI nas escolas de Ensino Integral jurisdicionadas à Diretoria de Ensino – Região de </w:t>
      </w:r>
      <w:proofErr w:type="spellStart"/>
      <w:r w:rsidR="00845D13"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S.B.Campo</w:t>
      </w:r>
      <w:proofErr w:type="spellEnd"/>
      <w:r w:rsidR="00845D13"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.</w:t>
      </w:r>
    </w:p>
    <w:p w:rsidR="008E7831" w:rsidRPr="00D1599B" w:rsidRDefault="00D1599B" w:rsidP="008E7831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pt-BR"/>
        </w:rPr>
        <w:t xml:space="preserve">          </w:t>
      </w:r>
      <w:r w:rsidR="00845D13" w:rsidRPr="00AC6A06"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pt-BR"/>
        </w:rPr>
        <w:t>Esse credenciamento tem o objetivo de preencher as vagas existentes e composição de cadastro reserva </w:t>
      </w:r>
      <w:r w:rsidR="00845D13" w:rsidRPr="00AC6A06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para o ano letivo de 2018</w:t>
      </w:r>
      <w:r w:rsidR="00AC6A06" w:rsidRPr="00AC6A06">
        <w:rPr>
          <w:b/>
          <w:sz w:val="20"/>
          <w:szCs w:val="20"/>
          <w:lang w:eastAsia="pt-BR"/>
        </w:rPr>
        <w:t xml:space="preserve"> </w:t>
      </w:r>
      <w:r w:rsidR="00AC6A06" w:rsidRPr="00AC6A06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tendo em vista o disposto na Lei Complementar 1.164, de 04/01/2012, alterada pela Lei Complementar 1.191, de 28/12/2012, bem como o Decreto 59.354, de 15/07/2013 e a Resolução SE 57, de 25/10/2016.</w:t>
      </w:r>
      <w:r w:rsidR="008E7831" w:rsidRPr="008E7831">
        <w:rPr>
          <w:rFonts w:ascii="Maiandra GD" w:hAnsi="Maiandra GD"/>
          <w:color w:val="000000"/>
          <w:shd w:val="clear" w:color="auto" w:fill="FFFFFF"/>
        </w:rPr>
        <w:t xml:space="preserve"> </w:t>
      </w:r>
      <w:r w:rsidR="008E7831">
        <w:rPr>
          <w:rFonts w:ascii="Maiandra GD" w:hAnsi="Maiandra GD"/>
          <w:color w:val="000000"/>
          <w:shd w:val="clear" w:color="auto" w:fill="FFFFFF"/>
        </w:rPr>
        <w:t xml:space="preserve">Art.2º do Processo de Credenciamento que prevê a abertura de edital de inscrição, conforme </w:t>
      </w:r>
      <w:r w:rsidR="008E7831" w:rsidRPr="00D1599B">
        <w:rPr>
          <w:rFonts w:ascii="Maiandra GD" w:eastAsia="Times New Roman" w:hAnsi="Maiandra GD" w:cs="Times New Roman"/>
          <w:b/>
          <w:color w:val="000000"/>
          <w:sz w:val="24"/>
          <w:szCs w:val="24"/>
          <w:lang w:eastAsia="pt-BR"/>
        </w:rPr>
        <w:t>Artigo 12 – A classificação final do processo seletivo de credenciamento será válida ao longo do ano letivo subsequente ao de abertura de inscrição.</w:t>
      </w:r>
    </w:p>
    <w:p w:rsidR="008E7831" w:rsidRPr="008E7831" w:rsidRDefault="008E7831" w:rsidP="008E78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 w:rsidRPr="00D1599B">
        <w:rPr>
          <w:rFonts w:ascii="Maiandra GD" w:eastAsia="Times New Roman" w:hAnsi="Maiandra GD" w:cs="Times New Roman"/>
          <w:b/>
          <w:sz w:val="24"/>
          <w:szCs w:val="24"/>
          <w:lang w:eastAsia="pt-BR"/>
        </w:rPr>
        <w:t>Parágrafo único</w:t>
      </w:r>
      <w:r w:rsidRPr="008E7831">
        <w:rPr>
          <w:rFonts w:ascii="Maiandra GD" w:eastAsia="Times New Roman" w:hAnsi="Maiandra GD" w:cs="Times New Roman"/>
          <w:color w:val="000000"/>
          <w:sz w:val="24"/>
          <w:szCs w:val="24"/>
          <w:lang w:eastAsia="pt-BR"/>
        </w:rPr>
        <w:t xml:space="preserve"> - No ano de validade do cadastro-reserva, quando o número de candidatos credenciados de determinada disciplina da matriz curricular for insuficiente para o preenchimento das vagas existentes, poderá haver abertura de nova inscrição, somente para essa disciplina</w:t>
      </w:r>
      <w:r w:rsidRPr="008E7831">
        <w:rPr>
          <w:rFonts w:ascii="Maiandra GD" w:eastAsia="Times New Roman" w:hAnsi="Maiandra GD" w:cs="Times New Roman"/>
          <w:b/>
          <w:bCs/>
          <w:color w:val="000000"/>
          <w:sz w:val="24"/>
          <w:szCs w:val="24"/>
          <w:lang w:eastAsia="pt-BR"/>
        </w:rPr>
        <w:t>, </w:t>
      </w:r>
      <w:r w:rsidRPr="008E7831">
        <w:rPr>
          <w:rFonts w:ascii="Maiandra GD" w:eastAsia="Times New Roman" w:hAnsi="Maiandra GD" w:cs="Times New Roman"/>
          <w:color w:val="000000"/>
          <w:sz w:val="24"/>
          <w:szCs w:val="24"/>
          <w:lang w:eastAsia="pt-BR"/>
        </w:rPr>
        <w:t>até a data-limite de setembro do referido ano, sendo que esse novo cadastro terá validade pelo ano letivo da abertura.</w:t>
      </w:r>
    </w:p>
    <w:p w:rsidR="00AC6A06" w:rsidRPr="008E7831" w:rsidRDefault="00AC6A06" w:rsidP="000928E5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</w:pPr>
      <w:r w:rsidRPr="00AC6A06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 </w:t>
      </w:r>
      <w:r w:rsidR="008E7831" w:rsidRPr="008E783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Neste edita</w:t>
      </w:r>
      <w:r w:rsidR="0032541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l faremos Credenciamento para </w:t>
      </w:r>
      <w:proofErr w:type="spellStart"/>
      <w:r w:rsidR="0032541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aDisciplina</w:t>
      </w:r>
      <w:proofErr w:type="spellEnd"/>
      <w:r w:rsidRPr="008E783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 abaixo</w:t>
      </w:r>
      <w:r w:rsidR="000928E5" w:rsidRPr="008E783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:</w:t>
      </w:r>
    </w:p>
    <w:p w:rsidR="00845D13" w:rsidRPr="00D1599B" w:rsidRDefault="00D1599B" w:rsidP="00AC6A06">
      <w:pPr>
        <w:pStyle w:val="PargrafodaLista"/>
        <w:numPr>
          <w:ilvl w:val="0"/>
          <w:numId w:val="13"/>
        </w:num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u w:val="single"/>
          <w:lang w:eastAsia="pt-BR"/>
        </w:rPr>
      </w:pPr>
      <w:r w:rsidRPr="00D1599B">
        <w:rPr>
          <w:rFonts w:ascii="Times New Roman" w:eastAsia="Times New Roman" w:hAnsi="Times New Roman" w:cs="Times New Roman"/>
          <w:b/>
          <w:color w:val="444444"/>
          <w:sz w:val="20"/>
          <w:szCs w:val="20"/>
          <w:u w:val="single"/>
          <w:lang w:eastAsia="pt-BR"/>
        </w:rPr>
        <w:t>GEOGRAFIA</w:t>
      </w:r>
      <w:r w:rsidR="008F2AB6" w:rsidRPr="00D1599B">
        <w:rPr>
          <w:rFonts w:ascii="Times New Roman" w:eastAsia="Times New Roman" w:hAnsi="Times New Roman" w:cs="Times New Roman"/>
          <w:b/>
          <w:color w:val="444444"/>
          <w:sz w:val="20"/>
          <w:szCs w:val="20"/>
          <w:u w:val="single"/>
          <w:lang w:eastAsia="pt-BR"/>
        </w:rPr>
        <w:t xml:space="preserve"> </w:t>
      </w:r>
      <w:r w:rsidRPr="00D1599B">
        <w:rPr>
          <w:rFonts w:ascii="Times New Roman" w:eastAsia="Times New Roman" w:hAnsi="Times New Roman" w:cs="Times New Roman"/>
          <w:b/>
          <w:color w:val="444444"/>
          <w:sz w:val="20"/>
          <w:szCs w:val="20"/>
          <w:u w:val="single"/>
          <w:lang w:eastAsia="pt-BR"/>
        </w:rPr>
        <w:t xml:space="preserve">  e ARTE</w:t>
      </w:r>
    </w:p>
    <w:p w:rsidR="00845D13" w:rsidRPr="00F40E5A" w:rsidRDefault="00845D13" w:rsidP="00F40E5A">
      <w:pPr>
        <w:numPr>
          <w:ilvl w:val="0"/>
          <w:numId w:val="1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REGIME DE DEDICAÇÃO PLENA E INTEGRAL (RDPI): 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8F2AB6" w:rsidRPr="00F40E5A" w:rsidRDefault="00845D13" w:rsidP="00F40E5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Pelas atribuições adicionais pertinentes às especificidades do Programa os educadores, em Regime de Dedicação Plena e Integral, recebem 75% de gratificação sobre o salário-base (</w:t>
      </w:r>
      <w:r w:rsidRPr="00F40E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t-BR"/>
        </w:rPr>
        <w:t>Gratificação de Dedicação Plena e Integral – GDPI</w:t>
      </w:r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).</w:t>
      </w:r>
    </w:p>
    <w:p w:rsidR="00845D13" w:rsidRPr="008F2AB6" w:rsidRDefault="00845D13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</w:pPr>
      <w:r w:rsidRPr="008F2AB6">
        <w:rPr>
          <w:rFonts w:ascii="Times New Roman" w:eastAsia="Times New Roman" w:hAnsi="Times New Roman" w:cs="Times New Roman"/>
          <w:b/>
          <w:color w:val="444444"/>
          <w:sz w:val="20"/>
          <w:szCs w:val="20"/>
          <w:u w:val="single"/>
          <w:lang w:eastAsia="pt-BR"/>
        </w:rPr>
        <w:t>Essas atribuições envolvem:</w:t>
      </w:r>
    </w:p>
    <w:p w:rsidR="00845D13" w:rsidRDefault="00845D13" w:rsidP="00452B0F">
      <w:pPr>
        <w:numPr>
          <w:ilvl w:val="0"/>
          <w:numId w:val="2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Nos Anos Finais do Ensino Fundamental e no Ensino Médio, as disciplinas da Parte Diversificada, as ações de planejamento estratégico, numa gestão voltada a resultados, a tutoria aos alunos para apoio a seu Projeto de Vida, e a substituição de ausências entre os pares.</w:t>
      </w:r>
    </w:p>
    <w:p w:rsidR="008F2AB6" w:rsidRPr="00452B0F" w:rsidRDefault="008F2AB6" w:rsidP="008F2AB6">
      <w:p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45D13" w:rsidRPr="00F40E5A" w:rsidRDefault="00845D13" w:rsidP="00F40E5A">
      <w:pPr>
        <w:numPr>
          <w:ilvl w:val="0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DOS CRITÉRIOS DE ELEGIBILIDADE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 para atuação em Regime de Dedicação Plena e Integral</w:t>
      </w:r>
    </w:p>
    <w:p w:rsidR="00845D13" w:rsidRPr="00F40E5A" w:rsidRDefault="00845D13" w:rsidP="00F40E5A">
      <w:pPr>
        <w:numPr>
          <w:ilvl w:val="1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Situação funcional ser:</w:t>
      </w:r>
    </w:p>
    <w:p w:rsidR="00845D13" w:rsidRPr="00F40E5A" w:rsidRDefault="00845D13" w:rsidP="00F40E5A">
      <w:pPr>
        <w:numPr>
          <w:ilvl w:val="2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Titular de cargo de professor (PEB II);</w:t>
      </w:r>
    </w:p>
    <w:p w:rsidR="00845D13" w:rsidRPr="00F40E5A" w:rsidRDefault="00845D13" w:rsidP="00F40E5A">
      <w:pPr>
        <w:numPr>
          <w:ilvl w:val="2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Docentes estáveis, nos termos da Constituição Federal de 1988;</w:t>
      </w:r>
    </w:p>
    <w:p w:rsidR="00845D13" w:rsidRPr="00F40E5A" w:rsidRDefault="00845D13" w:rsidP="00F40E5A">
      <w:pPr>
        <w:numPr>
          <w:ilvl w:val="2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Docentes estáveis, nos termos da Consolidação das Leis do Trabalho – CLT;</w:t>
      </w:r>
    </w:p>
    <w:p w:rsidR="00845D13" w:rsidRPr="00D1599B" w:rsidRDefault="00845D13" w:rsidP="00F40E5A">
      <w:pPr>
        <w:numPr>
          <w:ilvl w:val="2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D1599B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Docentes ocupantes de função-atividade (apenas Categoria F);</w:t>
      </w:r>
    </w:p>
    <w:p w:rsidR="00845D13" w:rsidRPr="00F40E5A" w:rsidRDefault="00845D13" w:rsidP="00F40E5A">
      <w:pPr>
        <w:numPr>
          <w:ilvl w:val="2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Poderão também participar do processo seletivo de credenciamento, nos termos deste artigo, docentes que se encontrem em situação de readaptação, neste caso, apenas para atuação em Salas/Ambientes de Leitura das escolas que ofereçam Ensino Fundamental – Anos Finais e Ensino </w:t>
      </w:r>
      <w:proofErr w:type="gramStart"/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Médio,</w:t>
      </w:r>
      <w:r w:rsidR="00014462"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observadas</w:t>
      </w:r>
      <w:proofErr w:type="gramEnd"/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as disposições da legislação vigente.</w:t>
      </w:r>
    </w:p>
    <w:p w:rsidR="00845D13" w:rsidRPr="00F40E5A" w:rsidRDefault="00845D13" w:rsidP="00F40E5A">
      <w:pPr>
        <w:numPr>
          <w:ilvl w:val="1"/>
          <w:numId w:val="3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Formação:</w:t>
      </w:r>
    </w:p>
    <w:p w:rsidR="00845D13" w:rsidRPr="00F40E5A" w:rsidRDefault="00845D13" w:rsidP="00F40E5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t-BR"/>
        </w:rPr>
        <w:t>2.2.2. </w:t>
      </w:r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845D13" w:rsidRPr="00F40E5A" w:rsidRDefault="00845D13" w:rsidP="00F40E5A">
      <w:pPr>
        <w:numPr>
          <w:ilvl w:val="0"/>
          <w:numId w:val="4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Experiência na rede pública estadual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: no mínimo 3 anos de efetivo exercício no magistério público estadual.</w:t>
      </w:r>
    </w:p>
    <w:p w:rsidR="00845D13" w:rsidRPr="008F2AB6" w:rsidRDefault="00845D13" w:rsidP="00452B0F">
      <w:pPr>
        <w:numPr>
          <w:ilvl w:val="0"/>
          <w:numId w:val="4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Expressar adesão voluntária ao Regime de Dedicação Plena e Integral – RDPI, em uma das escolas do Programa.</w:t>
      </w:r>
    </w:p>
    <w:p w:rsidR="008F2AB6" w:rsidRDefault="008F2AB6" w:rsidP="008F2A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8F2AB6" w:rsidRDefault="008F2AB6" w:rsidP="008F2A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8F2AB6" w:rsidRDefault="008F2AB6" w:rsidP="008F2A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8F2AB6" w:rsidRDefault="008F2AB6" w:rsidP="008F2A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8F2AB6" w:rsidRPr="008F2AB6" w:rsidRDefault="008F2AB6" w:rsidP="008F2A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F2AB6" w:rsidRDefault="008F2AB6" w:rsidP="008F2AB6">
      <w:p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1599B" w:rsidRPr="00452B0F" w:rsidRDefault="00D1599B" w:rsidP="008F2AB6">
      <w:p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45D13" w:rsidRPr="00452B0F" w:rsidRDefault="00845D13" w:rsidP="00452B0F">
      <w:pPr>
        <w:numPr>
          <w:ilvl w:val="0"/>
          <w:numId w:val="5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ETAPAS DO PROCESSO DE CREDENCIAMENTO</w:t>
      </w:r>
      <w:r w:rsidRPr="00452B0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t-BR"/>
        </w:rPr>
        <w:t> </w:t>
      </w:r>
    </w:p>
    <w:p w:rsidR="00845D13" w:rsidRPr="00344670" w:rsidRDefault="00845D13" w:rsidP="00F40E5A">
      <w:pPr>
        <w:numPr>
          <w:ilvl w:val="0"/>
          <w:numId w:val="6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Inscrição/Entrevista</w:t>
      </w:r>
    </w:p>
    <w:p w:rsidR="00845D13" w:rsidRPr="00AF6579" w:rsidRDefault="00845D13" w:rsidP="00F40E5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</w:pPr>
      <w:r w:rsidRPr="00AF6579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Inscrição:</w:t>
      </w:r>
      <w:r w:rsidR="008F2AB6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 xml:space="preserve"> de </w:t>
      </w:r>
      <w:r w:rsidR="007463F5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1</w:t>
      </w:r>
      <w:r w:rsidR="00D1599B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4 a 17</w:t>
      </w:r>
      <w:r w:rsidR="007463F5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/08</w:t>
      </w:r>
      <w:r w:rsidR="0032541E" w:rsidRPr="00AF6579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/2018</w:t>
      </w:r>
      <w:r w:rsidRPr="00AF6579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lang w:eastAsia="pt-BR"/>
        </w:rPr>
        <w:t> </w:t>
      </w:r>
      <w:r w:rsidRPr="00AF6579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das 9h às 12h e das 13h às 16h. </w:t>
      </w:r>
    </w:p>
    <w:p w:rsidR="00226271" w:rsidRPr="00D1599B" w:rsidRDefault="00845D13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Lo</w:t>
      </w:r>
      <w:r w:rsidR="00544E1C"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cal: Diretoria de Ensino de São Bernardo do Campo – no Núcleo Pedagógico</w:t>
      </w:r>
      <w:r w:rsidR="000928E5"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.</w:t>
      </w:r>
      <w:r w:rsidR="00544E1C"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  </w:t>
      </w:r>
    </w:p>
    <w:p w:rsidR="0036525D" w:rsidRPr="00344670" w:rsidRDefault="0036525D" w:rsidP="0036525D">
      <w:pPr>
        <w:numPr>
          <w:ilvl w:val="0"/>
          <w:numId w:val="7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u w:val="single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u w:val="single"/>
          <w:lang w:eastAsia="pt-BR"/>
        </w:rPr>
        <w:t>DOS DOCUMENTOS NECESSÁRIOS</w:t>
      </w: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u w:val="single"/>
          <w:lang w:eastAsia="pt-BR"/>
        </w:rPr>
        <w:t> que deverão ser apresentados pelo candidato no momento da inscrição ou da entrevista.</w:t>
      </w:r>
    </w:p>
    <w:p w:rsidR="0036525D" w:rsidRPr="00344670" w:rsidRDefault="0036525D" w:rsidP="0036525D">
      <w:pPr>
        <w:numPr>
          <w:ilvl w:val="1"/>
          <w:numId w:val="7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RG (apresentar na inscrição e entrevista)</w:t>
      </w:r>
    </w:p>
    <w:p w:rsidR="0036525D" w:rsidRPr="00344670" w:rsidRDefault="0036525D" w:rsidP="0036525D">
      <w:pPr>
        <w:numPr>
          <w:ilvl w:val="1"/>
          <w:numId w:val="7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Atestado de Frequência </w:t>
      </w:r>
      <w:r w:rsidR="008E7831"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(A.F) </w:t>
      </w: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dos últimos três anos, considerado até 31/12/2017 (documento deverá ser solicitado na escola sede do cargo ou </w:t>
      </w:r>
      <w:proofErr w:type="gramStart"/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função)/</w:t>
      </w:r>
      <w:proofErr w:type="gramEnd"/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 apresentar na Entrevista;</w:t>
      </w:r>
    </w:p>
    <w:p w:rsidR="0036525D" w:rsidRPr="00344670" w:rsidRDefault="0036525D" w:rsidP="0036525D">
      <w:pPr>
        <w:numPr>
          <w:ilvl w:val="1"/>
          <w:numId w:val="7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Diploma e histórico Escolar </w:t>
      </w:r>
      <w:proofErr w:type="gramStart"/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( Original</w:t>
      </w:r>
      <w:proofErr w:type="gramEnd"/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 xml:space="preserve"> e cópia)</w:t>
      </w:r>
    </w:p>
    <w:p w:rsidR="0036525D" w:rsidRPr="00344670" w:rsidRDefault="0036525D" w:rsidP="0036525D">
      <w:pPr>
        <w:numPr>
          <w:ilvl w:val="1"/>
          <w:numId w:val="7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Certificados de cursos realizados nos 3 últimos anos.</w:t>
      </w:r>
    </w:p>
    <w:p w:rsidR="0036525D" w:rsidRPr="00344670" w:rsidRDefault="003965DF" w:rsidP="0036525D">
      <w:pPr>
        <w:numPr>
          <w:ilvl w:val="1"/>
          <w:numId w:val="7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</w:pPr>
      <w:r w:rsidRPr="00344670">
        <w:rPr>
          <w:rFonts w:ascii="Times New Roman" w:eastAsia="Times New Roman" w:hAnsi="Times New Roman" w:cs="Times New Roman"/>
          <w:b/>
          <w:color w:val="C0504D" w:themeColor="accent2"/>
          <w:sz w:val="20"/>
          <w:szCs w:val="20"/>
          <w:lang w:eastAsia="pt-BR"/>
        </w:rPr>
        <w:t>Anexo I</w:t>
      </w:r>
    </w:p>
    <w:p w:rsidR="003965DF" w:rsidRPr="0036525D" w:rsidRDefault="003965DF" w:rsidP="00396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45D13" w:rsidRPr="00CB05BD" w:rsidRDefault="0036525D" w:rsidP="00F40E5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</w:pPr>
      <w:r w:rsidRPr="00CB05B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t-BR"/>
        </w:rPr>
        <w:t>ENTREVISTAS</w:t>
      </w:r>
      <w:r w:rsidR="00845D13" w:rsidRPr="00CB05B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t-BR"/>
        </w:rPr>
        <w:t>:</w:t>
      </w:r>
    </w:p>
    <w:p w:rsidR="00845D13" w:rsidRPr="00994550" w:rsidRDefault="00845D13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</w:pPr>
      <w:r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Serão agendadas pela </w:t>
      </w:r>
      <w:proofErr w:type="gramStart"/>
      <w:r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Diretoria, </w:t>
      </w:r>
      <w:r w:rsidR="00F40E5A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 no</w:t>
      </w:r>
      <w:proofErr w:type="gramEnd"/>
      <w:r w:rsidR="00F40E5A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 ato da Inscrição. </w:t>
      </w:r>
      <w:r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Local: na</w:t>
      </w:r>
      <w:r w:rsidR="00544E1C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 Diretoria de Ensino de </w:t>
      </w:r>
      <w:proofErr w:type="gramStart"/>
      <w:r w:rsidR="00544E1C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S</w:t>
      </w:r>
      <w:r w:rsidR="00A330F5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 </w:t>
      </w:r>
      <w:r w:rsidR="00544E1C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.Bernardo</w:t>
      </w:r>
      <w:proofErr w:type="gramEnd"/>
      <w:r w:rsidR="00544E1C"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 xml:space="preserve"> do Campo</w:t>
      </w:r>
      <w:r w:rsidR="008F2AB6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.</w:t>
      </w:r>
    </w:p>
    <w:p w:rsidR="00845D13" w:rsidRPr="00994550" w:rsidRDefault="00845D13" w:rsidP="007463F5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</w:pPr>
      <w:r w:rsidRPr="00994550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t-BR"/>
        </w:rPr>
        <w:t>Observação: a sessão de escolha de vagas disponíveis será comunicada oportunamente, através de Edital. (é importante acompanhar as informações via site da Diretoria de Ensino e Comunicados Diários enviados às unidades escolares sob nossa jurisdição). </w:t>
      </w:r>
    </w:p>
    <w:p w:rsidR="000928E5" w:rsidRDefault="00845D13" w:rsidP="00F40E5A">
      <w:pPr>
        <w:numPr>
          <w:ilvl w:val="0"/>
          <w:numId w:val="8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Publicação da Classificação:</w:t>
      </w:r>
      <w:r w:rsidR="0099455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r w:rsidR="008F2A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no SITE da </w:t>
      </w:r>
      <w:proofErr w:type="gramStart"/>
      <w:r w:rsidR="008F2AB6">
        <w:rPr>
          <w:rFonts w:ascii="Times New Roman" w:eastAsia="Times New Roman" w:hAnsi="Times New Roman" w:cs="Times New Roman"/>
          <w:sz w:val="20"/>
          <w:szCs w:val="20"/>
          <w:lang w:eastAsia="pt-BR"/>
        </w:rPr>
        <w:t>D.E  dia</w:t>
      </w:r>
      <w:proofErr w:type="gramEnd"/>
      <w:r w:rsidR="008F2AB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21</w:t>
      </w:r>
      <w:r w:rsidR="00994550">
        <w:rPr>
          <w:rFonts w:ascii="Times New Roman" w:eastAsia="Times New Roman" w:hAnsi="Times New Roman" w:cs="Times New Roman"/>
          <w:sz w:val="20"/>
          <w:szCs w:val="20"/>
          <w:lang w:eastAsia="pt-BR"/>
        </w:rPr>
        <w:t>/08/2018</w:t>
      </w:r>
    </w:p>
    <w:p w:rsidR="000928E5" w:rsidRDefault="000928E5" w:rsidP="00F40E5A">
      <w:pPr>
        <w:numPr>
          <w:ilvl w:val="0"/>
          <w:numId w:val="8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8E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845D13" w:rsidRPr="000928E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Recurso</w:t>
      </w:r>
      <w:r w:rsidRPr="000928E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</w:t>
      </w:r>
      <w:r w:rsidR="00845D13" w:rsidRPr="000928E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1(um) dia útil após publicação da Lista de Classificação, protocolados na DE. </w:t>
      </w:r>
    </w:p>
    <w:p w:rsidR="00845D13" w:rsidRPr="000928E5" w:rsidRDefault="00845D13" w:rsidP="00F40E5A">
      <w:pPr>
        <w:numPr>
          <w:ilvl w:val="0"/>
          <w:numId w:val="8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928E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Classificação dos candidatos: </w:t>
      </w:r>
      <w:r w:rsidRPr="000928E5">
        <w:rPr>
          <w:rFonts w:ascii="Times New Roman" w:eastAsia="Times New Roman" w:hAnsi="Times New Roman" w:cs="Times New Roman"/>
          <w:sz w:val="20"/>
          <w:szCs w:val="20"/>
          <w:lang w:eastAsia="pt-BR"/>
        </w:rPr>
        <w:t>o processo seletivo de credenciamento será classificatório e deverá considerar:</w:t>
      </w:r>
    </w:p>
    <w:p w:rsidR="008E7831" w:rsidRPr="00F40E5A" w:rsidRDefault="00845D13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I – </w:t>
      </w:r>
      <w:proofErr w:type="gramStart"/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o</w:t>
      </w:r>
      <w:proofErr w:type="gramEnd"/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 comprometimento do profissional, referente à atuação no magistério da rede estadual de ensino, avaliado pela análise de sua frequência ao trabalho no cargo/função objeto da inscrição, nos 3 (três) últimos anos letivos, contados retroativamente à data-base de 30 de junho do ano da inscrição;</w:t>
      </w:r>
    </w:p>
    <w:p w:rsidR="00845D13" w:rsidRPr="00F40E5A" w:rsidRDefault="00845D13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II – o perfil do profissional de acordo com as competências esperadas para atuação em Regime de Dedicação Plena e Integral nas escolas de Anos</w:t>
      </w:r>
      <w:r w:rsidR="000928E5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 Finais do Ensino </w:t>
      </w:r>
      <w:proofErr w:type="gramStart"/>
      <w:r w:rsidR="000928E5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Fundamental  e</w:t>
      </w:r>
      <w:proofErr w:type="gramEnd"/>
      <w:r w:rsidR="000928E5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 xml:space="preserve"> Ensino Médio.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Protagonismo – 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Promove o protagonismo e é protagonista de sua própria atuação, ajudando a formar pessoas autônomas, solidárias, reflexivas, críticas, pesquisadoras, mentes abertas e competentes;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Domínio do Conhecimento e Contextualização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 – Possui domínio de sua área de conhecimento, sendo capaz de comunicá-la e contextualizá-la, relacionando-a com a realidade do aluno, com a prática, com as disciplinas da Base Nacional Comum, com a parte diversificada e o Projeto Convivência;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Disposição ao Autodesenvolvimento Contínuo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 – Busca continuamente aprender e se desenvolver como pessoa e profissional, apresentando predisposição para reavaliar suas práticas, ferramentas e formas de pensar;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Comprometimento com o Processo e Resultado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 – Demonstra determinação para planejar, executar e rever ações, de forma a atingir os resultados planejados;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Relacionamento e Corresponsabilidade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 – Desenvolve relacionamentos positivos com alunos, professores, funcionários, direção, pais e responsáveis e atua de forma corresponsável, tendo em vista a aprendizagem dos estudantes e o desenvolvimento dos profissionais da escola;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Solução e Criatividade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: tem visão crítica e foca em solucionar os problemas que identifica, criando caminhos alternativos sempre que necessário;</w:t>
      </w:r>
    </w:p>
    <w:p w:rsidR="00845D13" w:rsidRPr="00F40E5A" w:rsidRDefault="00845D13" w:rsidP="00F40E5A">
      <w:pPr>
        <w:numPr>
          <w:ilvl w:val="0"/>
          <w:numId w:val="9"/>
        </w:numPr>
        <w:spacing w:after="0" w:line="240" w:lineRule="auto"/>
        <w:ind w:left="-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Difusão e Multiplicação</w:t>
      </w:r>
      <w:r w:rsidRPr="00F40E5A">
        <w:rPr>
          <w:rFonts w:ascii="Times New Roman" w:eastAsia="Times New Roman" w:hAnsi="Times New Roman" w:cs="Times New Roman"/>
          <w:sz w:val="20"/>
          <w:szCs w:val="20"/>
          <w:lang w:eastAsia="pt-BR"/>
        </w:rPr>
        <w:t> – Difunde e compartilha boas práticas, considerando a própria atividade como parte integrante de uma rede;</w:t>
      </w:r>
    </w:p>
    <w:p w:rsidR="00845D13" w:rsidRDefault="00845D13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  <w:r w:rsidRPr="00F40E5A"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  <w:t>Casos omissos neste Edital serão considerados pela Equipe de Credenciamento do Programa Ensino Integral em conjunto com a Dirigente Regional de Ensino, no que couber.</w:t>
      </w:r>
    </w:p>
    <w:p w:rsidR="00AF6579" w:rsidRDefault="00D1599B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23</w:t>
      </w:r>
      <w:r w:rsidR="007463F5" w:rsidRPr="009945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/08</w:t>
      </w:r>
      <w:r w:rsidR="00AF6579" w:rsidRPr="009945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 xml:space="preserve">= </w:t>
      </w:r>
      <w:r w:rsidR="008F2A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atribuição da vaga existente</w:t>
      </w:r>
      <w:r w:rsidR="007463F5" w:rsidRPr="009945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 xml:space="preserve"> conforme edital a ser publicado no site da D.E. </w:t>
      </w:r>
    </w:p>
    <w:p w:rsidR="004D3D54" w:rsidRPr="004D3D54" w:rsidRDefault="004D3D54" w:rsidP="004D3D54">
      <w:pPr>
        <w:spacing w:after="173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São Bernardo do Campo, 13 de agosto de 2018.</w:t>
      </w:r>
    </w:p>
    <w:p w:rsidR="006C31C8" w:rsidRPr="00994550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6C31C8" w:rsidRPr="00994550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6C31C8" w:rsidRPr="00994550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6C31C8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6C31C8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6C31C8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6C31C8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6C31C8" w:rsidRPr="00AF6579" w:rsidRDefault="006C31C8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32541E" w:rsidRPr="00F40E5A" w:rsidRDefault="0032541E" w:rsidP="00F40E5A">
      <w:pPr>
        <w:spacing w:after="173" w:line="25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</w:p>
    <w:sectPr w:rsidR="0032541E" w:rsidRPr="00F40E5A" w:rsidSect="00F40E5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86FD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E7498"/>
    <w:multiLevelType w:val="multilevel"/>
    <w:tmpl w:val="702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280E"/>
    <w:multiLevelType w:val="multilevel"/>
    <w:tmpl w:val="ABC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D5A71"/>
    <w:multiLevelType w:val="multilevel"/>
    <w:tmpl w:val="CB84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B10A1"/>
    <w:multiLevelType w:val="multilevel"/>
    <w:tmpl w:val="30F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94AFA"/>
    <w:multiLevelType w:val="multilevel"/>
    <w:tmpl w:val="38B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41505"/>
    <w:multiLevelType w:val="multilevel"/>
    <w:tmpl w:val="291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745D8"/>
    <w:multiLevelType w:val="multilevel"/>
    <w:tmpl w:val="50F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F39A7"/>
    <w:multiLevelType w:val="hybridMultilevel"/>
    <w:tmpl w:val="A48646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BA9"/>
    <w:multiLevelType w:val="multilevel"/>
    <w:tmpl w:val="CCC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80AA0"/>
    <w:multiLevelType w:val="multilevel"/>
    <w:tmpl w:val="987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B7394"/>
    <w:multiLevelType w:val="multilevel"/>
    <w:tmpl w:val="950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81A9C"/>
    <w:multiLevelType w:val="multilevel"/>
    <w:tmpl w:val="45C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13"/>
    <w:rsid w:val="00014462"/>
    <w:rsid w:val="000841B8"/>
    <w:rsid w:val="000928E5"/>
    <w:rsid w:val="000A35CB"/>
    <w:rsid w:val="000A6157"/>
    <w:rsid w:val="000B284D"/>
    <w:rsid w:val="000E3CFD"/>
    <w:rsid w:val="0012465F"/>
    <w:rsid w:val="00226271"/>
    <w:rsid w:val="002A684A"/>
    <w:rsid w:val="002A6C50"/>
    <w:rsid w:val="0032541E"/>
    <w:rsid w:val="00344670"/>
    <w:rsid w:val="0036525D"/>
    <w:rsid w:val="003965DF"/>
    <w:rsid w:val="00452B0F"/>
    <w:rsid w:val="00495BF9"/>
    <w:rsid w:val="004D3D54"/>
    <w:rsid w:val="004E332B"/>
    <w:rsid w:val="00544E1C"/>
    <w:rsid w:val="005D6110"/>
    <w:rsid w:val="005E7C6B"/>
    <w:rsid w:val="0060092D"/>
    <w:rsid w:val="00687EFA"/>
    <w:rsid w:val="006C31C8"/>
    <w:rsid w:val="007463F5"/>
    <w:rsid w:val="007C6AA4"/>
    <w:rsid w:val="007F16AA"/>
    <w:rsid w:val="00824AC7"/>
    <w:rsid w:val="00845D13"/>
    <w:rsid w:val="00864E32"/>
    <w:rsid w:val="008D1D21"/>
    <w:rsid w:val="008E4674"/>
    <w:rsid w:val="008E7831"/>
    <w:rsid w:val="008F2AB6"/>
    <w:rsid w:val="009675BF"/>
    <w:rsid w:val="009904A7"/>
    <w:rsid w:val="00994550"/>
    <w:rsid w:val="009967C7"/>
    <w:rsid w:val="009D2AF0"/>
    <w:rsid w:val="00A330F5"/>
    <w:rsid w:val="00AC6A06"/>
    <w:rsid w:val="00AF6579"/>
    <w:rsid w:val="00B5081C"/>
    <w:rsid w:val="00CB05BD"/>
    <w:rsid w:val="00D10FBE"/>
    <w:rsid w:val="00D1599B"/>
    <w:rsid w:val="00DF7283"/>
    <w:rsid w:val="00E54F07"/>
    <w:rsid w:val="00E803DA"/>
    <w:rsid w:val="00F40E5A"/>
    <w:rsid w:val="00F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BE4E-B063-4753-BBCF-E38D7E3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5D13"/>
    <w:rPr>
      <w:b/>
      <w:bCs/>
    </w:rPr>
  </w:style>
  <w:style w:type="character" w:styleId="nfase">
    <w:name w:val="Emphasis"/>
    <w:basedOn w:val="Fontepargpadro"/>
    <w:uiPriority w:val="20"/>
    <w:qFormat/>
    <w:rsid w:val="00845D1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45D13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845D13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04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443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924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3" w:color="auto"/>
                                <w:left w:val="none" w:sz="0" w:space="3" w:color="auto"/>
                                <w:bottom w:val="single" w:sz="4" w:space="3" w:color="666666"/>
                                <w:right w:val="none" w:sz="0" w:space="3" w:color="auto"/>
                              </w:divBdr>
                            </w:div>
                            <w:div w:id="648829888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dcterms:created xsi:type="dcterms:W3CDTF">2018-08-15T19:51:00Z</dcterms:created>
  <dcterms:modified xsi:type="dcterms:W3CDTF">2018-08-15T19:51:00Z</dcterms:modified>
</cp:coreProperties>
</file>