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783" w:rsidRPr="00D405C0" w:rsidRDefault="00AF0783" w:rsidP="00AF0783">
      <w:pPr>
        <w:spacing w:after="0" w:line="240" w:lineRule="auto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D405C0">
        <w:rPr>
          <w:rFonts w:ascii="Tahoma" w:hAnsi="Tahoma" w:cs="Tahoma"/>
          <w:b/>
          <w:color w:val="FF0000"/>
          <w:sz w:val="24"/>
          <w:szCs w:val="24"/>
          <w:u w:val="single"/>
        </w:rPr>
        <w:t>ORIENTAÇÕES PARA OS DIRETORES:</w:t>
      </w:r>
    </w:p>
    <w:p w:rsidR="00AF0783" w:rsidRPr="00D405C0" w:rsidRDefault="00AF0783" w:rsidP="00AF0783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D405C0">
        <w:rPr>
          <w:rFonts w:ascii="Tahoma" w:hAnsi="Tahoma" w:cs="Tahoma"/>
          <w:b/>
          <w:color w:val="FF0000"/>
          <w:sz w:val="24"/>
          <w:szCs w:val="24"/>
        </w:rPr>
        <w:t>AS ESCOLAS DEVERÃO DIGITAR O BATE VOLTA ATÉ ÀS 11h, nos dias de atribuição e retirar o bate-volta às 17h.</w:t>
      </w:r>
    </w:p>
    <w:p w:rsidR="00AF0783" w:rsidRPr="00D405C0" w:rsidRDefault="00AF0783" w:rsidP="00AF078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  <w:r w:rsidRPr="00D405C0">
        <w:rPr>
          <w:rFonts w:ascii="Tahoma" w:eastAsia="Times New Roman" w:hAnsi="Tahoma" w:cs="Tahoma"/>
          <w:sz w:val="24"/>
          <w:szCs w:val="24"/>
          <w:lang w:eastAsia="pt-BR"/>
        </w:rPr>
        <w:t>Observações:</w:t>
      </w:r>
    </w:p>
    <w:p w:rsidR="00AF0783" w:rsidRPr="00D405C0" w:rsidRDefault="00AF0783" w:rsidP="00AF078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405C0">
        <w:rPr>
          <w:rFonts w:ascii="Tahoma" w:hAnsi="Tahoma" w:cs="Tahoma"/>
          <w:sz w:val="24"/>
          <w:szCs w:val="24"/>
        </w:rPr>
        <w:t xml:space="preserve">A atribuição de turmas de EJA não é mais considerada como atribuição inicial, </w:t>
      </w:r>
      <w:proofErr w:type="gramStart"/>
      <w:r w:rsidRPr="00D405C0">
        <w:rPr>
          <w:rFonts w:ascii="Tahoma" w:hAnsi="Tahoma" w:cs="Tahoma"/>
          <w:sz w:val="24"/>
          <w:szCs w:val="24"/>
        </w:rPr>
        <w:t>e</w:t>
      </w:r>
      <w:proofErr w:type="gramEnd"/>
      <w:r w:rsidRPr="00D405C0">
        <w:rPr>
          <w:rFonts w:ascii="Tahoma" w:hAnsi="Tahoma" w:cs="Tahoma"/>
          <w:sz w:val="24"/>
          <w:szCs w:val="24"/>
        </w:rPr>
        <w:t xml:space="preserve"> portanto, segue-se o Artigo 27 e 28 da Resolução SE 72/16, alterada pela Resolução SE 65/17, considerando-se o §2º do Artigo 11 da Resolução SE 72/16 alterada pela Resolução SE 65/17:</w:t>
      </w:r>
    </w:p>
    <w:p w:rsidR="00AF0783" w:rsidRPr="00D405C0" w:rsidRDefault="00AF0783" w:rsidP="00AF0783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D405C0">
        <w:rPr>
          <w:rFonts w:ascii="Tahoma" w:hAnsi="Tahoma" w:cs="Tahoma"/>
          <w:i/>
          <w:iCs/>
          <w:sz w:val="24"/>
          <w:szCs w:val="24"/>
        </w:rPr>
        <w:t>“§ 2º - A atribuição de aulas para o segundo termo do curso, de que trata o parágrafo anterior, deverá ser efetuada em nível de unidade escolar e, se necessário, também em nível de Diretoria de Ensino, prioritariamente, aos docentes que já tinham aulas atribuídas de EJA</w:t>
      </w:r>
      <w:r w:rsidRPr="00D405C0">
        <w:rPr>
          <w:rFonts w:ascii="Tahoma" w:hAnsi="Tahoma" w:cs="Tahoma"/>
          <w:i/>
          <w:iCs/>
          <w:color w:val="FF0000"/>
          <w:sz w:val="24"/>
          <w:szCs w:val="24"/>
        </w:rPr>
        <w:t xml:space="preserve"> </w:t>
      </w:r>
      <w:r w:rsidRPr="00D405C0">
        <w:rPr>
          <w:rFonts w:ascii="Tahoma" w:hAnsi="Tahoma" w:cs="Tahoma"/>
          <w:i/>
          <w:iCs/>
          <w:sz w:val="24"/>
          <w:szCs w:val="24"/>
        </w:rPr>
        <w:t xml:space="preserve">na constituição de jornada e na composição da carga horária de opção, sendo que, na hipótese de inexistência das referidas aulas, em nível de Diretoria de Ensino, deverá ser observado o disposto nos artigos 27 e 28 desta resolução, que tratam do atendimento obrigatório a docentes titulares de cargo e a não efetivos.” </w:t>
      </w:r>
    </w:p>
    <w:p w:rsidR="00AF0783" w:rsidRPr="00D405C0" w:rsidRDefault="00AF0783" w:rsidP="00AF078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405C0">
        <w:rPr>
          <w:rFonts w:ascii="Tahoma" w:hAnsi="Tahoma" w:cs="Tahoma"/>
          <w:sz w:val="24"/>
          <w:szCs w:val="24"/>
        </w:rPr>
        <w:t>Inicialmente, em nível de unidade escolar, os docentes efetivos e não efetivos, classificados na escola, que perderem turmas do EJA, devem ter o atendimento obrigatório da constituição de jornada/composição da carga horária de opção, concorrendo às novas turmas do EJA.</w:t>
      </w:r>
    </w:p>
    <w:p w:rsidR="00AF0783" w:rsidRPr="00D405C0" w:rsidRDefault="00AF0783" w:rsidP="00AF078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405C0">
        <w:rPr>
          <w:rFonts w:ascii="Tahoma" w:hAnsi="Tahoma" w:cs="Tahoma"/>
          <w:sz w:val="24"/>
          <w:szCs w:val="24"/>
        </w:rPr>
        <w:t xml:space="preserve">O docente parcialmente atendido, caso queira continuar a constituir com EJA, poderá tentar constituir EXCLUSIVAMENTE COM EJA na Diretoria de Ensino, caso não tenha turmas de EJA na unidade escolar. </w:t>
      </w:r>
    </w:p>
    <w:p w:rsidR="00AF0783" w:rsidRPr="00D405C0" w:rsidRDefault="00AF0783" w:rsidP="00AF078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405C0">
        <w:rPr>
          <w:rFonts w:ascii="Tahoma" w:hAnsi="Tahoma" w:cs="Tahoma"/>
          <w:sz w:val="24"/>
          <w:szCs w:val="24"/>
        </w:rPr>
        <w:t>Os docentes que perderam as aulas de EJA, classificados em outra escola e em exercício na Unidade Escolar, poderão concorrer às novas turmas de EJA em nível de Diretoria de Ensino.</w:t>
      </w:r>
    </w:p>
    <w:p w:rsidR="00AF0783" w:rsidRPr="00D405C0" w:rsidRDefault="00AF0783" w:rsidP="00AF078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405C0">
        <w:rPr>
          <w:rFonts w:ascii="Tahoma" w:hAnsi="Tahoma" w:cs="Tahoma"/>
          <w:sz w:val="24"/>
          <w:szCs w:val="24"/>
        </w:rPr>
        <w:t xml:space="preserve">Caso o docente que perdeu turmas de EJA não consiga ter turmas de EJA atribuídas em nível de Diretoria de Ensino, deve retornar para a unidade escolar para proceder-se com a ordem inversa de atribuição, com aulas regulares, conforme artigos 27 e 28 da Resolução SE 72/2016, alterada pela Resolução SE 65/2017. </w:t>
      </w:r>
    </w:p>
    <w:p w:rsidR="00AF0783" w:rsidRPr="00D405C0" w:rsidRDefault="00AF0783" w:rsidP="00AF078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405C0">
        <w:rPr>
          <w:rFonts w:ascii="Tahoma" w:hAnsi="Tahoma" w:cs="Tahoma"/>
          <w:sz w:val="24"/>
          <w:szCs w:val="24"/>
        </w:rPr>
        <w:t xml:space="preserve">Caso a unidade escolar não possua saldo de aulas de EJA, e o docente atendido não quiser participar da atribuição em nível de Diretoria de Ensino, com turmas de EJA, poderá fazer a ordem inversa na unidade escolar, com aulas regulares, para fins de constituição obrigatória de jornada/composição de carga horária de opção, conforme artigos 27 e 28 da Resolução SE 72/2016, alterada pela Resolução SE 65/2017. </w:t>
      </w:r>
    </w:p>
    <w:p w:rsidR="00AF0783" w:rsidRPr="00D405C0" w:rsidRDefault="00AF0783" w:rsidP="00AF078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D405C0">
        <w:rPr>
          <w:rFonts w:ascii="Tahoma" w:hAnsi="Tahoma" w:cs="Tahoma"/>
          <w:sz w:val="24"/>
          <w:szCs w:val="24"/>
        </w:rPr>
        <w:t>Concluida</w:t>
      </w:r>
      <w:proofErr w:type="spellEnd"/>
      <w:r w:rsidRPr="00D405C0">
        <w:rPr>
          <w:rFonts w:ascii="Tahoma" w:hAnsi="Tahoma" w:cs="Tahoma"/>
          <w:sz w:val="24"/>
          <w:szCs w:val="24"/>
        </w:rPr>
        <w:t xml:space="preserve"> a atribuição de EJA em nível de Diretoria de Ensino, o saldo de aulas retorna para atribuição em nível de Unidade Escolar, para atribuição conforme o Artigo 27 da Resolução SE 72/2016, alterada pela Resolução SE 65/2017.</w:t>
      </w:r>
    </w:p>
    <w:p w:rsidR="00AF0783" w:rsidRPr="00D405C0" w:rsidRDefault="00AF0783" w:rsidP="00AF078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405C0">
        <w:rPr>
          <w:rFonts w:ascii="Tahoma" w:hAnsi="Tahoma" w:cs="Tahoma"/>
          <w:sz w:val="24"/>
          <w:szCs w:val="24"/>
        </w:rPr>
        <w:t xml:space="preserve">Os docentes da Categoria “O”, com sede na Unidade Escolar, participarão da atribuição na unidade escolar que oferece EJA, somente se tiveram aulas atribuídas na EJA (prioritariamente) até o último dia letivo do 1º semestre (31/07/18) ou possuem aulas atribuídas no ensino regular. </w:t>
      </w:r>
    </w:p>
    <w:p w:rsidR="00AF0783" w:rsidRPr="00D405C0" w:rsidRDefault="00AF0783" w:rsidP="00AF078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405C0">
        <w:rPr>
          <w:rFonts w:ascii="Tahoma" w:hAnsi="Tahoma" w:cs="Tahoma"/>
          <w:sz w:val="24"/>
          <w:szCs w:val="24"/>
        </w:rPr>
        <w:lastRenderedPageBreak/>
        <w:t>Os professores da Categoria “O” com contrato interrompido ou com aula em outra unidade escolar (que não ofereça EJA) participarão da Sessão de Atribuição de Aulas na Diretoria de Ensino.</w:t>
      </w:r>
    </w:p>
    <w:p w:rsidR="00AF0783" w:rsidRPr="00D405C0" w:rsidRDefault="00AF0783" w:rsidP="00AF078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405C0">
        <w:rPr>
          <w:rFonts w:ascii="Tahoma" w:hAnsi="Tahoma" w:cs="Tahoma"/>
          <w:sz w:val="24"/>
          <w:szCs w:val="24"/>
        </w:rPr>
        <w:t>As atribuições na unidade escolar e na Diretoria de Ensino devem seguir a classificação dos docentes.</w:t>
      </w:r>
    </w:p>
    <w:p w:rsidR="00AF0783" w:rsidRPr="00D405C0" w:rsidRDefault="00AF0783" w:rsidP="00AF078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405C0">
        <w:rPr>
          <w:rFonts w:ascii="Tahoma" w:hAnsi="Tahoma" w:cs="Tahoma"/>
          <w:sz w:val="24"/>
          <w:szCs w:val="24"/>
        </w:rPr>
        <w:t>Os docentes deverão se apresentar munidos de:</w:t>
      </w:r>
    </w:p>
    <w:p w:rsidR="00AF0783" w:rsidRPr="00D405C0" w:rsidRDefault="00AF0783" w:rsidP="00AF078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05C0">
        <w:rPr>
          <w:rFonts w:ascii="Tahoma" w:hAnsi="Tahoma" w:cs="Tahoma"/>
          <w:sz w:val="24"/>
          <w:szCs w:val="24"/>
        </w:rPr>
        <w:tab/>
        <w:t>- Declaração oficial e atualizada de seu horário de trabalho, inclusive com o horário de ATPC;</w:t>
      </w:r>
    </w:p>
    <w:p w:rsidR="00AF0783" w:rsidRPr="00D405C0" w:rsidRDefault="00AF0783" w:rsidP="00AF078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05C0">
        <w:rPr>
          <w:rFonts w:ascii="Tahoma" w:hAnsi="Tahoma" w:cs="Tahoma"/>
          <w:sz w:val="24"/>
          <w:szCs w:val="24"/>
        </w:rPr>
        <w:tab/>
        <w:t>- Inscrição docente contendo pontuação e qualificação (disciplinas);</w:t>
      </w:r>
    </w:p>
    <w:p w:rsidR="00AF0783" w:rsidRPr="00D405C0" w:rsidRDefault="00AF0783" w:rsidP="00AF078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05C0">
        <w:rPr>
          <w:rFonts w:ascii="Tahoma" w:hAnsi="Tahoma" w:cs="Tahoma"/>
          <w:sz w:val="24"/>
          <w:szCs w:val="24"/>
        </w:rPr>
        <w:tab/>
        <w:t>- Documento de identificação com foto.</w:t>
      </w:r>
    </w:p>
    <w:p w:rsidR="00AF0783" w:rsidRPr="00D405C0" w:rsidRDefault="00AF0783" w:rsidP="00AF078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05C0">
        <w:rPr>
          <w:rFonts w:ascii="Tahoma" w:hAnsi="Tahoma" w:cs="Tahoma"/>
          <w:sz w:val="24"/>
          <w:szCs w:val="24"/>
        </w:rPr>
        <w:tab/>
        <w:t>- Declaração de matrícula atualizada se for docente/aluno.</w:t>
      </w:r>
    </w:p>
    <w:p w:rsidR="00AF0783" w:rsidRPr="00D405C0" w:rsidRDefault="00AF0783" w:rsidP="00AF078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05C0">
        <w:rPr>
          <w:rFonts w:ascii="Tahoma" w:hAnsi="Tahoma" w:cs="Tahoma"/>
          <w:sz w:val="24"/>
          <w:szCs w:val="24"/>
        </w:rPr>
        <w:t>Poderá haver alterações neste cronograma de acordo com orientações e legislação da SEE.</w:t>
      </w:r>
    </w:p>
    <w:p w:rsidR="00AF0783" w:rsidRPr="00D405C0" w:rsidRDefault="00AF0783" w:rsidP="00AF078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05C0">
        <w:rPr>
          <w:rFonts w:ascii="Tahoma" w:hAnsi="Tahoma" w:cs="Tahoma"/>
          <w:sz w:val="24"/>
          <w:szCs w:val="24"/>
        </w:rPr>
        <w:t>Os interessados deverão acompanhar as publicações sobre o Processo de Atribuição de Classes/Aulas neste mesmo site.</w:t>
      </w:r>
    </w:p>
    <w:p w:rsidR="00AF0783" w:rsidRDefault="00AF0783" w:rsidP="00AF0783">
      <w:pPr>
        <w:pStyle w:val="NormalWeb"/>
        <w:rPr>
          <w:rFonts w:ascii="Tahoma" w:hAnsi="Tahoma" w:cs="Tahoma"/>
          <w:sz w:val="24"/>
          <w:szCs w:val="24"/>
        </w:rPr>
      </w:pPr>
    </w:p>
    <w:p w:rsidR="00AF0783" w:rsidRDefault="00AF0783" w:rsidP="00AF0783">
      <w:pPr>
        <w:pStyle w:val="NormalWeb"/>
        <w:rPr>
          <w:rFonts w:ascii="Tahoma" w:hAnsi="Tahoma" w:cs="Tahoma"/>
          <w:sz w:val="24"/>
          <w:szCs w:val="24"/>
        </w:rPr>
      </w:pPr>
    </w:p>
    <w:p w:rsidR="003E57F8" w:rsidRDefault="003E57F8">
      <w:bookmarkStart w:id="0" w:name="_GoBack"/>
      <w:bookmarkEnd w:id="0"/>
    </w:p>
    <w:sectPr w:rsidR="003E5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115D"/>
    <w:multiLevelType w:val="hybridMultilevel"/>
    <w:tmpl w:val="B48AA5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83"/>
    <w:rsid w:val="000164F4"/>
    <w:rsid w:val="0002011B"/>
    <w:rsid w:val="000270F2"/>
    <w:rsid w:val="00030A3F"/>
    <w:rsid w:val="00032949"/>
    <w:rsid w:val="00040B07"/>
    <w:rsid w:val="00057D7E"/>
    <w:rsid w:val="0007263B"/>
    <w:rsid w:val="00073532"/>
    <w:rsid w:val="00077E70"/>
    <w:rsid w:val="00081C1B"/>
    <w:rsid w:val="00083A33"/>
    <w:rsid w:val="00085B2A"/>
    <w:rsid w:val="00091483"/>
    <w:rsid w:val="000C2115"/>
    <w:rsid w:val="000D0509"/>
    <w:rsid w:val="000D5F4A"/>
    <w:rsid w:val="000D6411"/>
    <w:rsid w:val="000F5070"/>
    <w:rsid w:val="000F75E9"/>
    <w:rsid w:val="000F79C1"/>
    <w:rsid w:val="001052FE"/>
    <w:rsid w:val="00110CD1"/>
    <w:rsid w:val="001225E2"/>
    <w:rsid w:val="001302AA"/>
    <w:rsid w:val="00140066"/>
    <w:rsid w:val="00140C71"/>
    <w:rsid w:val="0014644D"/>
    <w:rsid w:val="00147755"/>
    <w:rsid w:val="001637D3"/>
    <w:rsid w:val="00164C7F"/>
    <w:rsid w:val="00164E1C"/>
    <w:rsid w:val="001720FF"/>
    <w:rsid w:val="00172141"/>
    <w:rsid w:val="001821DD"/>
    <w:rsid w:val="0018672E"/>
    <w:rsid w:val="00190CA2"/>
    <w:rsid w:val="001947DB"/>
    <w:rsid w:val="001A1669"/>
    <w:rsid w:val="001B2393"/>
    <w:rsid w:val="001B5EC6"/>
    <w:rsid w:val="001B78CA"/>
    <w:rsid w:val="001C3035"/>
    <w:rsid w:val="001C5EF5"/>
    <w:rsid w:val="001C6E2A"/>
    <w:rsid w:val="001C7328"/>
    <w:rsid w:val="001D18DD"/>
    <w:rsid w:val="001D1A81"/>
    <w:rsid w:val="001D23D3"/>
    <w:rsid w:val="001E3F2E"/>
    <w:rsid w:val="001E6EBF"/>
    <w:rsid w:val="001F25BC"/>
    <w:rsid w:val="00205810"/>
    <w:rsid w:val="002123EA"/>
    <w:rsid w:val="00214A8A"/>
    <w:rsid w:val="00222702"/>
    <w:rsid w:val="002327C1"/>
    <w:rsid w:val="00233CC7"/>
    <w:rsid w:val="00253581"/>
    <w:rsid w:val="00255FB2"/>
    <w:rsid w:val="00256E05"/>
    <w:rsid w:val="00264B10"/>
    <w:rsid w:val="0027693D"/>
    <w:rsid w:val="00280C0A"/>
    <w:rsid w:val="00283AE6"/>
    <w:rsid w:val="002904B6"/>
    <w:rsid w:val="002909E8"/>
    <w:rsid w:val="00293B0C"/>
    <w:rsid w:val="00296D56"/>
    <w:rsid w:val="002A0185"/>
    <w:rsid w:val="002A3E26"/>
    <w:rsid w:val="002C207F"/>
    <w:rsid w:val="002C34EE"/>
    <w:rsid w:val="002D26FF"/>
    <w:rsid w:val="002E182A"/>
    <w:rsid w:val="002E6786"/>
    <w:rsid w:val="002E722D"/>
    <w:rsid w:val="002F222F"/>
    <w:rsid w:val="002F29D6"/>
    <w:rsid w:val="002F2A23"/>
    <w:rsid w:val="002F3051"/>
    <w:rsid w:val="002F38AD"/>
    <w:rsid w:val="0030105D"/>
    <w:rsid w:val="00303481"/>
    <w:rsid w:val="0030684B"/>
    <w:rsid w:val="003226F4"/>
    <w:rsid w:val="00327F63"/>
    <w:rsid w:val="003438BF"/>
    <w:rsid w:val="003452E9"/>
    <w:rsid w:val="00351D4D"/>
    <w:rsid w:val="00355847"/>
    <w:rsid w:val="00360027"/>
    <w:rsid w:val="003632CA"/>
    <w:rsid w:val="003641B6"/>
    <w:rsid w:val="00381D4D"/>
    <w:rsid w:val="00390051"/>
    <w:rsid w:val="003901D8"/>
    <w:rsid w:val="00392BB9"/>
    <w:rsid w:val="003A048B"/>
    <w:rsid w:val="003A0A22"/>
    <w:rsid w:val="003A4C70"/>
    <w:rsid w:val="003B4334"/>
    <w:rsid w:val="003C4CEE"/>
    <w:rsid w:val="003E57F8"/>
    <w:rsid w:val="003E5C6B"/>
    <w:rsid w:val="003F1A6A"/>
    <w:rsid w:val="003F2E68"/>
    <w:rsid w:val="004009AF"/>
    <w:rsid w:val="004011B7"/>
    <w:rsid w:val="0040168A"/>
    <w:rsid w:val="00402777"/>
    <w:rsid w:val="00404620"/>
    <w:rsid w:val="00407FDB"/>
    <w:rsid w:val="00411A42"/>
    <w:rsid w:val="00417906"/>
    <w:rsid w:val="00425507"/>
    <w:rsid w:val="00427228"/>
    <w:rsid w:val="004450E3"/>
    <w:rsid w:val="00451A84"/>
    <w:rsid w:val="00453F9B"/>
    <w:rsid w:val="00461EAE"/>
    <w:rsid w:val="00463CF8"/>
    <w:rsid w:val="00471A58"/>
    <w:rsid w:val="004779B8"/>
    <w:rsid w:val="00482F02"/>
    <w:rsid w:val="00493029"/>
    <w:rsid w:val="0049660F"/>
    <w:rsid w:val="004A258E"/>
    <w:rsid w:val="004B5626"/>
    <w:rsid w:val="004C0D81"/>
    <w:rsid w:val="004C5692"/>
    <w:rsid w:val="004C69B9"/>
    <w:rsid w:val="004D06EC"/>
    <w:rsid w:val="004D58D6"/>
    <w:rsid w:val="004D6723"/>
    <w:rsid w:val="004E2FE4"/>
    <w:rsid w:val="004F1CBE"/>
    <w:rsid w:val="00500B90"/>
    <w:rsid w:val="00500BD3"/>
    <w:rsid w:val="00501F46"/>
    <w:rsid w:val="005022ED"/>
    <w:rsid w:val="00512F3B"/>
    <w:rsid w:val="00517FB5"/>
    <w:rsid w:val="00523129"/>
    <w:rsid w:val="005355EB"/>
    <w:rsid w:val="00536013"/>
    <w:rsid w:val="005361D2"/>
    <w:rsid w:val="00544777"/>
    <w:rsid w:val="005504A4"/>
    <w:rsid w:val="0055512B"/>
    <w:rsid w:val="0056244B"/>
    <w:rsid w:val="00565B25"/>
    <w:rsid w:val="00566838"/>
    <w:rsid w:val="00570EE3"/>
    <w:rsid w:val="005765E6"/>
    <w:rsid w:val="00587F97"/>
    <w:rsid w:val="00594941"/>
    <w:rsid w:val="005954FD"/>
    <w:rsid w:val="00595507"/>
    <w:rsid w:val="005A418C"/>
    <w:rsid w:val="005A49F4"/>
    <w:rsid w:val="005B18B3"/>
    <w:rsid w:val="005B2897"/>
    <w:rsid w:val="005B4060"/>
    <w:rsid w:val="005B6CD6"/>
    <w:rsid w:val="005D0182"/>
    <w:rsid w:val="005D5FFD"/>
    <w:rsid w:val="005E0A36"/>
    <w:rsid w:val="005E1D99"/>
    <w:rsid w:val="005E5095"/>
    <w:rsid w:val="005F435F"/>
    <w:rsid w:val="0061091C"/>
    <w:rsid w:val="006122B6"/>
    <w:rsid w:val="00614CE3"/>
    <w:rsid w:val="00623B88"/>
    <w:rsid w:val="006322B8"/>
    <w:rsid w:val="00637190"/>
    <w:rsid w:val="0065022D"/>
    <w:rsid w:val="00657B20"/>
    <w:rsid w:val="00663D2A"/>
    <w:rsid w:val="00665FC4"/>
    <w:rsid w:val="0066749E"/>
    <w:rsid w:val="00671FB7"/>
    <w:rsid w:val="0067329E"/>
    <w:rsid w:val="00683A2F"/>
    <w:rsid w:val="00693B8D"/>
    <w:rsid w:val="00696C80"/>
    <w:rsid w:val="006A3F2B"/>
    <w:rsid w:val="006B3684"/>
    <w:rsid w:val="006B5D5C"/>
    <w:rsid w:val="006C472A"/>
    <w:rsid w:val="006C604D"/>
    <w:rsid w:val="006D648A"/>
    <w:rsid w:val="006E1B0B"/>
    <w:rsid w:val="006E33B8"/>
    <w:rsid w:val="006E6066"/>
    <w:rsid w:val="006F1019"/>
    <w:rsid w:val="006F5360"/>
    <w:rsid w:val="006F6C01"/>
    <w:rsid w:val="00700373"/>
    <w:rsid w:val="00717BA0"/>
    <w:rsid w:val="007200A4"/>
    <w:rsid w:val="0072041D"/>
    <w:rsid w:val="00720B34"/>
    <w:rsid w:val="007214FD"/>
    <w:rsid w:val="0072426D"/>
    <w:rsid w:val="0073412A"/>
    <w:rsid w:val="007446D1"/>
    <w:rsid w:val="00762F0C"/>
    <w:rsid w:val="00763E51"/>
    <w:rsid w:val="0077596B"/>
    <w:rsid w:val="00776397"/>
    <w:rsid w:val="00792405"/>
    <w:rsid w:val="007954E6"/>
    <w:rsid w:val="00797E0B"/>
    <w:rsid w:val="00797F1E"/>
    <w:rsid w:val="007A2569"/>
    <w:rsid w:val="007A488F"/>
    <w:rsid w:val="007B460C"/>
    <w:rsid w:val="007B5C35"/>
    <w:rsid w:val="007C3C51"/>
    <w:rsid w:val="007C6C3B"/>
    <w:rsid w:val="007F0742"/>
    <w:rsid w:val="007F49F8"/>
    <w:rsid w:val="00812AB3"/>
    <w:rsid w:val="008143F8"/>
    <w:rsid w:val="00821FBC"/>
    <w:rsid w:val="008222D9"/>
    <w:rsid w:val="0083718E"/>
    <w:rsid w:val="00845E8F"/>
    <w:rsid w:val="0085032D"/>
    <w:rsid w:val="00850722"/>
    <w:rsid w:val="00865616"/>
    <w:rsid w:val="008675C6"/>
    <w:rsid w:val="00871EAD"/>
    <w:rsid w:val="008851CF"/>
    <w:rsid w:val="00890ACF"/>
    <w:rsid w:val="008A1E65"/>
    <w:rsid w:val="008A2151"/>
    <w:rsid w:val="008A5E58"/>
    <w:rsid w:val="008B09E8"/>
    <w:rsid w:val="008B1CE1"/>
    <w:rsid w:val="008B205A"/>
    <w:rsid w:val="008D7274"/>
    <w:rsid w:val="008D7956"/>
    <w:rsid w:val="008E1D15"/>
    <w:rsid w:val="008E48B5"/>
    <w:rsid w:val="008F3D9B"/>
    <w:rsid w:val="008F6F59"/>
    <w:rsid w:val="009033C8"/>
    <w:rsid w:val="00904DEE"/>
    <w:rsid w:val="009169AC"/>
    <w:rsid w:val="00923FF0"/>
    <w:rsid w:val="00940251"/>
    <w:rsid w:val="00956577"/>
    <w:rsid w:val="00957868"/>
    <w:rsid w:val="00965CD1"/>
    <w:rsid w:val="009721D8"/>
    <w:rsid w:val="009824AD"/>
    <w:rsid w:val="009A0755"/>
    <w:rsid w:val="009A2B63"/>
    <w:rsid w:val="009A6F19"/>
    <w:rsid w:val="009A7336"/>
    <w:rsid w:val="009B0731"/>
    <w:rsid w:val="009B1B80"/>
    <w:rsid w:val="009B4539"/>
    <w:rsid w:val="009B6634"/>
    <w:rsid w:val="009C1B51"/>
    <w:rsid w:val="009C6DC2"/>
    <w:rsid w:val="009C7A6D"/>
    <w:rsid w:val="009D2373"/>
    <w:rsid w:val="009E5B1A"/>
    <w:rsid w:val="009F514C"/>
    <w:rsid w:val="00A06502"/>
    <w:rsid w:val="00A11BA0"/>
    <w:rsid w:val="00A15B78"/>
    <w:rsid w:val="00A16849"/>
    <w:rsid w:val="00A20834"/>
    <w:rsid w:val="00A270B3"/>
    <w:rsid w:val="00A34B2F"/>
    <w:rsid w:val="00A42504"/>
    <w:rsid w:val="00A475E9"/>
    <w:rsid w:val="00A544B3"/>
    <w:rsid w:val="00A60059"/>
    <w:rsid w:val="00A654CB"/>
    <w:rsid w:val="00A73E1D"/>
    <w:rsid w:val="00A8177E"/>
    <w:rsid w:val="00A84411"/>
    <w:rsid w:val="00A8535D"/>
    <w:rsid w:val="00A859D2"/>
    <w:rsid w:val="00AA5027"/>
    <w:rsid w:val="00AA6EDE"/>
    <w:rsid w:val="00AA7E4D"/>
    <w:rsid w:val="00AC3192"/>
    <w:rsid w:val="00AC55DB"/>
    <w:rsid w:val="00AD0412"/>
    <w:rsid w:val="00AD4A51"/>
    <w:rsid w:val="00AE1B19"/>
    <w:rsid w:val="00AE619C"/>
    <w:rsid w:val="00AF0783"/>
    <w:rsid w:val="00B00AA2"/>
    <w:rsid w:val="00B062F4"/>
    <w:rsid w:val="00B169F4"/>
    <w:rsid w:val="00B218EC"/>
    <w:rsid w:val="00B225F7"/>
    <w:rsid w:val="00B265A9"/>
    <w:rsid w:val="00B36BCD"/>
    <w:rsid w:val="00B513B6"/>
    <w:rsid w:val="00B62FDE"/>
    <w:rsid w:val="00B74746"/>
    <w:rsid w:val="00B80158"/>
    <w:rsid w:val="00B9412C"/>
    <w:rsid w:val="00B9506C"/>
    <w:rsid w:val="00BB106A"/>
    <w:rsid w:val="00BB4678"/>
    <w:rsid w:val="00BB5E4F"/>
    <w:rsid w:val="00BB7CD1"/>
    <w:rsid w:val="00BC30BC"/>
    <w:rsid w:val="00BD04A6"/>
    <w:rsid w:val="00BF47AA"/>
    <w:rsid w:val="00C02697"/>
    <w:rsid w:val="00C030CD"/>
    <w:rsid w:val="00C13682"/>
    <w:rsid w:val="00C16314"/>
    <w:rsid w:val="00C32CD2"/>
    <w:rsid w:val="00C35511"/>
    <w:rsid w:val="00C36CA4"/>
    <w:rsid w:val="00C51F65"/>
    <w:rsid w:val="00C531DD"/>
    <w:rsid w:val="00C6037A"/>
    <w:rsid w:val="00C743A5"/>
    <w:rsid w:val="00C80C3A"/>
    <w:rsid w:val="00C84906"/>
    <w:rsid w:val="00C906FC"/>
    <w:rsid w:val="00C93145"/>
    <w:rsid w:val="00C93D40"/>
    <w:rsid w:val="00CA0540"/>
    <w:rsid w:val="00CB389C"/>
    <w:rsid w:val="00CC1841"/>
    <w:rsid w:val="00CC7F53"/>
    <w:rsid w:val="00CD66DD"/>
    <w:rsid w:val="00CE0A6E"/>
    <w:rsid w:val="00CE2980"/>
    <w:rsid w:val="00CE5584"/>
    <w:rsid w:val="00CF51A2"/>
    <w:rsid w:val="00D20C86"/>
    <w:rsid w:val="00D2397F"/>
    <w:rsid w:val="00D275CF"/>
    <w:rsid w:val="00D307AC"/>
    <w:rsid w:val="00D31C82"/>
    <w:rsid w:val="00D32E74"/>
    <w:rsid w:val="00D33A6D"/>
    <w:rsid w:val="00D33D58"/>
    <w:rsid w:val="00D42299"/>
    <w:rsid w:val="00D44672"/>
    <w:rsid w:val="00D463C9"/>
    <w:rsid w:val="00D606B9"/>
    <w:rsid w:val="00D6088F"/>
    <w:rsid w:val="00D64E4A"/>
    <w:rsid w:val="00D7052C"/>
    <w:rsid w:val="00D82159"/>
    <w:rsid w:val="00D87AB1"/>
    <w:rsid w:val="00D910B0"/>
    <w:rsid w:val="00D94E8E"/>
    <w:rsid w:val="00DA2E43"/>
    <w:rsid w:val="00DC442B"/>
    <w:rsid w:val="00DE061A"/>
    <w:rsid w:val="00DE24DA"/>
    <w:rsid w:val="00DF60CF"/>
    <w:rsid w:val="00DF7A5B"/>
    <w:rsid w:val="00DF7E84"/>
    <w:rsid w:val="00E04ADE"/>
    <w:rsid w:val="00E112E8"/>
    <w:rsid w:val="00E12CCF"/>
    <w:rsid w:val="00E14A24"/>
    <w:rsid w:val="00E37155"/>
    <w:rsid w:val="00E455B7"/>
    <w:rsid w:val="00E5057E"/>
    <w:rsid w:val="00E528A0"/>
    <w:rsid w:val="00E56FB2"/>
    <w:rsid w:val="00E772A1"/>
    <w:rsid w:val="00E81B0B"/>
    <w:rsid w:val="00E91D23"/>
    <w:rsid w:val="00E9355C"/>
    <w:rsid w:val="00E95BFA"/>
    <w:rsid w:val="00EA2306"/>
    <w:rsid w:val="00EA25E3"/>
    <w:rsid w:val="00EB25A1"/>
    <w:rsid w:val="00EB386F"/>
    <w:rsid w:val="00EB38F3"/>
    <w:rsid w:val="00EB4E2F"/>
    <w:rsid w:val="00EB5A7B"/>
    <w:rsid w:val="00EC358D"/>
    <w:rsid w:val="00EC612F"/>
    <w:rsid w:val="00EC61E2"/>
    <w:rsid w:val="00EE7977"/>
    <w:rsid w:val="00F00A69"/>
    <w:rsid w:val="00F076F4"/>
    <w:rsid w:val="00F103BB"/>
    <w:rsid w:val="00F11512"/>
    <w:rsid w:val="00F12F41"/>
    <w:rsid w:val="00F17612"/>
    <w:rsid w:val="00F20251"/>
    <w:rsid w:val="00F220D2"/>
    <w:rsid w:val="00F226DD"/>
    <w:rsid w:val="00F22FDE"/>
    <w:rsid w:val="00F2668F"/>
    <w:rsid w:val="00F267F4"/>
    <w:rsid w:val="00F273DD"/>
    <w:rsid w:val="00F50F93"/>
    <w:rsid w:val="00F518F8"/>
    <w:rsid w:val="00F51E77"/>
    <w:rsid w:val="00F776D1"/>
    <w:rsid w:val="00F81FFA"/>
    <w:rsid w:val="00F86F7C"/>
    <w:rsid w:val="00F924B3"/>
    <w:rsid w:val="00F969E9"/>
    <w:rsid w:val="00FA0EB2"/>
    <w:rsid w:val="00FB22D4"/>
    <w:rsid w:val="00FC17F3"/>
    <w:rsid w:val="00FC64B8"/>
    <w:rsid w:val="00FD42E2"/>
    <w:rsid w:val="00FD4D18"/>
    <w:rsid w:val="00FE70A2"/>
    <w:rsid w:val="00FF0196"/>
    <w:rsid w:val="00FF4040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5D9A0-EC4D-491D-8451-CAB957BA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783"/>
    <w:pPr>
      <w:spacing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783"/>
    <w:pPr>
      <w:spacing w:after="0" w:line="240" w:lineRule="auto"/>
    </w:pPr>
    <w:rPr>
      <w:rFonts w:eastAsiaTheme="minorEastAsia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Baleki Tossato</dc:creator>
  <cp:keywords/>
  <dc:description/>
  <cp:lastModifiedBy>Celia Regina Baleki Tossato</cp:lastModifiedBy>
  <cp:revision>1</cp:revision>
  <dcterms:created xsi:type="dcterms:W3CDTF">2018-07-16T20:43:00Z</dcterms:created>
  <dcterms:modified xsi:type="dcterms:W3CDTF">2018-07-16T20:44:00Z</dcterms:modified>
</cp:coreProperties>
</file>