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Pr="00EC0704" w:rsidRDefault="004F1B3A" w:rsidP="004F1B3A">
      <w:pPr>
        <w:pStyle w:val="Ttulo2"/>
        <w:rPr>
          <w:rFonts w:cs="Arial"/>
          <w:sz w:val="26"/>
          <w:szCs w:val="26"/>
        </w:rPr>
      </w:pPr>
      <w:r w:rsidRPr="00EC0704">
        <w:rPr>
          <w:rFonts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0704">
        <w:rPr>
          <w:rFonts w:cs="Arial"/>
          <w:sz w:val="26"/>
          <w:szCs w:val="26"/>
        </w:rPr>
        <w:t>GOVERNO DO ESTADO DE SÃO PAULO</w:t>
      </w:r>
    </w:p>
    <w:p w:rsidR="004F1B3A" w:rsidRPr="00EC0704" w:rsidRDefault="004F1B3A" w:rsidP="004F1B3A">
      <w:pPr>
        <w:pStyle w:val="Ttulo2"/>
        <w:rPr>
          <w:rFonts w:cs="Arial"/>
          <w:sz w:val="24"/>
          <w:szCs w:val="24"/>
        </w:rPr>
      </w:pPr>
      <w:r w:rsidRPr="00EC0704">
        <w:rPr>
          <w:rFonts w:cs="Arial"/>
          <w:sz w:val="24"/>
          <w:szCs w:val="24"/>
        </w:rPr>
        <w:t>SECRETARIA DE ESTADO DA EDUCAÇÃO</w:t>
      </w:r>
    </w:p>
    <w:p w:rsidR="004F1B3A" w:rsidRPr="00EC0704" w:rsidRDefault="004F1B3A" w:rsidP="004F1B3A">
      <w:pPr>
        <w:pStyle w:val="Ttulo1"/>
        <w:rPr>
          <w:rFonts w:cs="Arial"/>
          <w:sz w:val="22"/>
          <w:szCs w:val="22"/>
        </w:rPr>
      </w:pPr>
      <w:r w:rsidRPr="00EC0704">
        <w:rPr>
          <w:rFonts w:cs="Arial"/>
          <w:sz w:val="22"/>
          <w:szCs w:val="22"/>
        </w:rPr>
        <w:t>DIRETORIA DE ENSINO REGIÃO SÃO JOÃO DA BOA VISTA</w:t>
      </w:r>
    </w:p>
    <w:p w:rsidR="004F1B3A" w:rsidRPr="00EC0704" w:rsidRDefault="004F1B3A" w:rsidP="004F1B3A">
      <w:pPr>
        <w:ind w:hanging="284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C0704">
        <w:rPr>
          <w:rFonts w:ascii="Arial" w:eastAsia="Arial Unicode MS" w:hAnsi="Arial" w:cs="Arial"/>
          <w:b/>
          <w:sz w:val="22"/>
          <w:szCs w:val="22"/>
        </w:rPr>
        <w:t>NÚCLEO PEDAGÓGICO</w:t>
      </w:r>
    </w:p>
    <w:p w:rsidR="00554432" w:rsidRPr="00EC0704" w:rsidRDefault="00554432">
      <w:pPr>
        <w:rPr>
          <w:rFonts w:ascii="Arial" w:hAnsi="Arial" w:cs="Arial"/>
        </w:rPr>
      </w:pPr>
    </w:p>
    <w:p w:rsidR="00AA0CBA" w:rsidRDefault="00AA0CBA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Pr="00EC0704" w:rsidRDefault="00C7503F">
      <w:pPr>
        <w:rPr>
          <w:rFonts w:ascii="Arial" w:hAnsi="Arial" w:cs="Arial"/>
        </w:rPr>
      </w:pPr>
    </w:p>
    <w:p w:rsidR="002E6EC7" w:rsidRDefault="00AA0CBA" w:rsidP="00EC0704">
      <w:pPr>
        <w:jc w:val="center"/>
        <w:rPr>
          <w:rFonts w:ascii="Arial" w:hAnsi="Arial" w:cs="Arial"/>
          <w:b/>
          <w:sz w:val="32"/>
          <w:szCs w:val="32"/>
        </w:rPr>
      </w:pPr>
      <w:r w:rsidRPr="00EC0704">
        <w:rPr>
          <w:rFonts w:ascii="Arial" w:hAnsi="Arial" w:cs="Arial"/>
          <w:b/>
          <w:sz w:val="32"/>
          <w:szCs w:val="32"/>
        </w:rPr>
        <w:t xml:space="preserve">Comunicado </w:t>
      </w:r>
    </w:p>
    <w:p w:rsidR="002E6EC7" w:rsidRDefault="002E6EC7" w:rsidP="00EC0704">
      <w:pPr>
        <w:jc w:val="center"/>
        <w:rPr>
          <w:rFonts w:ascii="Arial" w:hAnsi="Arial" w:cs="Arial"/>
          <w:b/>
          <w:sz w:val="32"/>
          <w:szCs w:val="32"/>
        </w:rPr>
      </w:pPr>
    </w:p>
    <w:p w:rsidR="00AA0CBA" w:rsidRPr="00EC0704" w:rsidRDefault="002E6EC7" w:rsidP="00EC07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AA0CBA" w:rsidRPr="00EC0704">
        <w:rPr>
          <w:rFonts w:ascii="Arial" w:hAnsi="Arial" w:cs="Arial"/>
          <w:b/>
          <w:sz w:val="32"/>
          <w:szCs w:val="32"/>
        </w:rPr>
        <w:t>etirada da 20º AAP</w:t>
      </w:r>
    </w:p>
    <w:p w:rsidR="00AA0CBA" w:rsidRPr="00EC0704" w:rsidRDefault="00AA0CBA">
      <w:pPr>
        <w:rPr>
          <w:rFonts w:ascii="Arial" w:hAnsi="Arial" w:cs="Arial"/>
        </w:rPr>
      </w:pPr>
    </w:p>
    <w:p w:rsidR="00AA0CBA" w:rsidRPr="00EC0704" w:rsidRDefault="00AA0CBA" w:rsidP="00EC0704">
      <w:pPr>
        <w:spacing w:line="360" w:lineRule="auto"/>
        <w:jc w:val="both"/>
        <w:rPr>
          <w:rFonts w:ascii="Arial" w:hAnsi="Arial" w:cs="Arial"/>
        </w:rPr>
      </w:pPr>
      <w:r w:rsidRPr="00EC0704">
        <w:rPr>
          <w:rFonts w:ascii="Arial" w:hAnsi="Arial" w:cs="Arial"/>
        </w:rPr>
        <w:t>Conforme Comunicado Conjunto CGEB-CIMA, de 21 de junho de 2018, publicado no DOE de 23/06/2018 Executivo I, p</w:t>
      </w:r>
      <w:r w:rsidR="002E6EC7">
        <w:rPr>
          <w:rFonts w:ascii="Arial" w:hAnsi="Arial" w:cs="Arial"/>
        </w:rPr>
        <w:t>á</w:t>
      </w:r>
      <w:r w:rsidRPr="00EC0704">
        <w:rPr>
          <w:rFonts w:ascii="Arial" w:hAnsi="Arial" w:cs="Arial"/>
        </w:rPr>
        <w:t>ginas 22 e 23, os cadernos de provas da Avaliação da Aprendizagem em Processo</w:t>
      </w:r>
      <w:r w:rsidR="006F307C">
        <w:rPr>
          <w:rFonts w:ascii="Arial" w:hAnsi="Arial" w:cs="Arial"/>
        </w:rPr>
        <w:t xml:space="preserve"> (AAP),</w:t>
      </w:r>
      <w:r w:rsidRPr="00EC0704">
        <w:rPr>
          <w:rFonts w:ascii="Arial" w:hAnsi="Arial" w:cs="Arial"/>
        </w:rPr>
        <w:t xml:space="preserve"> 20</w:t>
      </w:r>
      <w:r w:rsidR="002E6EC7">
        <w:rPr>
          <w:rFonts w:ascii="Arial" w:hAnsi="Arial" w:cs="Arial"/>
        </w:rPr>
        <w:t>ª</w:t>
      </w:r>
      <w:r w:rsidRPr="00EC0704">
        <w:rPr>
          <w:rFonts w:ascii="Arial" w:hAnsi="Arial" w:cs="Arial"/>
        </w:rPr>
        <w:t xml:space="preserve"> (vigésima) Edição</w:t>
      </w:r>
      <w:r w:rsidR="006F307C">
        <w:rPr>
          <w:rFonts w:ascii="Arial" w:hAnsi="Arial" w:cs="Arial"/>
        </w:rPr>
        <w:t xml:space="preserve"> - Segundo S</w:t>
      </w:r>
      <w:r w:rsidRPr="00EC0704">
        <w:rPr>
          <w:rFonts w:ascii="Arial" w:hAnsi="Arial" w:cs="Arial"/>
        </w:rPr>
        <w:t xml:space="preserve">emestre de 2018, </w:t>
      </w:r>
      <w:r w:rsidR="00492129">
        <w:rPr>
          <w:rFonts w:ascii="Arial" w:hAnsi="Arial" w:cs="Arial"/>
        </w:rPr>
        <w:t xml:space="preserve">deverão ser retiradas pelas </w:t>
      </w:r>
      <w:r w:rsidRPr="00EC0704">
        <w:rPr>
          <w:rFonts w:ascii="Arial" w:hAnsi="Arial" w:cs="Arial"/>
        </w:rPr>
        <w:t xml:space="preserve">unidades escolares na UPM/Rede do Saber no dia 27 de Julho, no período das </w:t>
      </w:r>
      <w:r w:rsidR="002E6EC7">
        <w:rPr>
          <w:rFonts w:ascii="Arial" w:hAnsi="Arial" w:cs="Arial"/>
        </w:rPr>
        <w:t>9</w:t>
      </w:r>
      <w:r w:rsidRPr="00EC0704">
        <w:rPr>
          <w:rFonts w:ascii="Arial" w:hAnsi="Arial" w:cs="Arial"/>
        </w:rPr>
        <w:t>h às 16h</w:t>
      </w:r>
      <w:r w:rsidR="00F41147" w:rsidRPr="00EC0704">
        <w:rPr>
          <w:rFonts w:ascii="Arial" w:hAnsi="Arial" w:cs="Arial"/>
        </w:rPr>
        <w:t>.</w:t>
      </w:r>
    </w:p>
    <w:p w:rsidR="00F41147" w:rsidRDefault="00F41147" w:rsidP="00EC0704">
      <w:pPr>
        <w:spacing w:line="360" w:lineRule="auto"/>
        <w:jc w:val="both"/>
        <w:rPr>
          <w:rFonts w:ascii="Arial" w:hAnsi="Arial" w:cs="Arial"/>
        </w:rPr>
      </w:pPr>
      <w:r w:rsidRPr="00EC0704">
        <w:rPr>
          <w:rFonts w:ascii="Arial" w:hAnsi="Arial" w:cs="Arial"/>
        </w:rPr>
        <w:t>Lembramos o endereço da Rede do Saber: Avenida João Osório, s/n</w:t>
      </w:r>
      <w:r w:rsidR="00492129">
        <w:rPr>
          <w:rFonts w:ascii="Arial" w:hAnsi="Arial" w:cs="Arial"/>
        </w:rPr>
        <w:t>,</w:t>
      </w:r>
      <w:r w:rsidRPr="00EC0704">
        <w:rPr>
          <w:rFonts w:ascii="Arial" w:hAnsi="Arial" w:cs="Arial"/>
        </w:rPr>
        <w:t xml:space="preserve"> Vila Loyolla ao </w:t>
      </w:r>
      <w:r w:rsidR="00492129">
        <w:rPr>
          <w:rFonts w:ascii="Arial" w:hAnsi="Arial" w:cs="Arial"/>
        </w:rPr>
        <w:t>lado da Escola Municipal Ant</w:t>
      </w:r>
      <w:r w:rsidR="002E6EC7">
        <w:rPr>
          <w:rFonts w:ascii="Arial" w:hAnsi="Arial" w:cs="Arial"/>
        </w:rPr>
        <w:t>ô</w:t>
      </w:r>
      <w:r w:rsidRPr="00EC0704">
        <w:rPr>
          <w:rFonts w:ascii="Arial" w:hAnsi="Arial" w:cs="Arial"/>
        </w:rPr>
        <w:t>nio dos Santos Cabral</w:t>
      </w:r>
      <w:r w:rsidR="00492129">
        <w:rPr>
          <w:rFonts w:ascii="Arial" w:hAnsi="Arial" w:cs="Arial"/>
        </w:rPr>
        <w:t>, em São João da Boa Vista</w:t>
      </w:r>
      <w:r w:rsidRPr="00EC0704">
        <w:rPr>
          <w:rFonts w:ascii="Arial" w:hAnsi="Arial" w:cs="Arial"/>
        </w:rPr>
        <w:t>.</w:t>
      </w:r>
    </w:p>
    <w:p w:rsidR="006F307C" w:rsidRDefault="006F307C" w:rsidP="00EC0704">
      <w:pPr>
        <w:spacing w:line="360" w:lineRule="auto"/>
        <w:jc w:val="both"/>
        <w:rPr>
          <w:rFonts w:ascii="Arial" w:hAnsi="Arial" w:cs="Arial"/>
        </w:rPr>
      </w:pPr>
    </w:p>
    <w:p w:rsidR="00492129" w:rsidRDefault="00492129" w:rsidP="00EC0704">
      <w:pPr>
        <w:spacing w:line="360" w:lineRule="auto"/>
        <w:jc w:val="both"/>
        <w:rPr>
          <w:rFonts w:ascii="Arial" w:hAnsi="Arial" w:cs="Arial"/>
        </w:rPr>
      </w:pPr>
    </w:p>
    <w:p w:rsidR="00492129" w:rsidRDefault="00492129" w:rsidP="00EC0704">
      <w:pPr>
        <w:spacing w:line="360" w:lineRule="auto"/>
        <w:jc w:val="both"/>
        <w:rPr>
          <w:rFonts w:ascii="Arial" w:hAnsi="Arial" w:cs="Arial"/>
        </w:rPr>
      </w:pPr>
    </w:p>
    <w:p w:rsidR="006F307C" w:rsidRDefault="006F307C" w:rsidP="00EC0704">
      <w:pPr>
        <w:spacing w:line="360" w:lineRule="auto"/>
        <w:jc w:val="both"/>
        <w:rPr>
          <w:rFonts w:ascii="Arial" w:hAnsi="Arial" w:cs="Arial"/>
        </w:rPr>
      </w:pPr>
    </w:p>
    <w:p w:rsidR="006F307C" w:rsidRDefault="006F307C" w:rsidP="006F30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Núcleo Pedagógico</w:t>
      </w:r>
    </w:p>
    <w:p w:rsidR="006F307C" w:rsidRPr="00EC0704" w:rsidRDefault="006F307C" w:rsidP="006F30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DER – São João da Boa Vista</w:t>
      </w:r>
    </w:p>
    <w:p w:rsidR="00F41147" w:rsidRPr="00EC0704" w:rsidRDefault="00F41147">
      <w:pPr>
        <w:rPr>
          <w:rFonts w:ascii="Arial" w:hAnsi="Arial" w:cs="Arial"/>
        </w:rPr>
      </w:pPr>
    </w:p>
    <w:p w:rsidR="00F41147" w:rsidRPr="00EC0704" w:rsidRDefault="00F41147">
      <w:pPr>
        <w:rPr>
          <w:rFonts w:ascii="Arial" w:hAnsi="Arial" w:cs="Arial"/>
        </w:rPr>
      </w:pPr>
    </w:p>
    <w:sectPr w:rsidR="00F41147" w:rsidRPr="00EC0704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0C2380"/>
    <w:rsid w:val="00166587"/>
    <w:rsid w:val="00180393"/>
    <w:rsid w:val="002E6EC7"/>
    <w:rsid w:val="00492129"/>
    <w:rsid w:val="00496AB5"/>
    <w:rsid w:val="004F1B3A"/>
    <w:rsid w:val="00554432"/>
    <w:rsid w:val="006F307C"/>
    <w:rsid w:val="009C64D8"/>
    <w:rsid w:val="00AA0CBA"/>
    <w:rsid w:val="00C7503F"/>
    <w:rsid w:val="00EC0704"/>
    <w:rsid w:val="00F41147"/>
    <w:rsid w:val="00F4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2018-07-24T18:42:00Z</cp:lastPrinted>
  <dcterms:created xsi:type="dcterms:W3CDTF">2018-07-24T18:59:00Z</dcterms:created>
  <dcterms:modified xsi:type="dcterms:W3CDTF">2018-07-24T18:59:00Z</dcterms:modified>
</cp:coreProperties>
</file>