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3C" w:rsidRDefault="004D1F3C" w:rsidP="004D1F3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É com grande pesar que informamos o falecimento de Expedito Antônio </w:t>
      </w:r>
      <w:proofErr w:type="spellStart"/>
      <w:r>
        <w:rPr>
          <w:b/>
          <w:bCs/>
          <w:sz w:val="40"/>
          <w:szCs w:val="40"/>
        </w:rPr>
        <w:t>Biondi</w:t>
      </w:r>
      <w:proofErr w:type="spellEnd"/>
      <w:r>
        <w:rPr>
          <w:b/>
          <w:bCs/>
          <w:sz w:val="40"/>
          <w:szCs w:val="40"/>
        </w:rPr>
        <w:t>, funcionário da DE Região São João da Boa Vista. O velório está sendo realizado na Avenida da Saudade S/N, no Velório Municipal, em Espírito Santo do Pinhal. Seu sepultamento será às 17 horas, no Cemitério Municipal.</w:t>
      </w:r>
    </w:p>
    <w:p w:rsidR="004D1F3C" w:rsidRDefault="004D1F3C" w:rsidP="004D1F3C">
      <w:pPr>
        <w:rPr>
          <w:b/>
          <w:bCs/>
          <w:sz w:val="40"/>
          <w:szCs w:val="40"/>
        </w:rPr>
      </w:pPr>
    </w:p>
    <w:p w:rsidR="004D1F3C" w:rsidRDefault="004D1F3C" w:rsidP="004D1F3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 Região São João da Boa Vista.</w:t>
      </w:r>
    </w:p>
    <w:p w:rsidR="00724C7A" w:rsidRDefault="00724C7A"/>
    <w:sectPr w:rsidR="00724C7A" w:rsidSect="00724C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F3C"/>
    <w:rsid w:val="004D1F3C"/>
    <w:rsid w:val="0072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F3C"/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276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2018-08-30T13:20:00Z</dcterms:created>
  <dcterms:modified xsi:type="dcterms:W3CDTF">2018-08-30T13:21:00Z</dcterms:modified>
</cp:coreProperties>
</file>