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36B61" w14:textId="77777777" w:rsidR="00E22CCE" w:rsidRDefault="00E22CCE" w:rsidP="00E22CCE">
      <w:pPr>
        <w:autoSpaceDE w:val="0"/>
        <w:autoSpaceDN w:val="0"/>
        <w:adjustRightInd w:val="0"/>
        <w:rPr>
          <w:rFonts w:ascii="Frutiger-Light" w:eastAsiaTheme="minorHAnsi" w:hAnsi="Frutiger-Light" w:cs="Frutiger-Light"/>
          <w:sz w:val="22"/>
          <w:szCs w:val="22"/>
          <w:lang w:eastAsia="en-US"/>
        </w:rPr>
      </w:pPr>
    </w:p>
    <w:p w14:paraId="578A5626" w14:textId="1E2B29F4" w:rsidR="00E22CCE" w:rsidRPr="00E22CCE" w:rsidRDefault="00E22CCE" w:rsidP="00E22CCE">
      <w:pPr>
        <w:autoSpaceDE w:val="0"/>
        <w:autoSpaceDN w:val="0"/>
        <w:adjustRightInd w:val="0"/>
        <w:rPr>
          <w:rFonts w:ascii="Frutiger-Black" w:eastAsiaTheme="minorHAnsi" w:hAnsi="Frutiger-Black" w:cs="Frutiger-Black"/>
          <w:b/>
          <w:bCs/>
          <w:sz w:val="22"/>
          <w:szCs w:val="22"/>
          <w:lang w:eastAsia="en-US"/>
        </w:rPr>
      </w:pPr>
      <w:proofErr w:type="gramStart"/>
      <w:r w:rsidRPr="00E22CCE">
        <w:rPr>
          <w:rFonts w:ascii="Frutiger-Light" w:eastAsiaTheme="minorHAnsi" w:hAnsi="Frutiger-Light" w:cs="Frutiger-Light"/>
          <w:sz w:val="22"/>
          <w:szCs w:val="22"/>
          <w:lang w:eastAsia="en-US"/>
        </w:rPr>
        <w:t>terça</w:t>
      </w:r>
      <w:proofErr w:type="gramEnd"/>
      <w:r w:rsidRPr="00E22CCE">
        <w:rPr>
          <w:rFonts w:ascii="Frutiger-Light" w:eastAsiaTheme="minorHAnsi" w:hAnsi="Frutiger-Light" w:cs="Frutiger-Light"/>
          <w:sz w:val="22"/>
          <w:szCs w:val="22"/>
          <w:lang w:eastAsia="en-US"/>
        </w:rPr>
        <w:t xml:space="preserve">-feira, 3 de abril de 2018 </w:t>
      </w:r>
      <w:r w:rsidRPr="00E22CCE">
        <w:rPr>
          <w:rFonts w:ascii="Frutiger-Black" w:eastAsiaTheme="minorHAnsi" w:hAnsi="Frutiger-Black" w:cs="Frutiger-Black"/>
          <w:b/>
          <w:bCs/>
          <w:sz w:val="22"/>
          <w:szCs w:val="22"/>
          <w:lang w:eastAsia="en-US"/>
        </w:rPr>
        <w:t xml:space="preserve">Diário Oficial </w:t>
      </w:r>
      <w:r w:rsidRPr="00E22CCE">
        <w:rPr>
          <w:rFonts w:ascii="Frutiger-Light" w:eastAsiaTheme="minorHAnsi" w:hAnsi="Frutiger-Light" w:cs="Frutiger-Light"/>
          <w:sz w:val="22"/>
          <w:szCs w:val="22"/>
          <w:lang w:eastAsia="en-US"/>
        </w:rPr>
        <w:t xml:space="preserve">Poder Executivo - Seção II São Paulo, 128 (60) </w:t>
      </w:r>
      <w:r w:rsidRPr="00E22CCE">
        <w:rPr>
          <w:rFonts w:ascii="Frutiger-Black" w:eastAsiaTheme="minorHAnsi" w:hAnsi="Frutiger-Black" w:cs="Frutiger-Black"/>
          <w:b/>
          <w:bCs/>
          <w:sz w:val="22"/>
          <w:szCs w:val="22"/>
          <w:lang w:eastAsia="en-US"/>
        </w:rPr>
        <w:t>– 3</w:t>
      </w:r>
    </w:p>
    <w:p w14:paraId="373B4161" w14:textId="77777777" w:rsidR="00E22CCE" w:rsidRDefault="00E22CCE" w:rsidP="00E22CCE">
      <w:pPr>
        <w:autoSpaceDE w:val="0"/>
        <w:autoSpaceDN w:val="0"/>
        <w:adjustRightInd w:val="0"/>
        <w:rPr>
          <w:rFonts w:ascii="Frutiger-Black" w:eastAsiaTheme="minorHAnsi" w:hAnsi="Frutiger-Black" w:cs="Frutiger-Black"/>
          <w:b/>
          <w:bCs/>
          <w:sz w:val="39"/>
          <w:szCs w:val="39"/>
          <w:lang w:eastAsia="en-US"/>
        </w:rPr>
      </w:pPr>
    </w:p>
    <w:p w14:paraId="313B3B42" w14:textId="26FC46F7" w:rsidR="00E22CCE" w:rsidRPr="00237F6E" w:rsidRDefault="00E22CCE" w:rsidP="00237F6E">
      <w:pPr>
        <w:autoSpaceDE w:val="0"/>
        <w:autoSpaceDN w:val="0"/>
        <w:adjustRightInd w:val="0"/>
        <w:jc w:val="both"/>
        <w:rPr>
          <w:rFonts w:ascii="Frutiger-Black" w:eastAsiaTheme="minorHAnsi" w:hAnsi="Frutiger-Black" w:cs="Frutiger-Black"/>
          <w:b/>
          <w:bCs/>
          <w:sz w:val="28"/>
          <w:szCs w:val="28"/>
          <w:lang w:eastAsia="en-US"/>
        </w:rPr>
      </w:pPr>
      <w:r w:rsidRPr="00237F6E">
        <w:rPr>
          <w:rFonts w:ascii="Frutiger-Black" w:eastAsiaTheme="minorHAnsi" w:hAnsi="Frutiger-Black" w:cs="Frutiger-Black"/>
          <w:b/>
          <w:bCs/>
          <w:sz w:val="28"/>
          <w:szCs w:val="28"/>
          <w:lang w:eastAsia="en-US"/>
        </w:rPr>
        <w:t>Comunicado</w:t>
      </w:r>
    </w:p>
    <w:p w14:paraId="485D1A62" w14:textId="77777777" w:rsidR="00E22CCE" w:rsidRPr="00237F6E" w:rsidRDefault="00E22CCE" w:rsidP="00237F6E">
      <w:pPr>
        <w:autoSpaceDE w:val="0"/>
        <w:autoSpaceDN w:val="0"/>
        <w:adjustRightInd w:val="0"/>
        <w:jc w:val="both"/>
        <w:rPr>
          <w:rFonts w:ascii="Frutiger-Black" w:eastAsiaTheme="minorHAnsi" w:hAnsi="Frutiger-Black" w:cs="Frutiger-Black"/>
          <w:b/>
          <w:bCs/>
          <w:sz w:val="28"/>
          <w:szCs w:val="28"/>
          <w:lang w:eastAsia="en-US"/>
        </w:rPr>
      </w:pPr>
      <w:r w:rsidRPr="00237F6E">
        <w:rPr>
          <w:rFonts w:ascii="Frutiger-Black" w:eastAsiaTheme="minorHAnsi" w:hAnsi="Frutiger-Black" w:cs="Frutiger-Black"/>
          <w:b/>
          <w:bCs/>
          <w:sz w:val="28"/>
          <w:szCs w:val="28"/>
          <w:lang w:eastAsia="en-US"/>
        </w:rPr>
        <w:t>PLANEJAMENTO E GESTÃO</w:t>
      </w:r>
    </w:p>
    <w:p w14:paraId="36C9FF6A" w14:textId="77777777" w:rsidR="00E22CCE" w:rsidRPr="00237F6E" w:rsidRDefault="00E22CCE" w:rsidP="00237F6E">
      <w:pPr>
        <w:autoSpaceDE w:val="0"/>
        <w:autoSpaceDN w:val="0"/>
        <w:adjustRightInd w:val="0"/>
        <w:jc w:val="both"/>
        <w:rPr>
          <w:rFonts w:ascii="Frutiger-Bold" w:eastAsiaTheme="minorHAnsi" w:hAnsi="Frutiger-Bold" w:cs="Frutiger-Bold"/>
          <w:b/>
          <w:bCs/>
          <w:sz w:val="28"/>
          <w:szCs w:val="28"/>
          <w:lang w:eastAsia="en-US"/>
        </w:rPr>
      </w:pPr>
      <w:r w:rsidRPr="00237F6E">
        <w:rPr>
          <w:rFonts w:ascii="Frutiger-Bold" w:eastAsiaTheme="minorHAnsi" w:hAnsi="Frutiger-Bold" w:cs="Frutiger-Bold"/>
          <w:b/>
          <w:bCs/>
          <w:sz w:val="28"/>
          <w:szCs w:val="28"/>
          <w:lang w:eastAsia="en-US"/>
        </w:rPr>
        <w:t>COMUNICADO DPME Nº 150, DE 02/04/2018</w:t>
      </w:r>
    </w:p>
    <w:p w14:paraId="51778E9D" w14:textId="50A03272" w:rsidR="00E22CCE" w:rsidRPr="00237F6E" w:rsidRDefault="00E22CCE" w:rsidP="00237F6E">
      <w:pPr>
        <w:autoSpaceDE w:val="0"/>
        <w:autoSpaceDN w:val="0"/>
        <w:adjustRightInd w:val="0"/>
        <w:jc w:val="both"/>
        <w:rPr>
          <w:rFonts w:ascii="Frutiger-Cn" w:eastAsiaTheme="minorHAnsi" w:hAnsi="Frutiger-Cn" w:cs="Frutiger-Cn"/>
          <w:sz w:val="28"/>
          <w:szCs w:val="28"/>
          <w:lang w:eastAsia="en-US"/>
        </w:rPr>
      </w:pPr>
      <w:r w:rsidRPr="00237F6E">
        <w:rPr>
          <w:rFonts w:ascii="Frutiger-Cn" w:eastAsiaTheme="minorHAnsi" w:hAnsi="Frutiger-Cn" w:cs="Frutiger-Cn"/>
          <w:sz w:val="28"/>
          <w:szCs w:val="28"/>
          <w:lang w:eastAsia="en-US"/>
        </w:rPr>
        <w:t>O Diretor Técnico de Saúde III, do Departamento de Perícias Médicas do Estado</w:t>
      </w:r>
      <w:r w:rsidR="00CE3708">
        <w:rPr>
          <w:rFonts w:ascii="Frutiger-Cn" w:eastAsiaTheme="minorHAnsi" w:hAnsi="Frutiger-Cn" w:cs="Frutiger-Cn"/>
          <w:sz w:val="28"/>
          <w:szCs w:val="28"/>
          <w:lang w:eastAsia="en-US"/>
        </w:rPr>
        <w:t xml:space="preserve"> </w:t>
      </w:r>
      <w:r w:rsidRPr="00237F6E">
        <w:rPr>
          <w:rFonts w:ascii="Frutiger-Cn" w:eastAsiaTheme="minorHAnsi" w:hAnsi="Frutiger-Cn" w:cs="Frutiger-Cn"/>
          <w:sz w:val="28"/>
          <w:szCs w:val="28"/>
          <w:lang w:eastAsia="en-US"/>
        </w:rPr>
        <w:t>–DPME, no uso das competências que lhe são atribuídas, comunica que à vista</w:t>
      </w:r>
      <w:r w:rsidR="00CE3708">
        <w:rPr>
          <w:rFonts w:ascii="Frutiger-Cn" w:eastAsiaTheme="minorHAnsi" w:hAnsi="Frutiger-Cn" w:cs="Frutiger-Cn"/>
          <w:sz w:val="28"/>
          <w:szCs w:val="28"/>
          <w:lang w:eastAsia="en-US"/>
        </w:rPr>
        <w:t xml:space="preserve"> </w:t>
      </w:r>
      <w:r w:rsidRPr="00237F6E">
        <w:rPr>
          <w:rFonts w:ascii="Frutiger-Cn" w:eastAsiaTheme="minorHAnsi" w:hAnsi="Frutiger-Cn" w:cs="Frutiger-Cn"/>
          <w:sz w:val="28"/>
          <w:szCs w:val="28"/>
          <w:lang w:eastAsia="en-US"/>
        </w:rPr>
        <w:t>do disposto na Instrução UCRH-3, de 29 de março de 2018, todas as licenças já</w:t>
      </w:r>
      <w:r w:rsidR="00CE3708">
        <w:rPr>
          <w:rFonts w:ascii="Frutiger-Cn" w:eastAsiaTheme="minorHAnsi" w:hAnsi="Frutiger-Cn" w:cs="Frutiger-Cn"/>
          <w:sz w:val="28"/>
          <w:szCs w:val="28"/>
          <w:lang w:eastAsia="en-US"/>
        </w:rPr>
        <w:t xml:space="preserve"> </w:t>
      </w:r>
      <w:r w:rsidRPr="00237F6E">
        <w:rPr>
          <w:rFonts w:ascii="Frutiger-Cn" w:eastAsiaTheme="minorHAnsi" w:hAnsi="Frutiger-Cn" w:cs="Frutiger-Cn"/>
          <w:sz w:val="28"/>
          <w:szCs w:val="28"/>
          <w:lang w:eastAsia="en-US"/>
        </w:rPr>
        <w:t>concedidas nos termos do artigo 2º do Decreto nº 62.969, de 27 de novembro de</w:t>
      </w:r>
      <w:r w:rsidR="00CE3708">
        <w:rPr>
          <w:rFonts w:ascii="Frutiger-Cn" w:eastAsiaTheme="minorHAnsi" w:hAnsi="Frutiger-Cn" w:cs="Frutiger-Cn"/>
          <w:sz w:val="28"/>
          <w:szCs w:val="28"/>
          <w:lang w:eastAsia="en-US"/>
        </w:rPr>
        <w:t xml:space="preserve"> </w:t>
      </w:r>
      <w:r w:rsidRPr="00237F6E">
        <w:rPr>
          <w:rFonts w:ascii="Frutiger-Cn" w:eastAsiaTheme="minorHAnsi" w:hAnsi="Frutiger-Cn" w:cs="Frutiger-Cn"/>
          <w:sz w:val="28"/>
          <w:szCs w:val="28"/>
          <w:lang w:eastAsia="en-US"/>
        </w:rPr>
        <w:t xml:space="preserve">2017 deverão ser registradas no sistema </w:t>
      </w:r>
      <w:proofErr w:type="spellStart"/>
      <w:r w:rsidRPr="00237F6E">
        <w:rPr>
          <w:rFonts w:ascii="Frutiger-Cn" w:eastAsiaTheme="minorHAnsi" w:hAnsi="Frutiger-Cn" w:cs="Frutiger-Cn"/>
          <w:sz w:val="28"/>
          <w:szCs w:val="28"/>
          <w:lang w:eastAsia="en-US"/>
        </w:rPr>
        <w:t>eSisla</w:t>
      </w:r>
      <w:proofErr w:type="spellEnd"/>
      <w:r w:rsidRPr="00237F6E">
        <w:rPr>
          <w:rFonts w:ascii="Frutiger-Cn" w:eastAsiaTheme="minorHAnsi" w:hAnsi="Frutiger-Cn" w:cs="Frutiger-Cn"/>
          <w:sz w:val="28"/>
          <w:szCs w:val="28"/>
          <w:lang w:eastAsia="en-US"/>
        </w:rPr>
        <w:t>, disponível na “Área Restrita” do</w:t>
      </w:r>
      <w:r w:rsidR="00CE3708">
        <w:rPr>
          <w:rFonts w:ascii="Frutiger-Cn" w:eastAsiaTheme="minorHAnsi" w:hAnsi="Frutiger-Cn" w:cs="Frutiger-Cn"/>
          <w:sz w:val="28"/>
          <w:szCs w:val="28"/>
          <w:lang w:eastAsia="en-US"/>
        </w:rPr>
        <w:t xml:space="preserve"> </w:t>
      </w:r>
      <w:r w:rsidRPr="00237F6E">
        <w:rPr>
          <w:rFonts w:ascii="Frutiger-Cn" w:eastAsiaTheme="minorHAnsi" w:hAnsi="Frutiger-Cn" w:cs="Frutiger-Cn"/>
          <w:sz w:val="28"/>
          <w:szCs w:val="28"/>
          <w:lang w:eastAsia="en-US"/>
        </w:rPr>
        <w:t>endereço http://periciasmedicas.gestaopublica.sp.gov.br/eSisla.</w:t>
      </w:r>
    </w:p>
    <w:p w14:paraId="4A941C95" w14:textId="77777777" w:rsidR="00CE3708" w:rsidRDefault="00CE3708" w:rsidP="00237F6E">
      <w:pPr>
        <w:autoSpaceDE w:val="0"/>
        <w:autoSpaceDN w:val="0"/>
        <w:adjustRightInd w:val="0"/>
        <w:jc w:val="both"/>
        <w:rPr>
          <w:rFonts w:ascii="Frutiger-Cn" w:eastAsiaTheme="minorHAnsi" w:hAnsi="Frutiger-Cn" w:cs="Frutiger-Cn"/>
          <w:sz w:val="28"/>
          <w:szCs w:val="28"/>
          <w:lang w:eastAsia="en-US"/>
        </w:rPr>
      </w:pPr>
    </w:p>
    <w:p w14:paraId="0B22F7FF" w14:textId="7AABB01E" w:rsidR="00E22CCE" w:rsidRPr="00237F6E" w:rsidRDefault="00E22CCE" w:rsidP="00237F6E">
      <w:pPr>
        <w:autoSpaceDE w:val="0"/>
        <w:autoSpaceDN w:val="0"/>
        <w:adjustRightInd w:val="0"/>
        <w:jc w:val="both"/>
        <w:rPr>
          <w:rFonts w:ascii="Frutiger-Cn" w:eastAsiaTheme="minorHAnsi" w:hAnsi="Frutiger-Cn" w:cs="Frutiger-Cn"/>
          <w:sz w:val="28"/>
          <w:szCs w:val="28"/>
          <w:lang w:eastAsia="en-US"/>
        </w:rPr>
      </w:pPr>
      <w:r w:rsidRPr="00237F6E">
        <w:rPr>
          <w:rFonts w:ascii="Frutiger-Cn" w:eastAsiaTheme="minorHAnsi" w:hAnsi="Frutiger-Cn" w:cs="Frutiger-Cn"/>
          <w:sz w:val="28"/>
          <w:szCs w:val="28"/>
          <w:lang w:eastAsia="en-US"/>
        </w:rPr>
        <w:t>1. No menu de tarefas, localizado no canto superior esquerdo da tela, selecionar</w:t>
      </w:r>
      <w:r w:rsidR="00CE3708">
        <w:rPr>
          <w:rFonts w:ascii="Frutiger-Cn" w:eastAsiaTheme="minorHAnsi" w:hAnsi="Frutiger-Cn" w:cs="Frutiger-Cn"/>
          <w:sz w:val="28"/>
          <w:szCs w:val="28"/>
          <w:lang w:eastAsia="en-US"/>
        </w:rPr>
        <w:t xml:space="preserve"> </w:t>
      </w:r>
      <w:r w:rsidRPr="00237F6E">
        <w:rPr>
          <w:rFonts w:ascii="Frutiger-Cn" w:eastAsiaTheme="minorHAnsi" w:hAnsi="Frutiger-Cn" w:cs="Frutiger-Cn"/>
          <w:sz w:val="28"/>
          <w:szCs w:val="28"/>
          <w:lang w:eastAsia="en-US"/>
        </w:rPr>
        <w:t>a opção “Agendamento – Licença” e informar o CPF do servidor;</w:t>
      </w:r>
    </w:p>
    <w:p w14:paraId="5790B718" w14:textId="13582B8E" w:rsidR="00E22CCE" w:rsidRPr="00237F6E" w:rsidRDefault="00E22CCE" w:rsidP="00237F6E">
      <w:pPr>
        <w:autoSpaceDE w:val="0"/>
        <w:autoSpaceDN w:val="0"/>
        <w:adjustRightInd w:val="0"/>
        <w:jc w:val="both"/>
        <w:rPr>
          <w:rFonts w:ascii="Frutiger-Cn" w:eastAsiaTheme="minorHAnsi" w:hAnsi="Frutiger-Cn" w:cs="Frutiger-Cn"/>
          <w:sz w:val="28"/>
          <w:szCs w:val="28"/>
          <w:lang w:eastAsia="en-US"/>
        </w:rPr>
      </w:pPr>
      <w:r w:rsidRPr="00237F6E">
        <w:rPr>
          <w:rFonts w:ascii="Frutiger-Cn" w:eastAsiaTheme="minorHAnsi" w:hAnsi="Frutiger-Cn" w:cs="Frutiger-Cn"/>
          <w:sz w:val="28"/>
          <w:szCs w:val="28"/>
          <w:lang w:eastAsia="en-US"/>
        </w:rPr>
        <w:t>2. Digitalizar e anexar ao sistema a documentação médica referente ao período;</w:t>
      </w:r>
      <w:r w:rsidR="001139AA">
        <w:rPr>
          <w:rFonts w:ascii="Frutiger-Cn" w:eastAsiaTheme="minorHAnsi" w:hAnsi="Frutiger-Cn" w:cs="Frutiger-Cn"/>
          <w:sz w:val="28"/>
          <w:szCs w:val="28"/>
          <w:lang w:eastAsia="en-US"/>
        </w:rPr>
        <w:t xml:space="preserve"> (digitalizar o atestado);</w:t>
      </w:r>
      <w:bookmarkStart w:id="0" w:name="_GoBack"/>
      <w:bookmarkEnd w:id="0"/>
    </w:p>
    <w:p w14:paraId="17714DD5" w14:textId="7B0281E9" w:rsidR="00E22CCE" w:rsidRPr="00237F6E" w:rsidRDefault="00E22CCE" w:rsidP="00237F6E">
      <w:pPr>
        <w:autoSpaceDE w:val="0"/>
        <w:autoSpaceDN w:val="0"/>
        <w:adjustRightInd w:val="0"/>
        <w:jc w:val="both"/>
        <w:rPr>
          <w:rFonts w:ascii="Frutiger-Cn" w:eastAsiaTheme="minorHAnsi" w:hAnsi="Frutiger-Cn" w:cs="Frutiger-Cn"/>
          <w:sz w:val="28"/>
          <w:szCs w:val="28"/>
          <w:lang w:eastAsia="en-US"/>
        </w:rPr>
      </w:pPr>
      <w:r w:rsidRPr="00237F6E">
        <w:rPr>
          <w:rFonts w:ascii="Frutiger-Cn" w:eastAsiaTheme="minorHAnsi" w:hAnsi="Frutiger-Cn" w:cs="Frutiger-Cn"/>
          <w:sz w:val="28"/>
          <w:szCs w:val="28"/>
          <w:lang w:eastAsia="en-US"/>
        </w:rPr>
        <w:t>3. O nome do arquivo não pode ultrapassar 40 posições, devendo a extensão</w:t>
      </w:r>
      <w:r w:rsidR="00CE3708">
        <w:rPr>
          <w:rFonts w:ascii="Frutiger-Cn" w:eastAsiaTheme="minorHAnsi" w:hAnsi="Frutiger-Cn" w:cs="Frutiger-Cn"/>
          <w:sz w:val="28"/>
          <w:szCs w:val="28"/>
          <w:lang w:eastAsia="en-US"/>
        </w:rPr>
        <w:t xml:space="preserve"> </w:t>
      </w:r>
      <w:r w:rsidRPr="00237F6E">
        <w:rPr>
          <w:rFonts w:ascii="Frutiger-Cn" w:eastAsiaTheme="minorHAnsi" w:hAnsi="Frutiger-Cn" w:cs="Frutiger-Cn"/>
          <w:sz w:val="28"/>
          <w:szCs w:val="28"/>
          <w:lang w:eastAsia="en-US"/>
        </w:rPr>
        <w:t xml:space="preserve">ser JPG ou PDF com tamanho máximo de 250 </w:t>
      </w:r>
      <w:proofErr w:type="spellStart"/>
      <w:r w:rsidRPr="00237F6E">
        <w:rPr>
          <w:rFonts w:ascii="Frutiger-Cn" w:eastAsiaTheme="minorHAnsi" w:hAnsi="Frutiger-Cn" w:cs="Frutiger-Cn"/>
          <w:sz w:val="28"/>
          <w:szCs w:val="28"/>
          <w:lang w:eastAsia="en-US"/>
        </w:rPr>
        <w:t>kbytes</w:t>
      </w:r>
      <w:proofErr w:type="spellEnd"/>
      <w:r w:rsidRPr="00237F6E">
        <w:rPr>
          <w:rFonts w:ascii="Frutiger-Cn" w:eastAsiaTheme="minorHAnsi" w:hAnsi="Frutiger-Cn" w:cs="Frutiger-Cn"/>
          <w:sz w:val="28"/>
          <w:szCs w:val="28"/>
          <w:lang w:eastAsia="en-US"/>
        </w:rPr>
        <w:t>, preferencialmente sem</w:t>
      </w:r>
      <w:r w:rsidR="00CE3708">
        <w:rPr>
          <w:rFonts w:ascii="Frutiger-Cn" w:eastAsiaTheme="minorHAnsi" w:hAnsi="Frutiger-Cn" w:cs="Frutiger-Cn"/>
          <w:sz w:val="28"/>
          <w:szCs w:val="28"/>
          <w:lang w:eastAsia="en-US"/>
        </w:rPr>
        <w:t xml:space="preserve"> </w:t>
      </w:r>
      <w:r w:rsidRPr="00237F6E">
        <w:rPr>
          <w:rFonts w:ascii="Frutiger-Cn" w:eastAsiaTheme="minorHAnsi" w:hAnsi="Frutiger-Cn" w:cs="Frutiger-Cn"/>
          <w:sz w:val="28"/>
          <w:szCs w:val="28"/>
          <w:lang w:eastAsia="en-US"/>
        </w:rPr>
        <w:t>caracteres especiais e acentuação;</w:t>
      </w:r>
    </w:p>
    <w:p w14:paraId="1E1AD667" w14:textId="4258261A" w:rsidR="00E22CCE" w:rsidRPr="00237F6E" w:rsidRDefault="00E22CCE" w:rsidP="00237F6E">
      <w:pPr>
        <w:autoSpaceDE w:val="0"/>
        <w:autoSpaceDN w:val="0"/>
        <w:adjustRightInd w:val="0"/>
        <w:jc w:val="both"/>
        <w:rPr>
          <w:rFonts w:ascii="Frutiger-Cn" w:eastAsiaTheme="minorHAnsi" w:hAnsi="Frutiger-Cn" w:cs="Frutiger-Cn"/>
          <w:sz w:val="28"/>
          <w:szCs w:val="28"/>
          <w:lang w:eastAsia="en-US"/>
        </w:rPr>
      </w:pPr>
      <w:r w:rsidRPr="00237F6E">
        <w:rPr>
          <w:rFonts w:ascii="Frutiger-Cn" w:eastAsiaTheme="minorHAnsi" w:hAnsi="Frutiger-Cn" w:cs="Frutiger-Cn"/>
          <w:sz w:val="28"/>
          <w:szCs w:val="28"/>
          <w:lang w:eastAsia="en-US"/>
        </w:rPr>
        <w:t xml:space="preserve">4. Para concluir a solicitação o usuário do órgão setorial ou </w:t>
      </w:r>
      <w:proofErr w:type="spellStart"/>
      <w:r w:rsidRPr="00237F6E">
        <w:rPr>
          <w:rFonts w:ascii="Frutiger-Cn" w:eastAsiaTheme="minorHAnsi" w:hAnsi="Frutiger-Cn" w:cs="Frutiger-Cn"/>
          <w:sz w:val="28"/>
          <w:szCs w:val="28"/>
          <w:lang w:eastAsia="en-US"/>
        </w:rPr>
        <w:t>subsetorial</w:t>
      </w:r>
      <w:proofErr w:type="spellEnd"/>
      <w:r w:rsidRPr="00237F6E">
        <w:rPr>
          <w:rFonts w:ascii="Frutiger-Cn" w:eastAsiaTheme="minorHAnsi" w:hAnsi="Frutiger-Cn" w:cs="Frutiger-Cn"/>
          <w:sz w:val="28"/>
          <w:szCs w:val="28"/>
          <w:lang w:eastAsia="en-US"/>
        </w:rPr>
        <w:t xml:space="preserve"> de recursos</w:t>
      </w:r>
      <w:r w:rsidR="00CE3708">
        <w:rPr>
          <w:rFonts w:ascii="Frutiger-Cn" w:eastAsiaTheme="minorHAnsi" w:hAnsi="Frutiger-Cn" w:cs="Frutiger-Cn"/>
          <w:sz w:val="28"/>
          <w:szCs w:val="28"/>
          <w:lang w:eastAsia="en-US"/>
        </w:rPr>
        <w:t xml:space="preserve"> </w:t>
      </w:r>
      <w:r w:rsidRPr="00237F6E">
        <w:rPr>
          <w:rFonts w:ascii="Frutiger-Cn" w:eastAsiaTheme="minorHAnsi" w:hAnsi="Frutiger-Cn" w:cs="Frutiger-Cn"/>
          <w:sz w:val="28"/>
          <w:szCs w:val="28"/>
          <w:lang w:eastAsia="en-US"/>
        </w:rPr>
        <w:t>humanos deverá:</w:t>
      </w:r>
    </w:p>
    <w:p w14:paraId="74070174" w14:textId="77777777" w:rsidR="00CE3708" w:rsidRDefault="00CE3708" w:rsidP="00237F6E">
      <w:pPr>
        <w:autoSpaceDE w:val="0"/>
        <w:autoSpaceDN w:val="0"/>
        <w:adjustRightInd w:val="0"/>
        <w:jc w:val="both"/>
        <w:rPr>
          <w:rFonts w:ascii="Frutiger-Cn" w:eastAsiaTheme="minorHAnsi" w:hAnsi="Frutiger-Cn" w:cs="Frutiger-Cn"/>
          <w:sz w:val="28"/>
          <w:szCs w:val="28"/>
          <w:lang w:eastAsia="en-US"/>
        </w:rPr>
      </w:pPr>
    </w:p>
    <w:p w14:paraId="069FDD4D" w14:textId="4ABA9C32" w:rsidR="00E22CCE" w:rsidRPr="00237F6E" w:rsidRDefault="00E22CCE" w:rsidP="00237F6E">
      <w:pPr>
        <w:autoSpaceDE w:val="0"/>
        <w:autoSpaceDN w:val="0"/>
        <w:adjustRightInd w:val="0"/>
        <w:jc w:val="both"/>
        <w:rPr>
          <w:rFonts w:ascii="Frutiger-Cn" w:eastAsiaTheme="minorHAnsi" w:hAnsi="Frutiger-Cn" w:cs="Frutiger-Cn"/>
          <w:sz w:val="28"/>
          <w:szCs w:val="28"/>
          <w:lang w:eastAsia="en-US"/>
        </w:rPr>
      </w:pPr>
      <w:r w:rsidRPr="00237F6E">
        <w:rPr>
          <w:rFonts w:ascii="Frutiger-Cn" w:eastAsiaTheme="minorHAnsi" w:hAnsi="Frutiger-Cn" w:cs="Frutiger-Cn"/>
          <w:sz w:val="28"/>
          <w:szCs w:val="28"/>
          <w:lang w:eastAsia="en-US"/>
        </w:rPr>
        <w:t xml:space="preserve">- </w:t>
      </w:r>
      <w:proofErr w:type="gramStart"/>
      <w:r w:rsidRPr="00237F6E">
        <w:rPr>
          <w:rFonts w:ascii="Frutiger-Cn" w:eastAsiaTheme="minorHAnsi" w:hAnsi="Frutiger-Cn" w:cs="Frutiger-Cn"/>
          <w:sz w:val="28"/>
          <w:szCs w:val="28"/>
          <w:lang w:eastAsia="en-US"/>
        </w:rPr>
        <w:t>atualizar</w:t>
      </w:r>
      <w:proofErr w:type="gramEnd"/>
      <w:r w:rsidRPr="00237F6E">
        <w:rPr>
          <w:rFonts w:ascii="Frutiger-Cn" w:eastAsiaTheme="minorHAnsi" w:hAnsi="Frutiger-Cn" w:cs="Frutiger-Cn"/>
          <w:sz w:val="28"/>
          <w:szCs w:val="28"/>
          <w:lang w:eastAsia="en-US"/>
        </w:rPr>
        <w:t xml:space="preserve"> os dados de contato do servidor e clicar em “CONFIRMAR”;</w:t>
      </w:r>
    </w:p>
    <w:p w14:paraId="63EE601E" w14:textId="77777777" w:rsidR="00CE3708" w:rsidRDefault="00CE3708" w:rsidP="00237F6E">
      <w:pPr>
        <w:autoSpaceDE w:val="0"/>
        <w:autoSpaceDN w:val="0"/>
        <w:adjustRightInd w:val="0"/>
        <w:jc w:val="both"/>
        <w:rPr>
          <w:rFonts w:ascii="Frutiger-Cn" w:eastAsiaTheme="minorHAnsi" w:hAnsi="Frutiger-Cn" w:cs="Frutiger-Cn"/>
          <w:sz w:val="28"/>
          <w:szCs w:val="28"/>
          <w:lang w:eastAsia="en-US"/>
        </w:rPr>
      </w:pPr>
    </w:p>
    <w:p w14:paraId="3DF98912" w14:textId="7E2170B9" w:rsidR="00E22CCE" w:rsidRPr="00237F6E" w:rsidRDefault="00E22CCE" w:rsidP="00237F6E">
      <w:pPr>
        <w:autoSpaceDE w:val="0"/>
        <w:autoSpaceDN w:val="0"/>
        <w:adjustRightInd w:val="0"/>
        <w:jc w:val="both"/>
        <w:rPr>
          <w:rFonts w:ascii="Frutiger-Cn" w:eastAsiaTheme="minorHAnsi" w:hAnsi="Frutiger-Cn" w:cs="Frutiger-Cn"/>
          <w:sz w:val="28"/>
          <w:szCs w:val="28"/>
          <w:lang w:eastAsia="en-US"/>
        </w:rPr>
      </w:pPr>
      <w:r w:rsidRPr="00237F6E">
        <w:rPr>
          <w:rFonts w:ascii="Frutiger-Cn" w:eastAsiaTheme="minorHAnsi" w:hAnsi="Frutiger-Cn" w:cs="Frutiger-Cn"/>
          <w:sz w:val="28"/>
          <w:szCs w:val="28"/>
          <w:lang w:eastAsia="en-US"/>
        </w:rPr>
        <w:t xml:space="preserve">- </w:t>
      </w:r>
      <w:proofErr w:type="gramStart"/>
      <w:r w:rsidRPr="00237F6E">
        <w:rPr>
          <w:rFonts w:ascii="Frutiger-Cn" w:eastAsiaTheme="minorHAnsi" w:hAnsi="Frutiger-Cn" w:cs="Frutiger-Cn"/>
          <w:sz w:val="28"/>
          <w:szCs w:val="28"/>
          <w:lang w:eastAsia="en-US"/>
        </w:rPr>
        <w:t>preencher</w:t>
      </w:r>
      <w:proofErr w:type="gramEnd"/>
      <w:r w:rsidRPr="00237F6E">
        <w:rPr>
          <w:rFonts w:ascii="Frutiger-Cn" w:eastAsiaTheme="minorHAnsi" w:hAnsi="Frutiger-Cn" w:cs="Frutiger-Cn"/>
          <w:sz w:val="28"/>
          <w:szCs w:val="28"/>
          <w:lang w:eastAsia="en-US"/>
        </w:rPr>
        <w:t xml:space="preserve"> os dados da perícia;</w:t>
      </w:r>
    </w:p>
    <w:p w14:paraId="18166ABF" w14:textId="77777777" w:rsidR="00CE3708" w:rsidRDefault="00CE3708" w:rsidP="00237F6E">
      <w:pPr>
        <w:autoSpaceDE w:val="0"/>
        <w:autoSpaceDN w:val="0"/>
        <w:adjustRightInd w:val="0"/>
        <w:jc w:val="both"/>
        <w:rPr>
          <w:rFonts w:ascii="Frutiger-Cn" w:eastAsiaTheme="minorHAnsi" w:hAnsi="Frutiger-Cn" w:cs="Frutiger-Cn"/>
          <w:sz w:val="28"/>
          <w:szCs w:val="28"/>
          <w:lang w:eastAsia="en-US"/>
        </w:rPr>
      </w:pPr>
    </w:p>
    <w:p w14:paraId="290C56ED" w14:textId="4AEA42ED" w:rsidR="00E22CCE" w:rsidRPr="00237F6E" w:rsidRDefault="00E22CCE" w:rsidP="00237F6E">
      <w:pPr>
        <w:autoSpaceDE w:val="0"/>
        <w:autoSpaceDN w:val="0"/>
        <w:adjustRightInd w:val="0"/>
        <w:jc w:val="both"/>
        <w:rPr>
          <w:rFonts w:ascii="Frutiger-Cn" w:eastAsiaTheme="minorHAnsi" w:hAnsi="Frutiger-Cn" w:cs="Frutiger-Cn"/>
          <w:sz w:val="28"/>
          <w:szCs w:val="28"/>
          <w:lang w:eastAsia="en-US"/>
        </w:rPr>
      </w:pPr>
      <w:r w:rsidRPr="00237F6E">
        <w:rPr>
          <w:rFonts w:ascii="Frutiger-Cn" w:eastAsiaTheme="minorHAnsi" w:hAnsi="Frutiger-Cn" w:cs="Frutiger-Cn"/>
          <w:sz w:val="28"/>
          <w:szCs w:val="28"/>
          <w:lang w:eastAsia="en-US"/>
        </w:rPr>
        <w:t xml:space="preserve">- </w:t>
      </w:r>
      <w:proofErr w:type="gramStart"/>
      <w:r w:rsidRPr="00237F6E">
        <w:rPr>
          <w:rFonts w:ascii="Frutiger-Cn" w:eastAsiaTheme="minorHAnsi" w:hAnsi="Frutiger-Cn" w:cs="Frutiger-Cn"/>
          <w:sz w:val="28"/>
          <w:szCs w:val="28"/>
          <w:lang w:eastAsia="en-US"/>
        </w:rPr>
        <w:t>informar</w:t>
      </w:r>
      <w:proofErr w:type="gramEnd"/>
      <w:r w:rsidRPr="00237F6E">
        <w:rPr>
          <w:rFonts w:ascii="Frutiger-Cn" w:eastAsiaTheme="minorHAnsi" w:hAnsi="Frutiger-Cn" w:cs="Frutiger-Cn"/>
          <w:sz w:val="28"/>
          <w:szCs w:val="28"/>
          <w:lang w:eastAsia="en-US"/>
        </w:rPr>
        <w:t xml:space="preserve"> os dados do atestado, principalmente Nº DE DIAS e DATA DO</w:t>
      </w:r>
    </w:p>
    <w:p w14:paraId="596F7E57" w14:textId="77777777" w:rsidR="00E22CCE" w:rsidRPr="00237F6E" w:rsidRDefault="00E22CCE" w:rsidP="00237F6E">
      <w:pPr>
        <w:autoSpaceDE w:val="0"/>
        <w:autoSpaceDN w:val="0"/>
        <w:adjustRightInd w:val="0"/>
        <w:jc w:val="both"/>
        <w:rPr>
          <w:rFonts w:ascii="Frutiger-Cn" w:eastAsiaTheme="minorHAnsi" w:hAnsi="Frutiger-Cn" w:cs="Frutiger-Cn"/>
          <w:sz w:val="28"/>
          <w:szCs w:val="28"/>
          <w:lang w:eastAsia="en-US"/>
        </w:rPr>
      </w:pPr>
      <w:r w:rsidRPr="00237F6E">
        <w:rPr>
          <w:rFonts w:ascii="Frutiger-Cn" w:eastAsiaTheme="minorHAnsi" w:hAnsi="Frutiger-Cn" w:cs="Frutiger-Cn"/>
          <w:sz w:val="28"/>
          <w:szCs w:val="28"/>
          <w:lang w:eastAsia="en-US"/>
        </w:rPr>
        <w:t>ATESTADO;</w:t>
      </w:r>
    </w:p>
    <w:p w14:paraId="29659ADF" w14:textId="77777777" w:rsidR="00CE3708" w:rsidRDefault="00CE3708" w:rsidP="00237F6E">
      <w:pPr>
        <w:autoSpaceDE w:val="0"/>
        <w:autoSpaceDN w:val="0"/>
        <w:adjustRightInd w:val="0"/>
        <w:jc w:val="both"/>
        <w:rPr>
          <w:rFonts w:ascii="Frutiger-Cn" w:eastAsiaTheme="minorHAnsi" w:hAnsi="Frutiger-Cn" w:cs="Frutiger-Cn"/>
          <w:sz w:val="28"/>
          <w:szCs w:val="28"/>
          <w:lang w:eastAsia="en-US"/>
        </w:rPr>
      </w:pPr>
    </w:p>
    <w:p w14:paraId="254EAAF2" w14:textId="2F09E366" w:rsidR="00E22CCE" w:rsidRPr="00237F6E" w:rsidRDefault="00E22CCE" w:rsidP="00237F6E">
      <w:pPr>
        <w:autoSpaceDE w:val="0"/>
        <w:autoSpaceDN w:val="0"/>
        <w:adjustRightInd w:val="0"/>
        <w:jc w:val="both"/>
        <w:rPr>
          <w:rFonts w:ascii="Frutiger-Cn" w:eastAsiaTheme="minorHAnsi" w:hAnsi="Frutiger-Cn" w:cs="Frutiger-Cn"/>
          <w:sz w:val="28"/>
          <w:szCs w:val="28"/>
          <w:lang w:eastAsia="en-US"/>
        </w:rPr>
      </w:pPr>
      <w:r w:rsidRPr="00237F6E">
        <w:rPr>
          <w:rFonts w:ascii="Frutiger-Cn" w:eastAsiaTheme="minorHAnsi" w:hAnsi="Frutiger-Cn" w:cs="Frutiger-Cn"/>
          <w:sz w:val="28"/>
          <w:szCs w:val="28"/>
          <w:lang w:eastAsia="en-US"/>
        </w:rPr>
        <w:t xml:space="preserve">- </w:t>
      </w:r>
      <w:proofErr w:type="gramStart"/>
      <w:r w:rsidRPr="00237F6E">
        <w:rPr>
          <w:rFonts w:ascii="Frutiger-Cn" w:eastAsiaTheme="minorHAnsi" w:hAnsi="Frutiger-Cn" w:cs="Frutiger-Cn"/>
          <w:sz w:val="28"/>
          <w:szCs w:val="28"/>
          <w:lang w:eastAsia="en-US"/>
        </w:rPr>
        <w:t>selecionar</w:t>
      </w:r>
      <w:proofErr w:type="gramEnd"/>
      <w:r w:rsidRPr="00237F6E">
        <w:rPr>
          <w:rFonts w:ascii="Frutiger-Cn" w:eastAsiaTheme="minorHAnsi" w:hAnsi="Frutiger-Cn" w:cs="Frutiger-Cn"/>
          <w:sz w:val="28"/>
          <w:szCs w:val="28"/>
          <w:lang w:eastAsia="en-US"/>
        </w:rPr>
        <w:t xml:space="preserve"> “VALIDAR”;</w:t>
      </w:r>
    </w:p>
    <w:p w14:paraId="3DA6D341" w14:textId="77777777" w:rsidR="00CE3708" w:rsidRDefault="00CE3708" w:rsidP="00237F6E">
      <w:pPr>
        <w:autoSpaceDE w:val="0"/>
        <w:autoSpaceDN w:val="0"/>
        <w:adjustRightInd w:val="0"/>
        <w:jc w:val="both"/>
        <w:rPr>
          <w:rFonts w:ascii="Frutiger-Cn" w:eastAsiaTheme="minorHAnsi" w:hAnsi="Frutiger-Cn" w:cs="Frutiger-Cn"/>
          <w:sz w:val="28"/>
          <w:szCs w:val="28"/>
          <w:lang w:eastAsia="en-US"/>
        </w:rPr>
      </w:pPr>
    </w:p>
    <w:p w14:paraId="5600C980" w14:textId="39F3162F" w:rsidR="00E22CCE" w:rsidRPr="00237F6E" w:rsidRDefault="00E22CCE" w:rsidP="00237F6E">
      <w:pPr>
        <w:autoSpaceDE w:val="0"/>
        <w:autoSpaceDN w:val="0"/>
        <w:adjustRightInd w:val="0"/>
        <w:jc w:val="both"/>
        <w:rPr>
          <w:rFonts w:ascii="Frutiger-Cn" w:eastAsiaTheme="minorHAnsi" w:hAnsi="Frutiger-Cn" w:cs="Frutiger-Cn"/>
          <w:sz w:val="28"/>
          <w:szCs w:val="28"/>
          <w:lang w:eastAsia="en-US"/>
        </w:rPr>
      </w:pPr>
      <w:r w:rsidRPr="00237F6E">
        <w:rPr>
          <w:rFonts w:ascii="Frutiger-Cn" w:eastAsiaTheme="minorHAnsi" w:hAnsi="Frutiger-Cn" w:cs="Frutiger-Cn"/>
          <w:sz w:val="28"/>
          <w:szCs w:val="28"/>
          <w:lang w:eastAsia="en-US"/>
        </w:rPr>
        <w:t xml:space="preserve">- </w:t>
      </w:r>
      <w:proofErr w:type="gramStart"/>
      <w:r w:rsidRPr="00237F6E">
        <w:rPr>
          <w:rFonts w:ascii="Frutiger-Cn" w:eastAsiaTheme="minorHAnsi" w:hAnsi="Frutiger-Cn" w:cs="Frutiger-Cn"/>
          <w:sz w:val="28"/>
          <w:szCs w:val="28"/>
          <w:lang w:eastAsia="en-US"/>
        </w:rPr>
        <w:t>selecionar</w:t>
      </w:r>
      <w:proofErr w:type="gramEnd"/>
      <w:r w:rsidRPr="00237F6E">
        <w:rPr>
          <w:rFonts w:ascii="Frutiger-Cn" w:eastAsiaTheme="minorHAnsi" w:hAnsi="Frutiger-Cn" w:cs="Frutiger-Cn"/>
          <w:sz w:val="28"/>
          <w:szCs w:val="28"/>
          <w:lang w:eastAsia="en-US"/>
        </w:rPr>
        <w:t xml:space="preserve"> “CONCLUIR”;</w:t>
      </w:r>
    </w:p>
    <w:p w14:paraId="4A7D0574" w14:textId="77777777" w:rsidR="00CE3708" w:rsidRDefault="00CE3708" w:rsidP="00237F6E">
      <w:pPr>
        <w:jc w:val="both"/>
        <w:rPr>
          <w:rFonts w:ascii="Frutiger-Cn" w:eastAsiaTheme="minorHAnsi" w:hAnsi="Frutiger-Cn" w:cs="Frutiger-Cn"/>
          <w:sz w:val="28"/>
          <w:szCs w:val="28"/>
          <w:lang w:eastAsia="en-US"/>
        </w:rPr>
      </w:pPr>
    </w:p>
    <w:p w14:paraId="2DF8EA6C" w14:textId="440337B5" w:rsidR="00823719" w:rsidRPr="00237F6E" w:rsidRDefault="00E22CCE" w:rsidP="00237F6E">
      <w:pPr>
        <w:jc w:val="both"/>
        <w:rPr>
          <w:sz w:val="28"/>
          <w:szCs w:val="28"/>
        </w:rPr>
      </w:pPr>
      <w:r w:rsidRPr="00237F6E">
        <w:rPr>
          <w:rFonts w:ascii="Frutiger-Cn" w:eastAsiaTheme="minorHAnsi" w:hAnsi="Frutiger-Cn" w:cs="Frutiger-Cn"/>
          <w:sz w:val="28"/>
          <w:szCs w:val="28"/>
          <w:lang w:eastAsia="en-US"/>
        </w:rPr>
        <w:t xml:space="preserve">- </w:t>
      </w:r>
      <w:proofErr w:type="gramStart"/>
      <w:r w:rsidRPr="00237F6E">
        <w:rPr>
          <w:rFonts w:ascii="Frutiger-Cn" w:eastAsiaTheme="minorHAnsi" w:hAnsi="Frutiger-Cn" w:cs="Frutiger-Cn"/>
          <w:sz w:val="28"/>
          <w:szCs w:val="28"/>
          <w:lang w:eastAsia="en-US"/>
        </w:rPr>
        <w:t>o</w:t>
      </w:r>
      <w:proofErr w:type="gramEnd"/>
      <w:r w:rsidRPr="00237F6E">
        <w:rPr>
          <w:rFonts w:ascii="Frutiger-Cn" w:eastAsiaTheme="minorHAnsi" w:hAnsi="Frutiger-Cn" w:cs="Frutiger-Cn"/>
          <w:sz w:val="28"/>
          <w:szCs w:val="28"/>
          <w:lang w:eastAsia="en-US"/>
        </w:rPr>
        <w:t xml:space="preserve"> sistema emitirá o protocolo de registro do atestado.</w:t>
      </w:r>
    </w:p>
    <w:sectPr w:rsidR="00823719" w:rsidRPr="00237F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D0"/>
    <w:rsid w:val="001139AA"/>
    <w:rsid w:val="00237F6E"/>
    <w:rsid w:val="005944CA"/>
    <w:rsid w:val="00617A97"/>
    <w:rsid w:val="00661293"/>
    <w:rsid w:val="00823719"/>
    <w:rsid w:val="00830ED0"/>
    <w:rsid w:val="00AF64FF"/>
    <w:rsid w:val="00B10745"/>
    <w:rsid w:val="00CC69E8"/>
    <w:rsid w:val="00CE3708"/>
    <w:rsid w:val="00E22CCE"/>
    <w:rsid w:val="00E5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996F"/>
  <w15:chartTrackingRefBased/>
  <w15:docId w15:val="{284F0485-3BAB-46C8-A763-0C07E3AC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0ED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0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73D71-B1A7-4470-87C7-0A41E5A5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 Maria De Mattos</dc:creator>
  <cp:keywords/>
  <dc:description/>
  <cp:lastModifiedBy>Ide Maria De Mattos</cp:lastModifiedBy>
  <cp:revision>3</cp:revision>
  <cp:lastPrinted>2018-04-03T12:43:00Z</cp:lastPrinted>
  <dcterms:created xsi:type="dcterms:W3CDTF">2018-06-18T11:33:00Z</dcterms:created>
  <dcterms:modified xsi:type="dcterms:W3CDTF">2018-06-18T12:21:00Z</dcterms:modified>
</cp:coreProperties>
</file>