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B3A" w:rsidRDefault="004F1B3A" w:rsidP="004F1B3A">
      <w:pPr>
        <w:pStyle w:val="Ttulo2"/>
        <w:rPr>
          <w:sz w:val="26"/>
          <w:szCs w:val="26"/>
        </w:rPr>
      </w:pPr>
      <w:r>
        <w:rPr>
          <w:noProof/>
          <w:sz w:val="26"/>
          <w:szCs w:val="26"/>
        </w:rPr>
        <w:drawing>
          <wp:anchor distT="0" distB="0" distL="114300" distR="114300" simplePos="0" relativeHeight="251659264" behindDoc="0" locked="0" layoutInCell="1" allowOverlap="1">
            <wp:simplePos x="0" y="0"/>
            <wp:positionH relativeFrom="column">
              <wp:posOffset>385638</wp:posOffset>
            </wp:positionH>
            <wp:positionV relativeFrom="paragraph">
              <wp:posOffset>-250466</wp:posOffset>
            </wp:positionV>
            <wp:extent cx="753800" cy="922352"/>
            <wp:effectExtent l="0" t="0" r="8200" b="0"/>
            <wp:wrapNone/>
            <wp:docPr id="2" name="Imagem 2" descr="simbolo D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simbolo D O"/>
                    <pic:cNvPicPr>
                      <a:picLocks noChangeAspect="1" noChangeArrowheads="1"/>
                    </pic:cNvPicPr>
                  </pic:nvPicPr>
                  <pic:blipFill>
                    <a:blip r:embed="rId5" cstate="print"/>
                    <a:srcRect/>
                    <a:stretch>
                      <a:fillRect/>
                    </a:stretch>
                  </pic:blipFill>
                  <pic:spPr bwMode="auto">
                    <a:xfrm>
                      <a:off x="0" y="0"/>
                      <a:ext cx="753800" cy="922352"/>
                    </a:xfrm>
                    <a:prstGeom prst="rect">
                      <a:avLst/>
                    </a:prstGeom>
                    <a:noFill/>
                  </pic:spPr>
                </pic:pic>
              </a:graphicData>
            </a:graphic>
          </wp:anchor>
        </w:drawing>
      </w:r>
      <w:r>
        <w:rPr>
          <w:sz w:val="26"/>
          <w:szCs w:val="26"/>
        </w:rPr>
        <w:t>GOVERNO DO ESTADO DE SÃO PAULO</w:t>
      </w:r>
    </w:p>
    <w:p w:rsidR="004F1B3A" w:rsidRDefault="004F1B3A" w:rsidP="004F1B3A">
      <w:pPr>
        <w:pStyle w:val="Ttulo2"/>
        <w:rPr>
          <w:sz w:val="24"/>
          <w:szCs w:val="24"/>
        </w:rPr>
      </w:pPr>
      <w:r>
        <w:rPr>
          <w:sz w:val="24"/>
          <w:szCs w:val="24"/>
        </w:rPr>
        <w:t>SECRETARIA DE ESTADO DA EDUCAÇÃO</w:t>
      </w:r>
    </w:p>
    <w:p w:rsidR="004F1B3A" w:rsidRDefault="004F1B3A" w:rsidP="004F1B3A">
      <w:pPr>
        <w:pStyle w:val="Ttulo1"/>
        <w:rPr>
          <w:sz w:val="22"/>
          <w:szCs w:val="22"/>
        </w:rPr>
      </w:pPr>
      <w:r>
        <w:rPr>
          <w:sz w:val="22"/>
          <w:szCs w:val="22"/>
        </w:rPr>
        <w:t>DIRETORIA DE ENSINO REGIÃO SÃO JOÃO DA BOA VISTA</w:t>
      </w:r>
    </w:p>
    <w:p w:rsidR="004F1B3A" w:rsidRDefault="004F1B3A" w:rsidP="004F1B3A">
      <w:pPr>
        <w:ind w:hanging="284"/>
        <w:jc w:val="center"/>
        <w:rPr>
          <w:rFonts w:ascii="Arial" w:eastAsia="Arial Unicode MS" w:hAnsi="Arial"/>
          <w:b/>
          <w:sz w:val="22"/>
          <w:szCs w:val="22"/>
        </w:rPr>
      </w:pPr>
      <w:r w:rsidRPr="009226D5">
        <w:rPr>
          <w:rFonts w:ascii="Arial" w:eastAsia="Arial Unicode MS" w:hAnsi="Arial"/>
          <w:b/>
          <w:sz w:val="22"/>
          <w:szCs w:val="22"/>
        </w:rPr>
        <w:t>NÚCLEO PEDAGÓGICO</w:t>
      </w:r>
    </w:p>
    <w:p w:rsidR="00554432" w:rsidRDefault="00554432"/>
    <w:p w:rsidR="00B45C34" w:rsidRDefault="00B45C34">
      <w:r>
        <w:t xml:space="preserve">Comunicado sobre ações </w:t>
      </w:r>
      <w:r w:rsidR="00362BE9">
        <w:t>exitosas do GREMIO ESTUDANTIL de</w:t>
      </w:r>
      <w:r>
        <w:t xml:space="preserve"> 2017</w:t>
      </w:r>
      <w:r w:rsidR="00362BE9">
        <w:t xml:space="preserve"> a 20 de Abril de 2018</w:t>
      </w:r>
    </w:p>
    <w:p w:rsidR="00B45C34" w:rsidRDefault="00B45C34"/>
    <w:p w:rsidR="00B45C34" w:rsidRDefault="00B45C34">
      <w:r>
        <w:t>A equipe organizadora do sétimo encontro de alunos gremistas que se realizará no dia 30 de Maio de 2018 na cidade de São João da Boa Vista, vem por meio deste, convidar as unidades escolares da Diretoria Regional de Educação que realizaram, com participação efetiva do GREMIO ESTUDANTIL, no ano de 2017 alguma ação exitosa para divulgação durante o encontro deste ano.</w:t>
      </w:r>
    </w:p>
    <w:p w:rsidR="00B45C34" w:rsidRDefault="00B45C34"/>
    <w:p w:rsidR="00B45C34" w:rsidRDefault="00B45C34">
      <w:r>
        <w:t>As escolas que ten</w:t>
      </w:r>
      <w:r w:rsidR="00362BE9">
        <w:t>ham interesse em divulgar a</w:t>
      </w:r>
      <w:r>
        <w:t xml:space="preserve"> ação que os alu</w:t>
      </w:r>
      <w:r w:rsidR="00362BE9">
        <w:t>nos gremistas realizaram em 2017</w:t>
      </w:r>
      <w:r>
        <w:t xml:space="preserve"> deverão encaminhar para D. E., a inscrição de acordo como o mode</w:t>
      </w:r>
      <w:r w:rsidR="00362BE9">
        <w:t xml:space="preserve">lo em anexo. Lembrando que esta </w:t>
      </w:r>
      <w:r>
        <w:t>partici</w:t>
      </w:r>
      <w:r w:rsidR="00362BE9">
        <w:t xml:space="preserve">pação  de </w:t>
      </w:r>
      <w:r>
        <w:t>divulgação no encontro gremistas nã</w:t>
      </w:r>
      <w:r w:rsidR="00362BE9">
        <w:t>o é obrigatório, somente se alguma</w:t>
      </w:r>
      <w:r>
        <w:t xml:space="preserve"> unidade escolar tenha um grêm</w:t>
      </w:r>
      <w:r w:rsidR="00362BE9">
        <w:t xml:space="preserve">io atuante e deseja divulgar </w:t>
      </w:r>
      <w:r>
        <w:t>uma ação que est</w:t>
      </w:r>
      <w:r w:rsidR="00362BE9">
        <w:t>e realizou</w:t>
      </w:r>
      <w:r>
        <w:t>.</w:t>
      </w:r>
    </w:p>
    <w:p w:rsidR="00B45C34" w:rsidRDefault="00B45C34"/>
    <w:p w:rsidR="00B45C34" w:rsidRDefault="00B45C34">
      <w:r>
        <w:t>Para um melhor aproveitamento e detalhamento, segue o regulamento:</w:t>
      </w:r>
    </w:p>
    <w:p w:rsidR="00DA000A" w:rsidRDefault="00DA000A"/>
    <w:p w:rsidR="00DA000A" w:rsidRDefault="00DA000A">
      <w:pPr>
        <w:rPr>
          <w:b/>
        </w:rPr>
      </w:pPr>
      <w:r w:rsidRPr="00DA000A">
        <w:rPr>
          <w:b/>
        </w:rPr>
        <w:t>Regulamento para participação na divulgação de ações exitosas do GREMIO ESTUDANTIL em 2017</w:t>
      </w:r>
    </w:p>
    <w:p w:rsidR="00DA000A" w:rsidRDefault="00DA000A">
      <w:pPr>
        <w:rPr>
          <w:b/>
        </w:rPr>
      </w:pPr>
    </w:p>
    <w:p w:rsidR="00DA000A" w:rsidRDefault="00DA000A" w:rsidP="00DA000A">
      <w:pPr>
        <w:pStyle w:val="PargrafodaLista"/>
        <w:numPr>
          <w:ilvl w:val="0"/>
          <w:numId w:val="1"/>
        </w:numPr>
      </w:pPr>
      <w:r>
        <w:t>Essa iniciativa tem o interesse de somente recolher, escolher e posteriormente divulgar durante o encontro de gremistas que se realizará na cidade de São João da Boa Vista, no dia 30 de Maio de 2018;</w:t>
      </w:r>
    </w:p>
    <w:p w:rsidR="00DA000A" w:rsidRDefault="00DA000A" w:rsidP="00DA000A">
      <w:pPr>
        <w:pStyle w:val="PargrafodaLista"/>
        <w:numPr>
          <w:ilvl w:val="0"/>
          <w:numId w:val="1"/>
        </w:numPr>
      </w:pPr>
      <w:r>
        <w:t>A inscrição é por adesão, devendo a escola que deseja participar fornecer as informações e dados necessários de acordo com o modelo de inscrição que se encontra no anexo I, no final deste regulamento;</w:t>
      </w:r>
    </w:p>
    <w:p w:rsidR="00DA000A" w:rsidRDefault="00DA000A" w:rsidP="00DA000A">
      <w:pPr>
        <w:pStyle w:val="PargrafodaLista"/>
        <w:numPr>
          <w:ilvl w:val="0"/>
          <w:numId w:val="1"/>
        </w:numPr>
      </w:pPr>
      <w:r>
        <w:t>A ação escolhida pela unidade escolar, tem que ser uma ação exitosa com participação efetiva dos alunos gremistas;</w:t>
      </w:r>
    </w:p>
    <w:p w:rsidR="00DA000A" w:rsidRDefault="00DA000A" w:rsidP="00DA000A">
      <w:pPr>
        <w:pStyle w:val="PargrafodaLista"/>
        <w:numPr>
          <w:ilvl w:val="0"/>
          <w:numId w:val="1"/>
        </w:numPr>
      </w:pPr>
      <w:r>
        <w:t>Das açõ</w:t>
      </w:r>
      <w:r w:rsidR="00723B11">
        <w:t>es inscritas, serão escolhidas 4 (quatro) , sendo 1 (uma</w:t>
      </w:r>
      <w:r w:rsidR="00A8484F">
        <w:t>) dos Anos Iniciais, 3 (três</w:t>
      </w:r>
      <w:r>
        <w:t>) dos Anos Finais e Ensino Médio;</w:t>
      </w:r>
    </w:p>
    <w:p w:rsidR="00DA000A" w:rsidRDefault="00DA000A" w:rsidP="00DA000A">
      <w:pPr>
        <w:pStyle w:val="PargrafodaLista"/>
        <w:numPr>
          <w:ilvl w:val="0"/>
          <w:numId w:val="1"/>
        </w:numPr>
      </w:pPr>
      <w:r>
        <w:t>Os prazos para inscrição, escolha e anuncio das unidades escolares que divulgarão o trabalho no dia do encontro, segue abaixo:</w:t>
      </w:r>
      <w:r w:rsidR="00E5220F">
        <w:t xml:space="preserve">  </w:t>
      </w:r>
    </w:p>
    <w:tbl>
      <w:tblPr>
        <w:tblStyle w:val="Tabelacomgrade"/>
        <w:tblW w:w="0" w:type="auto"/>
        <w:jc w:val="center"/>
        <w:tblLook w:val="04A0"/>
      </w:tblPr>
      <w:tblGrid>
        <w:gridCol w:w="1940"/>
        <w:gridCol w:w="8022"/>
      </w:tblGrid>
      <w:tr w:rsidR="00E5220F" w:rsidTr="00E5220F">
        <w:trPr>
          <w:jc w:val="center"/>
        </w:trPr>
        <w:tc>
          <w:tcPr>
            <w:tcW w:w="1940" w:type="dxa"/>
          </w:tcPr>
          <w:p w:rsidR="00E5220F" w:rsidRDefault="00E5220F" w:rsidP="00E5220F">
            <w:pPr>
              <w:pStyle w:val="PargrafodaLista"/>
              <w:ind w:left="0"/>
            </w:pPr>
            <w:r>
              <w:t>DATAS</w:t>
            </w:r>
          </w:p>
        </w:tc>
        <w:tc>
          <w:tcPr>
            <w:tcW w:w="8022" w:type="dxa"/>
          </w:tcPr>
          <w:p w:rsidR="00E5220F" w:rsidRDefault="00E5220F" w:rsidP="00E5220F">
            <w:pPr>
              <w:pStyle w:val="PargrafodaLista"/>
              <w:ind w:left="0"/>
            </w:pPr>
            <w:r>
              <w:t>ATIVIDADE</w:t>
            </w:r>
          </w:p>
        </w:tc>
      </w:tr>
      <w:tr w:rsidR="00E5220F" w:rsidTr="00E5220F">
        <w:trPr>
          <w:jc w:val="center"/>
        </w:trPr>
        <w:tc>
          <w:tcPr>
            <w:tcW w:w="1940" w:type="dxa"/>
          </w:tcPr>
          <w:p w:rsidR="00E5220F" w:rsidRDefault="00E5220F" w:rsidP="00E5220F">
            <w:pPr>
              <w:pStyle w:val="PargrafodaLista"/>
              <w:ind w:left="0"/>
            </w:pPr>
            <w:r>
              <w:t>15/03 a 23/04</w:t>
            </w:r>
          </w:p>
        </w:tc>
        <w:tc>
          <w:tcPr>
            <w:tcW w:w="8022" w:type="dxa"/>
          </w:tcPr>
          <w:p w:rsidR="00E5220F" w:rsidRDefault="00E5220F" w:rsidP="00E5220F">
            <w:pPr>
              <w:pStyle w:val="PargrafodaLista"/>
              <w:ind w:left="0"/>
            </w:pPr>
            <w:r>
              <w:t xml:space="preserve">Inscrições das unidades </w:t>
            </w:r>
          </w:p>
        </w:tc>
      </w:tr>
      <w:tr w:rsidR="00E5220F" w:rsidTr="00E5220F">
        <w:trPr>
          <w:jc w:val="center"/>
        </w:trPr>
        <w:tc>
          <w:tcPr>
            <w:tcW w:w="1940" w:type="dxa"/>
          </w:tcPr>
          <w:p w:rsidR="00E5220F" w:rsidRDefault="00E5220F" w:rsidP="00E5220F">
            <w:pPr>
              <w:pStyle w:val="PargrafodaLista"/>
              <w:ind w:left="0"/>
            </w:pPr>
            <w:r>
              <w:t>24/04 a 1/05</w:t>
            </w:r>
          </w:p>
        </w:tc>
        <w:tc>
          <w:tcPr>
            <w:tcW w:w="8022" w:type="dxa"/>
          </w:tcPr>
          <w:p w:rsidR="00E5220F" w:rsidRDefault="00E5220F" w:rsidP="00E5220F">
            <w:pPr>
              <w:pStyle w:val="PargrafodaLista"/>
              <w:ind w:left="0"/>
            </w:pPr>
            <w:r>
              <w:t>Escolha das 5 ações na D.E.</w:t>
            </w:r>
          </w:p>
        </w:tc>
      </w:tr>
      <w:tr w:rsidR="00E5220F" w:rsidTr="00E5220F">
        <w:trPr>
          <w:jc w:val="center"/>
        </w:trPr>
        <w:tc>
          <w:tcPr>
            <w:tcW w:w="1940" w:type="dxa"/>
          </w:tcPr>
          <w:p w:rsidR="00E5220F" w:rsidRDefault="00E5220F" w:rsidP="00E5220F">
            <w:pPr>
              <w:pStyle w:val="PargrafodaLista"/>
              <w:ind w:left="0"/>
            </w:pPr>
            <w:r>
              <w:t>4/5</w:t>
            </w:r>
          </w:p>
        </w:tc>
        <w:tc>
          <w:tcPr>
            <w:tcW w:w="8022" w:type="dxa"/>
          </w:tcPr>
          <w:p w:rsidR="00E5220F" w:rsidRDefault="00E5220F" w:rsidP="00E5220F">
            <w:pPr>
              <w:pStyle w:val="PargrafodaLista"/>
              <w:ind w:left="0"/>
            </w:pPr>
            <w:r>
              <w:t>Anuncio das U.E. que divulgarão as  suas ações exitosas (pelo site e por e-mail institucional)</w:t>
            </w:r>
          </w:p>
        </w:tc>
      </w:tr>
      <w:tr w:rsidR="00E5220F" w:rsidTr="00E5220F">
        <w:trPr>
          <w:jc w:val="center"/>
        </w:trPr>
        <w:tc>
          <w:tcPr>
            <w:tcW w:w="1940" w:type="dxa"/>
          </w:tcPr>
          <w:p w:rsidR="00E5220F" w:rsidRDefault="00E5220F" w:rsidP="00E5220F">
            <w:pPr>
              <w:pStyle w:val="PargrafodaLista"/>
              <w:ind w:left="0"/>
            </w:pPr>
            <w:r>
              <w:t>6/5 a 27/05</w:t>
            </w:r>
          </w:p>
        </w:tc>
        <w:tc>
          <w:tcPr>
            <w:tcW w:w="8022" w:type="dxa"/>
          </w:tcPr>
          <w:p w:rsidR="00E5220F" w:rsidRDefault="00E5220F" w:rsidP="00E5220F">
            <w:pPr>
              <w:pStyle w:val="PargrafodaLista"/>
              <w:ind w:left="0"/>
            </w:pPr>
            <w:r>
              <w:t>Preparação do aluno gremista que divulgará a ação durante o evento</w:t>
            </w:r>
          </w:p>
        </w:tc>
      </w:tr>
      <w:tr w:rsidR="00E5220F" w:rsidTr="00E5220F">
        <w:trPr>
          <w:jc w:val="center"/>
        </w:trPr>
        <w:tc>
          <w:tcPr>
            <w:tcW w:w="1940" w:type="dxa"/>
          </w:tcPr>
          <w:p w:rsidR="00E5220F" w:rsidRDefault="00E5220F" w:rsidP="00E5220F">
            <w:pPr>
              <w:pStyle w:val="PargrafodaLista"/>
              <w:ind w:left="0"/>
            </w:pPr>
            <w:r>
              <w:t>30/05</w:t>
            </w:r>
          </w:p>
        </w:tc>
        <w:tc>
          <w:tcPr>
            <w:tcW w:w="8022" w:type="dxa"/>
          </w:tcPr>
          <w:p w:rsidR="00E5220F" w:rsidRDefault="00E5220F" w:rsidP="00E5220F">
            <w:pPr>
              <w:pStyle w:val="PargrafodaLista"/>
              <w:ind w:left="0"/>
            </w:pPr>
            <w:r>
              <w:t>Dia do evento e da divulgação das ações</w:t>
            </w:r>
          </w:p>
        </w:tc>
      </w:tr>
    </w:tbl>
    <w:p w:rsidR="00E5220F" w:rsidRDefault="00E5220F" w:rsidP="00E5220F">
      <w:pPr>
        <w:pStyle w:val="PargrafodaLista"/>
      </w:pPr>
    </w:p>
    <w:p w:rsidR="00E5220F" w:rsidRDefault="00E5220F" w:rsidP="00E5220F">
      <w:pPr>
        <w:pStyle w:val="PargrafodaLista"/>
        <w:numPr>
          <w:ilvl w:val="0"/>
          <w:numId w:val="1"/>
        </w:numPr>
      </w:pPr>
      <w:r>
        <w:t>Os prazos estipulados devem ser respeitados, lembrando que a participação da escola não é obrigatória;</w:t>
      </w:r>
    </w:p>
    <w:p w:rsidR="00E5220F" w:rsidRDefault="00E5220F" w:rsidP="00E5220F">
      <w:pPr>
        <w:pStyle w:val="PargrafodaLista"/>
        <w:numPr>
          <w:ilvl w:val="0"/>
          <w:numId w:val="1"/>
        </w:numPr>
      </w:pPr>
      <w:r>
        <w:t>A escolha da ação, inscrição, escolha do aluno gremista que apresentará</w:t>
      </w:r>
      <w:r w:rsidR="0031178A">
        <w:t xml:space="preserve"> a ação</w:t>
      </w:r>
      <w:r>
        <w:t xml:space="preserve"> e preparação do mesmo</w:t>
      </w:r>
      <w:r w:rsidR="0031178A">
        <w:t>,</w:t>
      </w:r>
      <w:r>
        <w:t xml:space="preserve"> são de responsabilidade da Escola;</w:t>
      </w:r>
    </w:p>
    <w:p w:rsidR="00E5220F" w:rsidRDefault="0031178A" w:rsidP="00E5220F">
      <w:pPr>
        <w:pStyle w:val="PargrafodaLista"/>
        <w:numPr>
          <w:ilvl w:val="0"/>
          <w:numId w:val="1"/>
        </w:numPr>
      </w:pPr>
      <w:r>
        <w:t>Na inscrição, no campo destinado para esse fim, a Unidade pode colocar evidencias dessa ação, que podem ser</w:t>
      </w:r>
      <w:r w:rsidR="00985A98">
        <w:t xml:space="preserve"> </w:t>
      </w:r>
      <w:r>
        <w:t>link de redes sociais ou fotos</w:t>
      </w:r>
      <w:r w:rsidR="00985A98">
        <w:t>. A ficha de inscrição não poderá passar de duas páginas;</w:t>
      </w:r>
    </w:p>
    <w:p w:rsidR="0031178A" w:rsidRDefault="0031178A" w:rsidP="00E5220F">
      <w:pPr>
        <w:pStyle w:val="PargrafodaLista"/>
        <w:numPr>
          <w:ilvl w:val="0"/>
          <w:numId w:val="1"/>
        </w:numPr>
      </w:pPr>
      <w:r>
        <w:t>As ações escolhidas terão, no dia do evento, um tempo máximo de 5 (cinco) minutos para que o aluno gremista possa apresentar os principais pontos dessa ação</w:t>
      </w:r>
      <w:r w:rsidR="00A8484F">
        <w:t>. Um modelo de como deverá ser essa apresentação será enviado as unidades escolares selecionadas</w:t>
      </w:r>
      <w:r>
        <w:t>;</w:t>
      </w:r>
    </w:p>
    <w:p w:rsidR="0031178A" w:rsidRDefault="0031178A" w:rsidP="00E5220F">
      <w:pPr>
        <w:pStyle w:val="PargrafodaLista"/>
        <w:numPr>
          <w:ilvl w:val="0"/>
          <w:numId w:val="1"/>
        </w:numPr>
      </w:pPr>
      <w:r>
        <w:t>A ação que a Escola inscrever deve conter todos os campos que o modelo de inscrição oferece, para que a comissão organizadora do evento possa avaliar quais são as ações de maior e efetivo impacto;</w:t>
      </w:r>
    </w:p>
    <w:p w:rsidR="0031178A" w:rsidRDefault="0031178A" w:rsidP="00E5220F">
      <w:pPr>
        <w:pStyle w:val="PargrafodaLista"/>
        <w:numPr>
          <w:ilvl w:val="0"/>
          <w:numId w:val="1"/>
        </w:numPr>
      </w:pPr>
      <w:r>
        <w:t>A comissão organizadora escolherá as ações de acordo com os critérios descritos no anexo II</w:t>
      </w:r>
      <w:r w:rsidR="00A92E73">
        <w:t>, com base em uma avaliação subjetiva dos dados inscritos</w:t>
      </w:r>
      <w:r>
        <w:t>;</w:t>
      </w:r>
    </w:p>
    <w:p w:rsidR="0031178A" w:rsidRDefault="0031178A" w:rsidP="00E5220F">
      <w:pPr>
        <w:pStyle w:val="PargrafodaLista"/>
        <w:numPr>
          <w:ilvl w:val="0"/>
          <w:numId w:val="1"/>
        </w:numPr>
      </w:pPr>
      <w:r>
        <w:t>As inscrições deverão ser preenchidas de acordo com o modelo do anexo I, em editor de texto Word e, encaminhadas para a D.E.</w:t>
      </w:r>
      <w:r w:rsidR="00A8484F">
        <w:t xml:space="preserve"> </w:t>
      </w:r>
      <w:r>
        <w:t xml:space="preserve"> através do e-mail: </w:t>
      </w:r>
      <w:hyperlink r:id="rId6" w:history="1">
        <w:r w:rsidRPr="000421DC">
          <w:rPr>
            <w:rStyle w:val="Hyperlink"/>
          </w:rPr>
          <w:t>jpaulotorre@hotmail.com</w:t>
        </w:r>
      </w:hyperlink>
      <w:r w:rsidR="00A8484F">
        <w:t xml:space="preserve"> até a data limite que é o</w:t>
      </w:r>
      <w:r>
        <w:t xml:space="preserve"> dia 23/04 (23 de Maio);</w:t>
      </w:r>
    </w:p>
    <w:p w:rsidR="00A8484F" w:rsidRDefault="00A8484F" w:rsidP="00A8484F">
      <w:pPr>
        <w:ind w:left="360"/>
      </w:pPr>
    </w:p>
    <w:p w:rsidR="00A8484F" w:rsidRDefault="00A8484F" w:rsidP="00A8484F">
      <w:pPr>
        <w:ind w:left="360"/>
      </w:pPr>
    </w:p>
    <w:p w:rsidR="00723B11" w:rsidRDefault="0031178A" w:rsidP="0031178A">
      <w:pPr>
        <w:ind w:left="360"/>
      </w:pPr>
      <w:r>
        <w:t>Qualquer dúvida</w:t>
      </w:r>
      <w:r w:rsidR="00723B11">
        <w:t>, em relação às ações exitosas,</w:t>
      </w:r>
      <w:r>
        <w:t xml:space="preserve"> entre em contato com a </w:t>
      </w:r>
      <w:r w:rsidR="00723B11">
        <w:t>comissão do 7º Encontro de Gremistas, os PCNPs: João, Eduardo, Carlos e Indira.</w:t>
      </w:r>
    </w:p>
    <w:p w:rsidR="0031178A" w:rsidRDefault="0031178A" w:rsidP="00723B11"/>
    <w:p w:rsidR="0031178A" w:rsidRDefault="0031178A" w:rsidP="0031178A">
      <w:pPr>
        <w:ind w:left="360"/>
      </w:pPr>
    </w:p>
    <w:p w:rsidR="00A8484F" w:rsidRDefault="00A8484F" w:rsidP="00A8484F"/>
    <w:p w:rsidR="00A8484F" w:rsidRDefault="00A8484F" w:rsidP="00A8484F">
      <w:pPr>
        <w:jc w:val="center"/>
      </w:pPr>
      <w:r>
        <w:t>Diretoria de Ensino de São João da Boa Vista</w:t>
      </w:r>
    </w:p>
    <w:p w:rsidR="00A8484F" w:rsidRDefault="00723B11" w:rsidP="00A8484F">
      <w:pPr>
        <w:jc w:val="center"/>
      </w:pPr>
      <w:r>
        <w:t>Comissão do 7º Encontro de Gremistas</w:t>
      </w:r>
    </w:p>
    <w:p w:rsidR="00A8484F" w:rsidRDefault="00A8484F" w:rsidP="00A8484F">
      <w:pPr>
        <w:jc w:val="center"/>
      </w:pPr>
    </w:p>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723B11" w:rsidRDefault="00723B11" w:rsidP="00A8484F"/>
    <w:p w:rsidR="00A8484F" w:rsidRDefault="00A8484F" w:rsidP="00A8484F"/>
    <w:p w:rsidR="00A8484F" w:rsidRDefault="00A8484F" w:rsidP="00A8484F"/>
    <w:p w:rsidR="00A8484F" w:rsidRDefault="00A8484F" w:rsidP="00A8484F"/>
    <w:p w:rsidR="00A8484F" w:rsidRDefault="00A8484F" w:rsidP="00A8484F"/>
    <w:p w:rsidR="00A8484F" w:rsidRPr="00A8484F" w:rsidRDefault="00A8484F" w:rsidP="00A8484F">
      <w:pPr>
        <w:jc w:val="center"/>
        <w:rPr>
          <w:b/>
        </w:rPr>
      </w:pPr>
      <w:r w:rsidRPr="00A8484F">
        <w:rPr>
          <w:b/>
        </w:rPr>
        <w:t>Anexo I</w:t>
      </w:r>
    </w:p>
    <w:p w:rsidR="00A8484F" w:rsidRPr="00A8484F" w:rsidRDefault="00A8484F" w:rsidP="00A8484F">
      <w:pPr>
        <w:jc w:val="center"/>
        <w:rPr>
          <w:b/>
        </w:rPr>
      </w:pPr>
      <w:r w:rsidRPr="00A8484F">
        <w:rPr>
          <w:b/>
        </w:rPr>
        <w:t>Ficha de Inscrição</w:t>
      </w:r>
    </w:p>
    <w:p w:rsidR="00A8484F" w:rsidRDefault="00A8484F" w:rsidP="00A8484F"/>
    <w:p w:rsidR="00A8484F" w:rsidRDefault="00A8484F" w:rsidP="00A8484F">
      <w:r>
        <w:t>Nome da Unidade escolar:</w:t>
      </w:r>
    </w:p>
    <w:p w:rsidR="00A8484F" w:rsidRDefault="007C11D4" w:rsidP="00A8484F">
      <w:r>
        <w:rPr>
          <w:noProof/>
        </w:rPr>
        <w:pict>
          <v:shapetype id="_x0000_t32" coordsize="21600,21600" o:spt="32" o:oned="t" path="m,l21600,21600e" filled="f">
            <v:path arrowok="t" fillok="f" o:connecttype="none"/>
            <o:lock v:ext="edit" shapetype="t"/>
          </v:shapetype>
          <v:shape id="_x0000_s1026" type="#_x0000_t32" style="position:absolute;margin-left:128.65pt;margin-top:1.35pt;width:356.9pt;height:.05pt;z-index:251660288" o:connectortype="straight"/>
        </w:pict>
      </w:r>
    </w:p>
    <w:p w:rsidR="00A8484F" w:rsidRDefault="00A8484F" w:rsidP="00A8484F">
      <w:r>
        <w:t>Nome da Ação exitosa:</w:t>
      </w:r>
    </w:p>
    <w:p w:rsidR="00A8484F" w:rsidRDefault="007C11D4" w:rsidP="00A8484F">
      <w:r>
        <w:rPr>
          <w:noProof/>
        </w:rPr>
        <w:pict>
          <v:shape id="_x0000_s1027" type="#_x0000_t32" style="position:absolute;margin-left:113.65pt;margin-top:.05pt;width:371.9pt;height:0;z-index:251661312" o:connectortype="straight"/>
        </w:pict>
      </w:r>
    </w:p>
    <w:p w:rsidR="00A8484F" w:rsidRDefault="007C11D4" w:rsidP="00A8484F">
      <w:r>
        <w:rPr>
          <w:noProof/>
        </w:rPr>
        <w:pict>
          <v:shape id="_x0000_s1028" type="#_x0000_t32" style="position:absolute;margin-left:145.55pt;margin-top:12.5pt;width:278pt;height:0;z-index:251662336" o:connectortype="straight"/>
        </w:pict>
      </w:r>
      <w:r w:rsidR="00A8484F">
        <w:t>Período de realização da ação:</w:t>
      </w:r>
    </w:p>
    <w:p w:rsidR="00A8484F" w:rsidRDefault="00A8484F" w:rsidP="00A8484F"/>
    <w:p w:rsidR="00A8484F" w:rsidRDefault="00A8484F" w:rsidP="00A8484F">
      <w:r>
        <w:t>Público envolvido:</w:t>
      </w:r>
    </w:p>
    <w:p w:rsidR="00A8484F" w:rsidRDefault="007C11D4" w:rsidP="00A8484F">
      <w:r>
        <w:rPr>
          <w:noProof/>
        </w:rPr>
        <w:pict>
          <v:shapetype id="_x0000_t202" coordsize="21600,21600" o:spt="202" path="m,l,21600r21600,l21600,xe">
            <v:stroke joinstyle="miter"/>
            <v:path gradientshapeok="t" o:connecttype="rect"/>
          </v:shapetype>
          <v:shape id="_x0000_s1029" type="#_x0000_t202" style="position:absolute;margin-left:4.05pt;margin-top:2.45pt;width:493.4pt;height:51.95pt;z-index:251663360">
            <v:textbox>
              <w:txbxContent>
                <w:p w:rsidR="00AE2941" w:rsidRDefault="00AE2941"/>
              </w:txbxContent>
            </v:textbox>
          </v:shape>
        </w:pict>
      </w:r>
    </w:p>
    <w:p w:rsidR="00434637" w:rsidRDefault="00434637" w:rsidP="00A8484F"/>
    <w:p w:rsidR="00434637" w:rsidRDefault="00434637" w:rsidP="00A8484F"/>
    <w:p w:rsidR="00434637" w:rsidRDefault="00434637" w:rsidP="00A8484F"/>
    <w:p w:rsidR="00AE2941" w:rsidRDefault="00AE2941" w:rsidP="00A8484F"/>
    <w:p w:rsidR="00A8484F" w:rsidRDefault="00A8484F" w:rsidP="00A8484F">
      <w:r>
        <w:t>Responsáveis pela ação:</w:t>
      </w:r>
    </w:p>
    <w:p w:rsidR="00AE2941" w:rsidRDefault="007C11D4" w:rsidP="00A8484F">
      <w:r>
        <w:rPr>
          <w:noProof/>
        </w:rPr>
        <w:pict>
          <v:shape id="_x0000_s1030" type="#_x0000_t202" style="position:absolute;margin-left:4.05pt;margin-top:3.5pt;width:493.4pt;height:45.1pt;z-index:251664384">
            <v:textbox>
              <w:txbxContent>
                <w:p w:rsidR="00AE2941" w:rsidRDefault="00AE2941"/>
              </w:txbxContent>
            </v:textbox>
          </v:shape>
        </w:pict>
      </w:r>
    </w:p>
    <w:p w:rsidR="00A8484F" w:rsidRDefault="00A8484F" w:rsidP="00A8484F"/>
    <w:p w:rsidR="00AE2941" w:rsidRDefault="00AE2941" w:rsidP="00A8484F"/>
    <w:p w:rsidR="00AE2941" w:rsidRDefault="00AE2941" w:rsidP="00A8484F"/>
    <w:p w:rsidR="00A8484F" w:rsidRDefault="00A8484F" w:rsidP="00A8484F">
      <w:r>
        <w:t>Parceiros envolvidos</w:t>
      </w:r>
      <w:r w:rsidR="00723B11">
        <w:t xml:space="preserve"> (se houver)</w:t>
      </w:r>
      <w:r>
        <w:t>:</w:t>
      </w:r>
    </w:p>
    <w:p w:rsidR="00AE2941" w:rsidRDefault="007C11D4" w:rsidP="00A8484F">
      <w:r>
        <w:rPr>
          <w:noProof/>
        </w:rPr>
        <w:pict>
          <v:shape id="_x0000_s1031" type="#_x0000_t202" style="position:absolute;margin-left:4.05pt;margin-top:2.2pt;width:493.4pt;height:66.35pt;z-index:251665408">
            <v:textbox>
              <w:txbxContent>
                <w:p w:rsidR="00AE2941" w:rsidRDefault="00AE2941"/>
              </w:txbxContent>
            </v:textbox>
          </v:shape>
        </w:pict>
      </w:r>
    </w:p>
    <w:p w:rsidR="00AE2941" w:rsidRDefault="00AE2941" w:rsidP="00A8484F"/>
    <w:p w:rsidR="00AE2941" w:rsidRDefault="00AE2941" w:rsidP="00A8484F"/>
    <w:p w:rsidR="00AE2941" w:rsidRDefault="00AE2941" w:rsidP="00A8484F"/>
    <w:p w:rsidR="00A8484F" w:rsidRDefault="00A8484F" w:rsidP="00A8484F"/>
    <w:p w:rsidR="00A8484F" w:rsidRDefault="00A8484F" w:rsidP="00A8484F">
      <w:r>
        <w:t>Objetivo da ação:</w:t>
      </w:r>
    </w:p>
    <w:p w:rsidR="00A8484F" w:rsidRDefault="007C11D4" w:rsidP="00A8484F">
      <w:r>
        <w:rPr>
          <w:noProof/>
        </w:rPr>
        <w:pict>
          <v:shape id="_x0000_s1032" type="#_x0000_t202" style="position:absolute;margin-left:4.05pt;margin-top:.8pt;width:497.15pt;height:114.55pt;z-index:251666432">
            <v:textbox>
              <w:txbxContent>
                <w:p w:rsidR="00AE2941" w:rsidRDefault="00AE2941"/>
              </w:txbxContent>
            </v:textbox>
          </v:shape>
        </w:pict>
      </w:r>
    </w:p>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8484F" w:rsidRDefault="00A8484F" w:rsidP="00A8484F">
      <w:r>
        <w:t>Justificativa da ação:</w:t>
      </w:r>
    </w:p>
    <w:p w:rsidR="00AE2941" w:rsidRDefault="007C11D4" w:rsidP="00A8484F">
      <w:r>
        <w:rPr>
          <w:noProof/>
        </w:rPr>
        <w:pict>
          <v:shape id="_x0000_s1033" type="#_x0000_t202" style="position:absolute;margin-left:4.05pt;margin-top:6.15pt;width:493.4pt;height:196.6pt;z-index:251667456">
            <v:textbox>
              <w:txbxContent>
                <w:p w:rsidR="00AE2941" w:rsidRDefault="00AE2941"/>
              </w:txbxContent>
            </v:textbox>
          </v:shape>
        </w:pict>
      </w:r>
    </w:p>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8484F" w:rsidRDefault="00A8484F" w:rsidP="00A8484F"/>
    <w:p w:rsidR="00723B11" w:rsidRDefault="00723B11" w:rsidP="00A8484F"/>
    <w:p w:rsidR="00723B11" w:rsidRDefault="00723B11" w:rsidP="00A8484F"/>
    <w:p w:rsidR="00723B11" w:rsidRDefault="00723B11" w:rsidP="00A8484F"/>
    <w:p w:rsidR="00723B11" w:rsidRDefault="00723B11" w:rsidP="00A8484F"/>
    <w:p w:rsidR="00723B11" w:rsidRDefault="00723B11" w:rsidP="00A8484F"/>
    <w:p w:rsidR="00A8484F" w:rsidRDefault="00A8484F" w:rsidP="00A8484F">
      <w:r>
        <w:t xml:space="preserve">Evidências da ação: </w:t>
      </w:r>
    </w:p>
    <w:p w:rsidR="00AE2941" w:rsidRDefault="007C11D4" w:rsidP="00A8484F">
      <w:r>
        <w:rPr>
          <w:noProof/>
        </w:rPr>
        <w:pict>
          <v:shape id="_x0000_s1034" type="#_x0000_t202" style="position:absolute;margin-left:2.2pt;margin-top:2.15pt;width:514pt;height:371.3pt;z-index:251668480">
            <v:textbox>
              <w:txbxContent>
                <w:p w:rsidR="00AE2941" w:rsidRDefault="00AE2941"/>
              </w:txbxContent>
            </v:textbox>
          </v:shape>
        </w:pict>
      </w:r>
    </w:p>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8484F" w:rsidRDefault="00A8484F"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E2941" w:rsidRDefault="00AE2941" w:rsidP="00A8484F"/>
    <w:p w:rsidR="00A8484F" w:rsidRDefault="00A8484F" w:rsidP="00A8484F">
      <w:r>
        <w:t>Descreva o impacto social e político da ação:</w:t>
      </w:r>
    </w:p>
    <w:p w:rsidR="00A8484F" w:rsidRDefault="007C11D4" w:rsidP="00A8484F">
      <w:r>
        <w:rPr>
          <w:noProof/>
        </w:rPr>
        <w:pict>
          <v:shape id="_x0000_s1035" type="#_x0000_t202" style="position:absolute;margin-left:2.2pt;margin-top:7.8pt;width:514pt;height:333.1pt;z-index:251669504">
            <v:textbox>
              <w:txbxContent>
                <w:p w:rsidR="00AE2941" w:rsidRDefault="00AE2941"/>
              </w:txbxContent>
            </v:textbox>
          </v:shape>
        </w:pict>
      </w:r>
    </w:p>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Pr="00A92E73" w:rsidRDefault="00A92E73" w:rsidP="00A92E73">
      <w:pPr>
        <w:jc w:val="center"/>
        <w:rPr>
          <w:b/>
        </w:rPr>
      </w:pPr>
      <w:r w:rsidRPr="00A92E73">
        <w:rPr>
          <w:b/>
        </w:rPr>
        <w:t>Anexo II</w:t>
      </w:r>
    </w:p>
    <w:p w:rsidR="00A92E73" w:rsidRPr="00A92E73" w:rsidRDefault="00A92E73" w:rsidP="00A92E73">
      <w:pPr>
        <w:jc w:val="center"/>
        <w:rPr>
          <w:b/>
        </w:rPr>
      </w:pPr>
      <w:r w:rsidRPr="00A92E73">
        <w:rPr>
          <w:b/>
        </w:rPr>
        <w:t>Critérios de escolha das ações</w:t>
      </w:r>
    </w:p>
    <w:p w:rsidR="00A92E73" w:rsidRDefault="00A92E73" w:rsidP="00A8484F"/>
    <w:tbl>
      <w:tblPr>
        <w:tblStyle w:val="Tabelacomgrade"/>
        <w:tblW w:w="0" w:type="auto"/>
        <w:jc w:val="center"/>
        <w:tblLook w:val="04A0"/>
      </w:tblPr>
      <w:tblGrid>
        <w:gridCol w:w="5303"/>
        <w:gridCol w:w="5303"/>
      </w:tblGrid>
      <w:tr w:rsidR="00A92E73" w:rsidTr="00A92E73">
        <w:trPr>
          <w:jc w:val="center"/>
        </w:trPr>
        <w:tc>
          <w:tcPr>
            <w:tcW w:w="5303" w:type="dxa"/>
          </w:tcPr>
          <w:p w:rsidR="00A92E73" w:rsidRDefault="00A92E73" w:rsidP="00A8484F">
            <w:r>
              <w:t xml:space="preserve">Critérios </w:t>
            </w:r>
          </w:p>
        </w:tc>
        <w:tc>
          <w:tcPr>
            <w:tcW w:w="5303" w:type="dxa"/>
          </w:tcPr>
          <w:p w:rsidR="00A92E73" w:rsidRDefault="00A92E73" w:rsidP="00A8484F">
            <w:r>
              <w:t xml:space="preserve">Pontuação </w:t>
            </w:r>
          </w:p>
        </w:tc>
      </w:tr>
      <w:tr w:rsidR="00A92E73" w:rsidTr="00A92E73">
        <w:trPr>
          <w:jc w:val="center"/>
        </w:trPr>
        <w:tc>
          <w:tcPr>
            <w:tcW w:w="5303" w:type="dxa"/>
          </w:tcPr>
          <w:p w:rsidR="00A92E73" w:rsidRDefault="00A92E73" w:rsidP="00A8484F">
            <w:r>
              <w:t>Período</w:t>
            </w:r>
          </w:p>
        </w:tc>
        <w:tc>
          <w:tcPr>
            <w:tcW w:w="5303" w:type="dxa"/>
          </w:tcPr>
          <w:p w:rsidR="00A92E73" w:rsidRDefault="00A92E73" w:rsidP="00A8484F">
            <w:r>
              <w:t>0 a 5</w:t>
            </w:r>
          </w:p>
        </w:tc>
      </w:tr>
      <w:tr w:rsidR="00A92E73" w:rsidTr="00A92E73">
        <w:trPr>
          <w:jc w:val="center"/>
        </w:trPr>
        <w:tc>
          <w:tcPr>
            <w:tcW w:w="5303" w:type="dxa"/>
          </w:tcPr>
          <w:p w:rsidR="00A92E73" w:rsidRDefault="00A92E73" w:rsidP="00A8484F">
            <w:r>
              <w:t xml:space="preserve">Público </w:t>
            </w:r>
          </w:p>
        </w:tc>
        <w:tc>
          <w:tcPr>
            <w:tcW w:w="5303" w:type="dxa"/>
          </w:tcPr>
          <w:p w:rsidR="00A92E73" w:rsidRDefault="00A92E73" w:rsidP="00A8484F">
            <w:r>
              <w:t>0 a 5</w:t>
            </w:r>
          </w:p>
        </w:tc>
      </w:tr>
      <w:tr w:rsidR="00A92E73" w:rsidTr="00A92E73">
        <w:trPr>
          <w:jc w:val="center"/>
        </w:trPr>
        <w:tc>
          <w:tcPr>
            <w:tcW w:w="5303" w:type="dxa"/>
          </w:tcPr>
          <w:p w:rsidR="00A92E73" w:rsidRDefault="00A92E73" w:rsidP="00A8484F">
            <w:r>
              <w:t xml:space="preserve">Parceiros </w:t>
            </w:r>
          </w:p>
        </w:tc>
        <w:tc>
          <w:tcPr>
            <w:tcW w:w="5303" w:type="dxa"/>
          </w:tcPr>
          <w:p w:rsidR="00A92E73" w:rsidRDefault="00A92E73" w:rsidP="00A8484F">
            <w:r>
              <w:t>0 a 5</w:t>
            </w:r>
          </w:p>
        </w:tc>
      </w:tr>
      <w:tr w:rsidR="00A92E73" w:rsidTr="00A92E73">
        <w:trPr>
          <w:jc w:val="center"/>
        </w:trPr>
        <w:tc>
          <w:tcPr>
            <w:tcW w:w="5303" w:type="dxa"/>
          </w:tcPr>
          <w:p w:rsidR="00A92E73" w:rsidRDefault="00A92E73" w:rsidP="00A8484F">
            <w:r>
              <w:t>Objetivos</w:t>
            </w:r>
          </w:p>
        </w:tc>
        <w:tc>
          <w:tcPr>
            <w:tcW w:w="5303" w:type="dxa"/>
          </w:tcPr>
          <w:p w:rsidR="00A92E73" w:rsidRDefault="00A92E73" w:rsidP="00A8484F">
            <w:r>
              <w:t>0 a 10</w:t>
            </w:r>
          </w:p>
        </w:tc>
      </w:tr>
      <w:tr w:rsidR="00A92E73" w:rsidTr="00A92E73">
        <w:trPr>
          <w:jc w:val="center"/>
        </w:trPr>
        <w:tc>
          <w:tcPr>
            <w:tcW w:w="5303" w:type="dxa"/>
          </w:tcPr>
          <w:p w:rsidR="00A92E73" w:rsidRDefault="00A92E73" w:rsidP="00A8484F">
            <w:r>
              <w:t xml:space="preserve">Justificativa </w:t>
            </w:r>
          </w:p>
        </w:tc>
        <w:tc>
          <w:tcPr>
            <w:tcW w:w="5303" w:type="dxa"/>
          </w:tcPr>
          <w:p w:rsidR="00A92E73" w:rsidRDefault="00A92E73" w:rsidP="00A8484F">
            <w:r>
              <w:t>0 a 10</w:t>
            </w:r>
          </w:p>
        </w:tc>
      </w:tr>
      <w:tr w:rsidR="00A92E73" w:rsidTr="00A92E73">
        <w:trPr>
          <w:jc w:val="center"/>
        </w:trPr>
        <w:tc>
          <w:tcPr>
            <w:tcW w:w="5303" w:type="dxa"/>
          </w:tcPr>
          <w:p w:rsidR="00A92E73" w:rsidRDefault="00A92E73" w:rsidP="00A8484F">
            <w:r>
              <w:t xml:space="preserve">Evidencias </w:t>
            </w:r>
          </w:p>
        </w:tc>
        <w:tc>
          <w:tcPr>
            <w:tcW w:w="5303" w:type="dxa"/>
          </w:tcPr>
          <w:p w:rsidR="00A92E73" w:rsidRDefault="00A92E73" w:rsidP="00A8484F">
            <w:r>
              <w:t>0 a 10</w:t>
            </w:r>
          </w:p>
        </w:tc>
      </w:tr>
      <w:tr w:rsidR="00A92E73" w:rsidTr="00A92E73">
        <w:trPr>
          <w:jc w:val="center"/>
        </w:trPr>
        <w:tc>
          <w:tcPr>
            <w:tcW w:w="5303" w:type="dxa"/>
          </w:tcPr>
          <w:p w:rsidR="00A92E73" w:rsidRDefault="00A92E73" w:rsidP="00A8484F">
            <w:r>
              <w:t xml:space="preserve">Impactos </w:t>
            </w:r>
          </w:p>
        </w:tc>
        <w:tc>
          <w:tcPr>
            <w:tcW w:w="5303" w:type="dxa"/>
          </w:tcPr>
          <w:p w:rsidR="00A92E73" w:rsidRDefault="00A92E73" w:rsidP="00A8484F">
            <w:r>
              <w:t>0 a 10</w:t>
            </w:r>
          </w:p>
        </w:tc>
      </w:tr>
      <w:tr w:rsidR="00A92E73" w:rsidTr="00A92E73">
        <w:trPr>
          <w:trHeight w:val="60"/>
          <w:jc w:val="center"/>
        </w:trPr>
        <w:tc>
          <w:tcPr>
            <w:tcW w:w="5303" w:type="dxa"/>
          </w:tcPr>
          <w:p w:rsidR="00A92E73" w:rsidRDefault="00A92E73" w:rsidP="00A8484F">
            <w:r>
              <w:t>Analise  da ação como um todo</w:t>
            </w:r>
          </w:p>
        </w:tc>
        <w:tc>
          <w:tcPr>
            <w:tcW w:w="5303" w:type="dxa"/>
          </w:tcPr>
          <w:p w:rsidR="00A92E73" w:rsidRDefault="00A92E73" w:rsidP="00A8484F">
            <w:r>
              <w:t xml:space="preserve">0 a 15 </w:t>
            </w:r>
          </w:p>
        </w:tc>
      </w:tr>
    </w:tbl>
    <w:p w:rsidR="00A92E73" w:rsidRDefault="00A92E73"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A8484F" w:rsidRDefault="00A8484F" w:rsidP="00A8484F"/>
    <w:p w:rsidR="0031178A" w:rsidRDefault="0031178A" w:rsidP="0031178A">
      <w:pPr>
        <w:ind w:left="360"/>
      </w:pPr>
    </w:p>
    <w:p w:rsidR="0031178A" w:rsidRPr="00DA000A" w:rsidRDefault="0031178A" w:rsidP="0031178A">
      <w:pPr>
        <w:ind w:left="360"/>
      </w:pPr>
    </w:p>
    <w:sectPr w:rsidR="0031178A" w:rsidRPr="00DA000A" w:rsidSect="004F1B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4663B"/>
    <w:multiLevelType w:val="hybridMultilevel"/>
    <w:tmpl w:val="F8268F06"/>
    <w:lvl w:ilvl="0" w:tplc="E640B5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rsids>
    <w:rsidRoot w:val="004F1B3A"/>
    <w:rsid w:val="00180393"/>
    <w:rsid w:val="0031178A"/>
    <w:rsid w:val="00362BE9"/>
    <w:rsid w:val="00434637"/>
    <w:rsid w:val="004F1B3A"/>
    <w:rsid w:val="00554432"/>
    <w:rsid w:val="00723B11"/>
    <w:rsid w:val="007C11D4"/>
    <w:rsid w:val="008F3C86"/>
    <w:rsid w:val="00985A98"/>
    <w:rsid w:val="009C64D8"/>
    <w:rsid w:val="00A814E7"/>
    <w:rsid w:val="00A8484F"/>
    <w:rsid w:val="00A92E73"/>
    <w:rsid w:val="00AE2941"/>
    <w:rsid w:val="00AF672D"/>
    <w:rsid w:val="00B45C34"/>
    <w:rsid w:val="00D504B1"/>
    <w:rsid w:val="00D550CB"/>
    <w:rsid w:val="00DA000A"/>
    <w:rsid w:val="00E522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3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F1B3A"/>
    <w:pPr>
      <w:keepNext/>
      <w:jc w:val="center"/>
      <w:outlineLvl w:val="0"/>
    </w:pPr>
    <w:rPr>
      <w:rFonts w:ascii="Arial" w:eastAsia="Arial Unicode MS" w:hAnsi="Arial"/>
      <w:b/>
      <w:szCs w:val="20"/>
    </w:rPr>
  </w:style>
  <w:style w:type="paragraph" w:styleId="Ttulo2">
    <w:name w:val="heading 2"/>
    <w:basedOn w:val="Normal"/>
    <w:next w:val="Normal"/>
    <w:link w:val="Ttulo2Char"/>
    <w:unhideWhenUsed/>
    <w:qFormat/>
    <w:rsid w:val="004F1B3A"/>
    <w:pPr>
      <w:keepNext/>
      <w:jc w:val="center"/>
      <w:outlineLvl w:val="1"/>
    </w:pPr>
    <w:rPr>
      <w:rFonts w:ascii="Arial" w:eastAsia="Arial Unicode MS" w:hAnsi="Arial"/>
      <w:b/>
      <w:sz w:val="1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1B3A"/>
    <w:rPr>
      <w:rFonts w:ascii="Arial" w:eastAsia="Arial Unicode MS" w:hAnsi="Arial" w:cs="Times New Roman"/>
      <w:b/>
      <w:sz w:val="24"/>
      <w:szCs w:val="20"/>
      <w:lang w:eastAsia="pt-BR"/>
    </w:rPr>
  </w:style>
  <w:style w:type="character" w:customStyle="1" w:styleId="Ttulo2Char">
    <w:name w:val="Título 2 Char"/>
    <w:basedOn w:val="Fontepargpadro"/>
    <w:link w:val="Ttulo2"/>
    <w:rsid w:val="004F1B3A"/>
    <w:rPr>
      <w:rFonts w:ascii="Arial" w:eastAsia="Arial Unicode MS" w:hAnsi="Arial" w:cs="Times New Roman"/>
      <w:b/>
      <w:sz w:val="14"/>
      <w:szCs w:val="20"/>
      <w:lang w:eastAsia="pt-BR"/>
    </w:rPr>
  </w:style>
  <w:style w:type="paragraph" w:styleId="PargrafodaLista">
    <w:name w:val="List Paragraph"/>
    <w:basedOn w:val="Normal"/>
    <w:uiPriority w:val="34"/>
    <w:qFormat/>
    <w:rsid w:val="00DA000A"/>
    <w:pPr>
      <w:ind w:left="720"/>
      <w:contextualSpacing/>
    </w:pPr>
  </w:style>
  <w:style w:type="table" w:styleId="Tabelacomgrade">
    <w:name w:val="Table Grid"/>
    <w:basedOn w:val="Tabelanormal"/>
    <w:uiPriority w:val="59"/>
    <w:rsid w:val="00E52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117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aulotorre@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692</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2018-03-14T19:45:00Z</dcterms:created>
  <dcterms:modified xsi:type="dcterms:W3CDTF">2018-03-14T19:45:00Z</dcterms:modified>
</cp:coreProperties>
</file>