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A70" w:rsidRDefault="00137A70" w:rsidP="00123388">
      <w:pPr>
        <w:jc w:val="center"/>
        <w:rPr>
          <w:b/>
          <w:sz w:val="28"/>
          <w:szCs w:val="28"/>
        </w:rPr>
      </w:pPr>
    </w:p>
    <w:p w:rsidR="00123388" w:rsidRDefault="00123388" w:rsidP="00123388">
      <w:pPr>
        <w:jc w:val="center"/>
        <w:rPr>
          <w:b/>
          <w:sz w:val="28"/>
          <w:szCs w:val="28"/>
        </w:rPr>
      </w:pPr>
      <w:r w:rsidRPr="00E263D3">
        <w:rPr>
          <w:b/>
          <w:sz w:val="28"/>
          <w:szCs w:val="28"/>
        </w:rPr>
        <w:t xml:space="preserve">CHECKLIST DE </w:t>
      </w:r>
      <w:r>
        <w:rPr>
          <w:b/>
          <w:sz w:val="28"/>
          <w:szCs w:val="28"/>
        </w:rPr>
        <w:t>INCORPORAÇÃO</w:t>
      </w:r>
    </w:p>
    <w:p w:rsidR="00370C40" w:rsidRDefault="00370C40" w:rsidP="00123388">
      <w:pPr>
        <w:rPr>
          <w:b/>
          <w:sz w:val="28"/>
          <w:szCs w:val="28"/>
        </w:rPr>
      </w:pPr>
    </w:p>
    <w:p w:rsidR="00123388" w:rsidRDefault="00123388" w:rsidP="00123388">
      <w:pPr>
        <w:rPr>
          <w:b/>
          <w:sz w:val="28"/>
          <w:szCs w:val="28"/>
        </w:rPr>
      </w:pPr>
      <w:r>
        <w:rPr>
          <w:b/>
          <w:sz w:val="28"/>
          <w:szCs w:val="28"/>
        </w:rPr>
        <w:t xml:space="preserve">Roteiro I – </w:t>
      </w:r>
      <w:r w:rsidR="00370C40">
        <w:rPr>
          <w:b/>
          <w:sz w:val="28"/>
          <w:szCs w:val="28"/>
        </w:rPr>
        <w:t xml:space="preserve">Providências </w:t>
      </w:r>
      <w:r>
        <w:rPr>
          <w:b/>
          <w:sz w:val="28"/>
          <w:szCs w:val="28"/>
        </w:rPr>
        <w:t>Unidade Escolar</w:t>
      </w:r>
    </w:p>
    <w:p w:rsidR="00123388" w:rsidRPr="003B1B90" w:rsidRDefault="00123388" w:rsidP="00137A70">
      <w:pPr>
        <w:pStyle w:val="PargrafodaLista"/>
        <w:numPr>
          <w:ilvl w:val="0"/>
          <w:numId w:val="9"/>
        </w:numPr>
        <w:spacing w:line="360" w:lineRule="auto"/>
        <w:jc w:val="both"/>
        <w:rPr>
          <w:b/>
          <w:sz w:val="28"/>
          <w:szCs w:val="28"/>
        </w:rPr>
      </w:pPr>
      <w:r w:rsidRPr="003B1B90">
        <w:rPr>
          <w:sz w:val="24"/>
          <w:szCs w:val="24"/>
        </w:rPr>
        <w:t>Ofício dirigido ao Dirigente Regional de Ensino (RE45/12), solicitando autorização para recebimento dos materiais em doação</w:t>
      </w:r>
      <w:r w:rsidR="005E1483" w:rsidRPr="003B1B90">
        <w:rPr>
          <w:sz w:val="24"/>
          <w:szCs w:val="24"/>
        </w:rPr>
        <w:t>. (</w:t>
      </w:r>
      <w:r w:rsidR="00370C40" w:rsidRPr="003B1B90">
        <w:rPr>
          <w:sz w:val="24"/>
          <w:szCs w:val="24"/>
        </w:rPr>
        <w:t>modelo – pág.</w:t>
      </w:r>
      <w:r w:rsidR="005E1483" w:rsidRPr="003B1B90">
        <w:rPr>
          <w:sz w:val="24"/>
          <w:szCs w:val="24"/>
        </w:rPr>
        <w:t xml:space="preserve"> 16 do manual de doação)</w:t>
      </w:r>
    </w:p>
    <w:p w:rsidR="005E1483" w:rsidRPr="003B1B90" w:rsidRDefault="00370C40" w:rsidP="00137A70">
      <w:pPr>
        <w:pStyle w:val="PargrafodaLista"/>
        <w:numPr>
          <w:ilvl w:val="0"/>
          <w:numId w:val="9"/>
        </w:numPr>
        <w:spacing w:line="360" w:lineRule="auto"/>
        <w:rPr>
          <w:b/>
          <w:sz w:val="28"/>
          <w:szCs w:val="28"/>
        </w:rPr>
      </w:pPr>
      <w:r w:rsidRPr="003B1B90">
        <w:rPr>
          <w:sz w:val="24"/>
          <w:szCs w:val="24"/>
        </w:rPr>
        <w:t>Ata da APM de Doação de Materiais Permanentes (modelo – pág. 17)</w:t>
      </w:r>
    </w:p>
    <w:p w:rsidR="00370C40" w:rsidRPr="003B1B90" w:rsidRDefault="00370C40" w:rsidP="00137A70">
      <w:pPr>
        <w:pStyle w:val="PargrafodaLista"/>
        <w:numPr>
          <w:ilvl w:val="0"/>
          <w:numId w:val="9"/>
        </w:numPr>
        <w:spacing w:line="360" w:lineRule="auto"/>
        <w:rPr>
          <w:b/>
          <w:sz w:val="28"/>
          <w:szCs w:val="28"/>
        </w:rPr>
      </w:pPr>
      <w:r w:rsidRPr="003B1B90">
        <w:rPr>
          <w:sz w:val="24"/>
          <w:szCs w:val="24"/>
        </w:rPr>
        <w:t>Termo de Recebimento (modelo – pág. 18)</w:t>
      </w:r>
    </w:p>
    <w:p w:rsidR="00370C40" w:rsidRDefault="00370C40" w:rsidP="00370C40">
      <w:pPr>
        <w:rPr>
          <w:b/>
          <w:sz w:val="28"/>
          <w:szCs w:val="28"/>
        </w:rPr>
      </w:pPr>
    </w:p>
    <w:p w:rsidR="00370C40" w:rsidRDefault="00370C40" w:rsidP="00370C40">
      <w:pPr>
        <w:rPr>
          <w:b/>
          <w:sz w:val="28"/>
          <w:szCs w:val="28"/>
        </w:rPr>
      </w:pPr>
      <w:r>
        <w:rPr>
          <w:b/>
          <w:sz w:val="28"/>
          <w:szCs w:val="28"/>
        </w:rPr>
        <w:t>Roteiro II – Providências Diretoria de Ensino</w:t>
      </w:r>
    </w:p>
    <w:p w:rsidR="00370C40" w:rsidRDefault="003B1B90" w:rsidP="00137A70">
      <w:pPr>
        <w:pStyle w:val="PargrafodaLista"/>
        <w:numPr>
          <w:ilvl w:val="0"/>
          <w:numId w:val="10"/>
        </w:numPr>
        <w:rPr>
          <w:sz w:val="24"/>
          <w:szCs w:val="24"/>
        </w:rPr>
      </w:pPr>
      <w:r w:rsidRPr="003B1B90">
        <w:rPr>
          <w:sz w:val="24"/>
          <w:szCs w:val="24"/>
        </w:rPr>
        <w:t xml:space="preserve">Ofício – </w:t>
      </w:r>
      <w:r w:rsidR="00137A70">
        <w:rPr>
          <w:sz w:val="24"/>
          <w:szCs w:val="24"/>
        </w:rPr>
        <w:t>informação de autorização de recebimento de materiais em doação (</w:t>
      </w:r>
      <w:r w:rsidRPr="003B1B90">
        <w:rPr>
          <w:sz w:val="24"/>
          <w:szCs w:val="24"/>
        </w:rPr>
        <w:t>modelo pág. 19</w:t>
      </w:r>
      <w:r w:rsidR="00137A70">
        <w:rPr>
          <w:sz w:val="24"/>
          <w:szCs w:val="24"/>
        </w:rPr>
        <w:t>)</w:t>
      </w:r>
    </w:p>
    <w:p w:rsidR="00067013" w:rsidRDefault="00067013" w:rsidP="00015218">
      <w:pPr>
        <w:pStyle w:val="PargrafodaLista"/>
        <w:rPr>
          <w:sz w:val="24"/>
          <w:szCs w:val="24"/>
        </w:rPr>
      </w:pPr>
    </w:p>
    <w:p w:rsidR="00015218" w:rsidRDefault="00015218" w:rsidP="00137A70">
      <w:pPr>
        <w:pStyle w:val="PargrafodaLista"/>
        <w:ind w:left="709"/>
        <w:rPr>
          <w:sz w:val="24"/>
          <w:szCs w:val="24"/>
        </w:rPr>
      </w:pPr>
      <w:r w:rsidRPr="00067013">
        <w:rPr>
          <w:b/>
          <w:sz w:val="24"/>
          <w:szCs w:val="24"/>
        </w:rPr>
        <w:t>Obs.:</w:t>
      </w:r>
      <w:r>
        <w:rPr>
          <w:sz w:val="24"/>
          <w:szCs w:val="24"/>
        </w:rPr>
        <w:t xml:space="preserve"> Verificar qual o convênio</w:t>
      </w:r>
      <w:r w:rsidR="00D01485">
        <w:rPr>
          <w:sz w:val="24"/>
          <w:szCs w:val="24"/>
        </w:rPr>
        <w:t xml:space="preserve"> e se abrange várias escolas. Seguir modelos a partir da página 23.</w:t>
      </w:r>
    </w:p>
    <w:p w:rsidR="00015218" w:rsidRDefault="00015218" w:rsidP="00015218">
      <w:pPr>
        <w:pStyle w:val="PargrafodaLista"/>
        <w:rPr>
          <w:sz w:val="24"/>
          <w:szCs w:val="24"/>
        </w:rPr>
      </w:pPr>
    </w:p>
    <w:p w:rsidR="008769FD" w:rsidRDefault="003B1B90" w:rsidP="00137A70">
      <w:pPr>
        <w:pStyle w:val="PargrafodaLista"/>
        <w:numPr>
          <w:ilvl w:val="0"/>
          <w:numId w:val="10"/>
        </w:numPr>
        <w:spacing w:line="360" w:lineRule="auto"/>
        <w:rPr>
          <w:sz w:val="24"/>
          <w:szCs w:val="24"/>
        </w:rPr>
      </w:pPr>
      <w:r w:rsidRPr="008769FD">
        <w:rPr>
          <w:sz w:val="24"/>
          <w:szCs w:val="24"/>
        </w:rPr>
        <w:t xml:space="preserve">Informação </w:t>
      </w:r>
      <w:r w:rsidR="00137A70" w:rsidRPr="008769FD">
        <w:rPr>
          <w:sz w:val="24"/>
          <w:szCs w:val="24"/>
        </w:rPr>
        <w:t>de autorização (modelo</w:t>
      </w:r>
      <w:r w:rsidR="008769FD">
        <w:rPr>
          <w:sz w:val="24"/>
          <w:szCs w:val="24"/>
        </w:rPr>
        <w:t xml:space="preserve"> -</w:t>
      </w:r>
      <w:r w:rsidR="00137A70" w:rsidRPr="008769FD">
        <w:rPr>
          <w:sz w:val="24"/>
          <w:szCs w:val="24"/>
        </w:rPr>
        <w:t xml:space="preserve"> </w:t>
      </w:r>
      <w:r w:rsidRPr="008769FD">
        <w:rPr>
          <w:sz w:val="24"/>
          <w:szCs w:val="24"/>
        </w:rPr>
        <w:t>pág. 24</w:t>
      </w:r>
      <w:r w:rsidR="00137A70" w:rsidRPr="008769FD">
        <w:rPr>
          <w:sz w:val="24"/>
          <w:szCs w:val="24"/>
        </w:rPr>
        <w:t>)</w:t>
      </w:r>
    </w:p>
    <w:p w:rsidR="003B1B90" w:rsidRPr="008769FD" w:rsidRDefault="00D01485" w:rsidP="00137A70">
      <w:pPr>
        <w:pStyle w:val="PargrafodaLista"/>
        <w:numPr>
          <w:ilvl w:val="0"/>
          <w:numId w:val="10"/>
        </w:numPr>
        <w:spacing w:line="360" w:lineRule="auto"/>
        <w:rPr>
          <w:sz w:val="24"/>
          <w:szCs w:val="24"/>
        </w:rPr>
      </w:pPr>
      <w:r w:rsidRPr="008769FD">
        <w:rPr>
          <w:sz w:val="24"/>
          <w:szCs w:val="24"/>
        </w:rPr>
        <w:t xml:space="preserve">Despacho Dirigente </w:t>
      </w:r>
      <w:r w:rsidR="008769FD">
        <w:rPr>
          <w:sz w:val="24"/>
          <w:szCs w:val="24"/>
        </w:rPr>
        <w:t xml:space="preserve">(modelo - </w:t>
      </w:r>
      <w:r w:rsidRPr="008769FD">
        <w:rPr>
          <w:sz w:val="24"/>
          <w:szCs w:val="24"/>
        </w:rPr>
        <w:t>pág. 20</w:t>
      </w:r>
      <w:r w:rsidR="008769FD">
        <w:rPr>
          <w:sz w:val="24"/>
          <w:szCs w:val="24"/>
        </w:rPr>
        <w:t>)</w:t>
      </w:r>
    </w:p>
    <w:p w:rsidR="003B1B90" w:rsidRPr="003B1B90" w:rsidRDefault="003B1B90" w:rsidP="00137A70">
      <w:pPr>
        <w:pStyle w:val="PargrafodaLista"/>
        <w:numPr>
          <w:ilvl w:val="0"/>
          <w:numId w:val="10"/>
        </w:numPr>
        <w:spacing w:line="360" w:lineRule="auto"/>
        <w:rPr>
          <w:sz w:val="24"/>
          <w:szCs w:val="24"/>
        </w:rPr>
      </w:pPr>
      <w:r>
        <w:rPr>
          <w:sz w:val="24"/>
          <w:szCs w:val="24"/>
        </w:rPr>
        <w:t xml:space="preserve">Modelo de Lauda </w:t>
      </w:r>
      <w:r w:rsidR="00D01485">
        <w:rPr>
          <w:sz w:val="24"/>
          <w:szCs w:val="24"/>
        </w:rPr>
        <w:t xml:space="preserve">para publicação </w:t>
      </w:r>
      <w:r w:rsidR="008769FD">
        <w:rPr>
          <w:sz w:val="24"/>
          <w:szCs w:val="24"/>
        </w:rPr>
        <w:t>(modelo</w:t>
      </w:r>
      <w:r>
        <w:rPr>
          <w:sz w:val="24"/>
          <w:szCs w:val="24"/>
        </w:rPr>
        <w:t xml:space="preserve"> </w:t>
      </w:r>
      <w:r w:rsidR="008769FD">
        <w:rPr>
          <w:sz w:val="24"/>
          <w:szCs w:val="24"/>
        </w:rPr>
        <w:t xml:space="preserve">- </w:t>
      </w:r>
      <w:r>
        <w:rPr>
          <w:sz w:val="24"/>
          <w:szCs w:val="24"/>
        </w:rPr>
        <w:t>pág. 2</w:t>
      </w:r>
      <w:r w:rsidR="008769FD">
        <w:rPr>
          <w:sz w:val="24"/>
          <w:szCs w:val="24"/>
        </w:rPr>
        <w:t>1)</w:t>
      </w:r>
    </w:p>
    <w:p w:rsidR="003B1B90" w:rsidRPr="003B1B90" w:rsidRDefault="003B1B90" w:rsidP="003B1B90">
      <w:pPr>
        <w:rPr>
          <w:sz w:val="24"/>
          <w:szCs w:val="24"/>
        </w:rPr>
      </w:pPr>
    </w:p>
    <w:p w:rsidR="0000182C" w:rsidRPr="00123388" w:rsidRDefault="0000182C" w:rsidP="00123388"/>
    <w:sectPr w:rsidR="0000182C" w:rsidRPr="00123388" w:rsidSect="0000182C">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32E" w:rsidRDefault="00D8232E" w:rsidP="00137A70">
      <w:pPr>
        <w:spacing w:after="0" w:line="240" w:lineRule="auto"/>
      </w:pPr>
      <w:r>
        <w:separator/>
      </w:r>
    </w:p>
  </w:endnote>
  <w:endnote w:type="continuationSeparator" w:id="0">
    <w:p w:rsidR="00D8232E" w:rsidRDefault="00D8232E" w:rsidP="00137A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32E" w:rsidRDefault="00D8232E" w:rsidP="00137A70">
      <w:pPr>
        <w:spacing w:after="0" w:line="240" w:lineRule="auto"/>
      </w:pPr>
      <w:r>
        <w:separator/>
      </w:r>
    </w:p>
  </w:footnote>
  <w:footnote w:type="continuationSeparator" w:id="0">
    <w:p w:rsidR="00D8232E" w:rsidRDefault="00D8232E" w:rsidP="00137A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A70" w:rsidRDefault="00D711ED" w:rsidP="00137A70">
    <w:pPr>
      <w:spacing w:after="0"/>
      <w:jc w:val="center"/>
      <w:rPr>
        <w:rFonts w:ascii="Arial" w:hAnsi="Arial"/>
        <w:b/>
        <w:sz w:val="26"/>
      </w:rPr>
    </w:pPr>
    <w:r w:rsidRPr="00D711E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7.8pt;margin-top:-13.6pt;width:65.25pt;height:78pt;z-index:251658240" wrapcoords="10428 831 7697 2700 5710 4777 2979 7062 1986 10800 2483 14123 993 16408 745 17238 745 19315 6952 20769 14400 20769 15393 20769 17131 20769 21352 18277 21103 17446 19614 14123 19862 9969 18372 7269 16634 4985 14897 3946 13407 2492 11421 831 10428 831" fillcolor="window">
          <v:imagedata r:id="rId1" o:title=""/>
          <w10:wrap type="through"/>
        </v:shape>
        <o:OLEObject Type="Embed" ProgID="Word.Picture.8" ShapeID="_x0000_s2050" DrawAspect="Content" ObjectID="_1588746725" r:id="rId2"/>
      </w:pict>
    </w:r>
    <w:r w:rsidR="00137A70">
      <w:rPr>
        <w:rFonts w:ascii="Arial" w:hAnsi="Arial"/>
        <w:b/>
        <w:sz w:val="26"/>
      </w:rPr>
      <w:t>GOVERNO DO ESTADO DE SÃO PAULO</w:t>
    </w:r>
  </w:p>
  <w:p w:rsidR="00137A70" w:rsidRDefault="00137A70" w:rsidP="00137A70">
    <w:pPr>
      <w:spacing w:after="0"/>
      <w:jc w:val="center"/>
      <w:rPr>
        <w:rFonts w:ascii="Arial" w:hAnsi="Arial"/>
        <w:b/>
        <w:sz w:val="24"/>
      </w:rPr>
    </w:pPr>
    <w:r>
      <w:rPr>
        <w:rFonts w:ascii="Arial" w:hAnsi="Arial"/>
        <w:b/>
        <w:sz w:val="24"/>
      </w:rPr>
      <w:t>SECRETARIA DE ESTADO DA EDUCAÇÃO</w:t>
    </w:r>
  </w:p>
  <w:p w:rsidR="00137A70" w:rsidRDefault="00137A70" w:rsidP="00137A70">
    <w:pPr>
      <w:spacing w:after="0"/>
      <w:jc w:val="center"/>
      <w:rPr>
        <w:rFonts w:ascii="Arial" w:hAnsi="Arial"/>
        <w:b/>
        <w:sz w:val="18"/>
      </w:rPr>
    </w:pPr>
    <w:r>
      <w:rPr>
        <w:rFonts w:ascii="Arial" w:hAnsi="Arial"/>
        <w:b/>
        <w:sz w:val="18"/>
      </w:rPr>
      <w:t>Diretoria de Ensino – Região de São José dos Campos</w:t>
    </w:r>
  </w:p>
  <w:p w:rsidR="00137A70" w:rsidRDefault="00137A70" w:rsidP="00137A70">
    <w:pPr>
      <w:spacing w:after="0"/>
      <w:jc w:val="center"/>
      <w:rPr>
        <w:rFonts w:ascii="Arial" w:hAnsi="Arial"/>
        <w:b/>
        <w:sz w:val="16"/>
      </w:rPr>
    </w:pPr>
    <w:r>
      <w:rPr>
        <w:rFonts w:ascii="Arial" w:hAnsi="Arial"/>
        <w:b/>
        <w:sz w:val="16"/>
      </w:rPr>
      <w:t>Rua Porto Príncipe, 100 – Vila Rubi – São José dos Campos – SP</w:t>
    </w:r>
  </w:p>
  <w:p w:rsidR="00137A70" w:rsidRDefault="00137A70" w:rsidP="00137A70">
    <w:pPr>
      <w:spacing w:after="0"/>
      <w:jc w:val="center"/>
      <w:rPr>
        <w:rFonts w:ascii="Arial" w:hAnsi="Arial"/>
        <w:b/>
        <w:sz w:val="16"/>
      </w:rPr>
    </w:pPr>
    <w:r>
      <w:rPr>
        <w:rFonts w:ascii="Arial" w:hAnsi="Arial"/>
        <w:b/>
        <w:sz w:val="16"/>
      </w:rPr>
      <w:t>Núcleo de Administração</w:t>
    </w:r>
  </w:p>
  <w:p w:rsidR="00137A70" w:rsidRPr="00137A70" w:rsidRDefault="00137A70" w:rsidP="00137A7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6A8"/>
      </v:shape>
    </w:pict>
  </w:numPicBullet>
  <w:abstractNum w:abstractNumId="0">
    <w:nsid w:val="0A150A62"/>
    <w:multiLevelType w:val="hybridMultilevel"/>
    <w:tmpl w:val="E35A7628"/>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3FD161C"/>
    <w:multiLevelType w:val="hybridMultilevel"/>
    <w:tmpl w:val="DE0C1C80"/>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52E3005"/>
    <w:multiLevelType w:val="hybridMultilevel"/>
    <w:tmpl w:val="DB167F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83015D1"/>
    <w:multiLevelType w:val="hybridMultilevel"/>
    <w:tmpl w:val="46ACA502"/>
    <w:lvl w:ilvl="0" w:tplc="0416000B">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4">
    <w:nsid w:val="199A6D19"/>
    <w:multiLevelType w:val="hybridMultilevel"/>
    <w:tmpl w:val="70EEB2C2"/>
    <w:lvl w:ilvl="0" w:tplc="04160009">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5">
    <w:nsid w:val="209B182E"/>
    <w:multiLevelType w:val="hybridMultilevel"/>
    <w:tmpl w:val="9E86ECDE"/>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650763B"/>
    <w:multiLevelType w:val="hybridMultilevel"/>
    <w:tmpl w:val="1E32E438"/>
    <w:lvl w:ilvl="0" w:tplc="04160009">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7">
    <w:nsid w:val="293044F8"/>
    <w:multiLevelType w:val="hybridMultilevel"/>
    <w:tmpl w:val="55F6477A"/>
    <w:lvl w:ilvl="0" w:tplc="0416000B">
      <w:start w:val="1"/>
      <w:numFmt w:val="bullet"/>
      <w:lvlText w:val=""/>
      <w:lvlJc w:val="left"/>
      <w:pPr>
        <w:ind w:left="720" w:hanging="360"/>
      </w:pPr>
      <w:rPr>
        <w:rFonts w:ascii="Wingdings" w:hAnsi="Wingdings" w:hint="default"/>
      </w:rPr>
    </w:lvl>
    <w:lvl w:ilvl="1" w:tplc="0416000B">
      <w:start w:val="1"/>
      <w:numFmt w:val="bullet"/>
      <w:lvlText w:val=""/>
      <w:lvlJc w:val="left"/>
      <w:pPr>
        <w:ind w:left="1440" w:hanging="360"/>
      </w:pPr>
      <w:rPr>
        <w:rFonts w:ascii="Wingdings" w:hAnsi="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49F575E7"/>
    <w:multiLevelType w:val="hybridMultilevel"/>
    <w:tmpl w:val="0060AD94"/>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1FC09E5"/>
    <w:multiLevelType w:val="hybridMultilevel"/>
    <w:tmpl w:val="9E20E24C"/>
    <w:lvl w:ilvl="0" w:tplc="04160007">
      <w:start w:val="1"/>
      <w:numFmt w:val="bullet"/>
      <w:lvlText w:val=""/>
      <w:lvlPicBulletId w:val="0"/>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56B53183"/>
    <w:multiLevelType w:val="hybridMultilevel"/>
    <w:tmpl w:val="5A68B68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6"/>
  </w:num>
  <w:num w:numId="4">
    <w:abstractNumId w:val="8"/>
  </w:num>
  <w:num w:numId="5">
    <w:abstractNumId w:val="1"/>
  </w:num>
  <w:num w:numId="6">
    <w:abstractNumId w:val="4"/>
  </w:num>
  <w:num w:numId="7">
    <w:abstractNumId w:val="5"/>
  </w:num>
  <w:num w:numId="8">
    <w:abstractNumId w:val="9"/>
  </w:num>
  <w:num w:numId="9">
    <w:abstractNumId w:val="3"/>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123388"/>
    <w:rsid w:val="0000182C"/>
    <w:rsid w:val="00015218"/>
    <w:rsid w:val="00067013"/>
    <w:rsid w:val="00123388"/>
    <w:rsid w:val="00137A70"/>
    <w:rsid w:val="001E6BA1"/>
    <w:rsid w:val="00370C40"/>
    <w:rsid w:val="003B1B90"/>
    <w:rsid w:val="005E1483"/>
    <w:rsid w:val="007F4339"/>
    <w:rsid w:val="008769FD"/>
    <w:rsid w:val="00D01485"/>
    <w:rsid w:val="00D711ED"/>
    <w:rsid w:val="00D8232E"/>
    <w:rsid w:val="00DB227C"/>
    <w:rsid w:val="00ED3FB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38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23388"/>
    <w:pPr>
      <w:ind w:left="720"/>
      <w:contextualSpacing/>
    </w:pPr>
  </w:style>
  <w:style w:type="paragraph" w:styleId="Cabealho">
    <w:name w:val="header"/>
    <w:basedOn w:val="Normal"/>
    <w:link w:val="CabealhoChar"/>
    <w:uiPriority w:val="99"/>
    <w:unhideWhenUsed/>
    <w:rsid w:val="00137A7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37A70"/>
  </w:style>
  <w:style w:type="paragraph" w:styleId="Rodap">
    <w:name w:val="footer"/>
    <w:basedOn w:val="Normal"/>
    <w:link w:val="RodapChar"/>
    <w:uiPriority w:val="99"/>
    <w:semiHidden/>
    <w:unhideWhenUsed/>
    <w:rsid w:val="00137A70"/>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137A70"/>
  </w:style>
  <w:style w:type="paragraph" w:styleId="Textodebalo">
    <w:name w:val="Balloon Text"/>
    <w:basedOn w:val="Normal"/>
    <w:link w:val="TextodebaloChar"/>
    <w:uiPriority w:val="99"/>
    <w:semiHidden/>
    <w:unhideWhenUsed/>
    <w:rsid w:val="00137A7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37A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601</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FDE</cp:lastModifiedBy>
  <cp:revision>2</cp:revision>
  <cp:lastPrinted>2017-02-16T11:32:00Z</cp:lastPrinted>
  <dcterms:created xsi:type="dcterms:W3CDTF">2018-05-25T12:46:00Z</dcterms:created>
  <dcterms:modified xsi:type="dcterms:W3CDTF">2018-05-25T12:46:00Z</dcterms:modified>
</cp:coreProperties>
</file>