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Default="002A60E8">
      <w:pPr>
        <w:spacing w:before="2" w:line="150" w:lineRule="exact"/>
        <w:rPr>
          <w:sz w:val="15"/>
          <w:szCs w:val="15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50762F">
      <w:pPr>
        <w:pStyle w:val="Corpodetexto"/>
        <w:spacing w:before="51"/>
        <w:ind w:left="1491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217163">
      <w:pPr>
        <w:pStyle w:val="Corpodetexto"/>
        <w:ind w:right="115" w:firstLine="54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Direção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EE</w:t>
      </w:r>
      <w:r w:rsidRPr="00192B5D">
        <w:rPr>
          <w:color w:val="FF0000"/>
          <w:spacing w:val="8"/>
          <w:lang w:val="pt-BR"/>
        </w:rPr>
        <w:t xml:space="preserve"> </w:t>
      </w:r>
      <w:r w:rsidR="00F77064">
        <w:rPr>
          <w:lang w:val="pt-BR"/>
        </w:rPr>
        <w:t xml:space="preserve">Prof. Francisco Dias Paschoal </w:t>
      </w:r>
      <w:r w:rsidRPr="00CD247F">
        <w:rPr>
          <w:lang w:val="pt-BR"/>
        </w:rPr>
        <w:t>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município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9"/>
          <w:lang w:val="pt-BR"/>
        </w:rPr>
        <w:t xml:space="preserve"> </w:t>
      </w:r>
      <w:r w:rsidR="00F77064">
        <w:rPr>
          <w:lang w:val="pt-BR"/>
        </w:rPr>
        <w:t>São João da Boa Vista</w:t>
      </w:r>
      <w:r w:rsidRPr="00CD247F">
        <w:rPr>
          <w:lang w:val="pt-BR"/>
        </w:rPr>
        <w:t>/SP, 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–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Boa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torna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pública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abertura</w:t>
      </w:r>
      <w:r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Pr="00CD247F">
        <w:rPr>
          <w:lang w:val="pt-BR"/>
        </w:rPr>
        <w:t>processo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credenciamento,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docentes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interessados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201</w:t>
      </w:r>
      <w:r w:rsidR="00E270A5">
        <w:rPr>
          <w:lang w:val="pt-BR"/>
        </w:rPr>
        <w:t>8</w:t>
      </w:r>
      <w:r w:rsidRPr="00CD247F">
        <w:rPr>
          <w:lang w:val="pt-BR"/>
        </w:rPr>
        <w:t>,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da</w:t>
      </w:r>
      <w:r w:rsidR="007621FF">
        <w:rPr>
          <w:lang w:val="pt-BR"/>
        </w:rPr>
        <w:t>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10/2012,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Pr="00CD247F">
        <w:rPr>
          <w:lang w:val="pt-BR"/>
        </w:rPr>
        <w:t>conforme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192B5D">
        <w:t>CREDENCIAMENTO</w:t>
      </w:r>
      <w:r>
        <w:t>:</w:t>
      </w: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leitura: 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1120AD" w:rsidRDefault="001120AD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Rua</w:t>
      </w:r>
      <w:r w:rsidRPr="00CD247F">
        <w:rPr>
          <w:spacing w:val="1"/>
          <w:lang w:val="pt-BR"/>
        </w:rPr>
        <w:t xml:space="preserve"> </w:t>
      </w:r>
      <w:r w:rsidR="00F77064">
        <w:rPr>
          <w:lang w:val="pt-BR"/>
        </w:rPr>
        <w:t>Lourival Alves de Moraes, s/n, Jardim Progresso, São João da Boa Vista</w:t>
      </w:r>
      <w:r w:rsidRPr="00CD247F">
        <w:rPr>
          <w:lang w:val="pt-BR"/>
        </w:rPr>
        <w:t>,</w:t>
      </w:r>
      <w:r w:rsidRPr="00CD247F">
        <w:rPr>
          <w:spacing w:val="43"/>
          <w:lang w:val="pt-BR"/>
        </w:rPr>
        <w:t xml:space="preserve"> </w:t>
      </w:r>
      <w:r w:rsidR="00807FFB">
        <w:rPr>
          <w:spacing w:val="43"/>
          <w:lang w:val="pt-BR"/>
        </w:rPr>
        <w:t xml:space="preserve">de 17 a 19/04,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F77064">
        <w:rPr>
          <w:lang w:val="pt-BR"/>
        </w:rPr>
        <w:t>08:30</w:t>
      </w:r>
      <w:r w:rsidRPr="00CD247F">
        <w:rPr>
          <w:spacing w:val="43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43"/>
          <w:lang w:val="pt-BR"/>
        </w:rPr>
        <w:t xml:space="preserve"> </w:t>
      </w:r>
      <w:r w:rsidR="00F77064">
        <w:rPr>
          <w:lang w:val="pt-BR"/>
        </w:rPr>
        <w:t xml:space="preserve">16:30 </w:t>
      </w:r>
      <w:r w:rsidRPr="00CD247F">
        <w:rPr>
          <w:lang w:val="pt-BR"/>
        </w:rPr>
        <w:t>h,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HORÁRIA:</w:t>
      </w:r>
    </w:p>
    <w:p w:rsidR="002A60E8" w:rsidRPr="00CD247F" w:rsidRDefault="00171360" w:rsidP="003141A8">
      <w:pPr>
        <w:pStyle w:val="Corpodetexto"/>
        <w:ind w:right="115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professor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selecionado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indicado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exercerá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atribuições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horária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40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semanais,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distribuídas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 xml:space="preserve">períodos </w:t>
      </w:r>
      <w:r w:rsidR="00F77064">
        <w:rPr>
          <w:lang w:val="pt-BR"/>
        </w:rPr>
        <w:t>manhã e tarde</w:t>
      </w:r>
      <w:r w:rsidRPr="00CD247F">
        <w:rPr>
          <w:lang w:val="pt-BR"/>
        </w:rPr>
        <w:t>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F77064" w:rsidP="003141A8">
      <w:pPr>
        <w:pStyle w:val="Corpodetexto"/>
        <w:ind w:left="2481" w:right="2035"/>
        <w:jc w:val="center"/>
        <w:rPr>
          <w:lang w:val="pt-BR"/>
        </w:rPr>
      </w:pPr>
      <w:r>
        <w:rPr>
          <w:lang w:val="pt-BR"/>
        </w:rPr>
        <w:t>São João da Boa Vista</w:t>
      </w:r>
      <w:r w:rsidR="00171360" w:rsidRPr="00CD247F">
        <w:rPr>
          <w:lang w:val="pt-BR"/>
        </w:rPr>
        <w:t>,</w:t>
      </w:r>
      <w:r w:rsidR="00171360" w:rsidRPr="00CD247F">
        <w:rPr>
          <w:spacing w:val="-3"/>
          <w:lang w:val="pt-BR"/>
        </w:rPr>
        <w:t xml:space="preserve"> </w:t>
      </w:r>
      <w:r>
        <w:rPr>
          <w:lang w:val="pt-BR"/>
        </w:rPr>
        <w:t>16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>Abril</w:t>
      </w:r>
      <w:r w:rsidR="001E7A2A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1E7A2A">
        <w:rPr>
          <w:lang w:val="pt-BR"/>
        </w:rPr>
        <w:t>8</w:t>
      </w:r>
      <w:r w:rsidR="00171360" w:rsidRPr="00CD247F">
        <w:rPr>
          <w:lang w:val="pt-BR"/>
        </w:rPr>
        <w:t>.</w:t>
      </w:r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F77064" w:rsidRDefault="00F77064" w:rsidP="003141A8">
      <w:pPr>
        <w:pStyle w:val="Corpodetexto"/>
        <w:ind w:left="3248" w:right="2802"/>
        <w:jc w:val="center"/>
        <w:rPr>
          <w:lang w:val="pt-BR"/>
        </w:rPr>
      </w:pPr>
      <w:r>
        <w:rPr>
          <w:lang w:val="pt-BR"/>
        </w:rPr>
        <w:t>Roberto Aparecido Assalin</w:t>
      </w:r>
    </w:p>
    <w:p w:rsidR="002A60E8" w:rsidRPr="00F77064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F77064">
        <w:rPr>
          <w:lang w:val="pt-BR"/>
        </w:rPr>
        <w:t>RG:</w:t>
      </w:r>
      <w:r w:rsidR="00F77064">
        <w:rPr>
          <w:lang w:val="pt-BR"/>
        </w:rPr>
        <w:t xml:space="preserve">  9826.056-X</w:t>
      </w:r>
    </w:p>
    <w:p w:rsidR="002A60E8" w:rsidRPr="007621F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7621FF">
        <w:rPr>
          <w:lang w:val="pt-BR"/>
        </w:rPr>
        <w:t>Diretor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de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Escola</w:t>
      </w:r>
    </w:p>
    <w:sectPr w:rsidR="002A60E8" w:rsidRPr="007621FF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F4" w:rsidRDefault="002E13F4" w:rsidP="002A60E8">
      <w:r>
        <w:separator/>
      </w:r>
    </w:p>
  </w:endnote>
  <w:endnote w:type="continuationSeparator" w:id="0">
    <w:p w:rsidR="002E13F4" w:rsidRDefault="002E13F4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F4" w:rsidRDefault="002E13F4" w:rsidP="002A60E8">
      <w:r>
        <w:separator/>
      </w:r>
    </w:p>
  </w:footnote>
  <w:footnote w:type="continuationSeparator" w:id="0">
    <w:p w:rsidR="002E13F4" w:rsidRDefault="002E13F4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4137C3">
    <w:pPr>
      <w:spacing w:line="200" w:lineRule="exact"/>
      <w:rPr>
        <w:sz w:val="20"/>
        <w:szCs w:val="20"/>
      </w:rPr>
    </w:pPr>
    <w:r w:rsidRPr="004137C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  <w:r w:rsidRPr="004137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60800;mso-position-horizontal-relative:page;mso-position-vertical-relative:page" filled="f" stroked="f">
          <v:textbox style="mso-next-textbox:#_x0000_s1030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CD247F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EE PROF. FRANCISCO DIAS PASCHOAL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Rua Lourival Alves de Moraes, s/n, Jardim Progresso,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ão João da Boa Vista, SP – tel. (19) 36222689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4137C3">
    <w:pPr>
      <w:spacing w:line="200" w:lineRule="exact"/>
      <w:rPr>
        <w:sz w:val="20"/>
        <w:szCs w:val="20"/>
      </w:rPr>
    </w:pPr>
    <w:r w:rsidRPr="004137C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2.55pt;margin-top:35.45pt;width:69.75pt;height:74.25pt;z-index:-251659776;mso-position-horizontal-relative:page;mso-position-vertical-relative:page">
          <v:imagedata r:id="rId1" o:title=""/>
          <w10:wrap anchorx="page" anchory="page"/>
        </v:shape>
      </w:pict>
    </w:r>
    <w:r w:rsidRPr="004137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4.35pt;margin-top:35.75pt;width:336.4pt;height:60.3pt;z-index:-251658752;mso-position-horizontal-relative:page;mso-position-vertical-relative:page" filled="f" stroked="f">
          <v:textbox style="mso-next-textbox:#_x0000_s1028" inset="0,0,0,0">
            <w:txbxContent>
              <w:p w:rsidR="00F77064" w:rsidRPr="00CD247F" w:rsidRDefault="00F77064" w:rsidP="00F77064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77064" w:rsidRPr="00CD247F" w:rsidRDefault="00F77064" w:rsidP="00F77064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EE PROF. FRANCISCO DIAS PASCHOAL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Rua Lourival Alves de Moraes, s/n, Jardim Progresso,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ão João da Boa Vista, SP – tel. (19) 36222689 </w:t>
                </w:r>
              </w:p>
              <w:p w:rsidR="00CE3E0D" w:rsidRPr="00F77064" w:rsidRDefault="00CE3E0D" w:rsidP="00F77064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4137C3">
      <w:pict>
        <v:shape id="_x0000_s1027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1027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4137C3">
    <w:pPr>
      <w:spacing w:line="200" w:lineRule="exact"/>
      <w:rPr>
        <w:sz w:val="20"/>
        <w:szCs w:val="20"/>
      </w:rPr>
    </w:pPr>
    <w:r w:rsidRPr="004137C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.55pt;margin-top:35.45pt;width:69.75pt;height:74.25pt;z-index:-251656704;mso-position-horizontal-relative:page;mso-position-vertical-relative:page">
          <v:imagedata r:id="rId1" o:title=""/>
          <w10:wrap anchorx="page" anchory="page"/>
        </v:shape>
      </w:pict>
    </w:r>
    <w:r w:rsidRPr="004137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F77064" w:rsidRPr="00CD247F" w:rsidRDefault="00F77064" w:rsidP="00F77064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77064" w:rsidRPr="00CD247F" w:rsidRDefault="00F77064" w:rsidP="00F77064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EE PROF. FRANCISCO DIAS PASCHOAL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Rua Lourival Alves de Moraes, s/n, Jardim Progresso,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ão João da Boa Vista, SP – tel. (19) 36222689 </w:t>
                </w:r>
              </w:p>
              <w:p w:rsidR="00827268" w:rsidRPr="00CD247F" w:rsidRDefault="00827268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47521"/>
    <w:rsid w:val="001120AD"/>
    <w:rsid w:val="00171360"/>
    <w:rsid w:val="00192B5D"/>
    <w:rsid w:val="001E7A2A"/>
    <w:rsid w:val="00202AFC"/>
    <w:rsid w:val="00217163"/>
    <w:rsid w:val="002A60E8"/>
    <w:rsid w:val="002E13F4"/>
    <w:rsid w:val="003141A8"/>
    <w:rsid w:val="00391933"/>
    <w:rsid w:val="004137C3"/>
    <w:rsid w:val="0050762F"/>
    <w:rsid w:val="00512EA9"/>
    <w:rsid w:val="005535DB"/>
    <w:rsid w:val="005A0124"/>
    <w:rsid w:val="0067278F"/>
    <w:rsid w:val="00700582"/>
    <w:rsid w:val="00753114"/>
    <w:rsid w:val="007621FF"/>
    <w:rsid w:val="0076232F"/>
    <w:rsid w:val="00807FFB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C80AD2"/>
    <w:rsid w:val="00CA509D"/>
    <w:rsid w:val="00CD247F"/>
    <w:rsid w:val="00CD7789"/>
    <w:rsid w:val="00CE3E0D"/>
    <w:rsid w:val="00CF3866"/>
    <w:rsid w:val="00DA3D43"/>
    <w:rsid w:val="00E270A5"/>
    <w:rsid w:val="00EE0850"/>
    <w:rsid w:val="00F101A3"/>
    <w:rsid w:val="00F3243C"/>
    <w:rsid w:val="00F77064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8C57-D8F9-42D3-AA2F-FF14AAC1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2018-04-16T17:34:00Z</cp:lastPrinted>
  <dcterms:created xsi:type="dcterms:W3CDTF">2018-04-16T17:35:00Z</dcterms:created>
  <dcterms:modified xsi:type="dcterms:W3CDTF">2018-04-16T17:35:00Z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