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F6" w:rsidRPr="00C76BF6" w:rsidRDefault="00C76BF6" w:rsidP="00C76BF6">
      <w:pPr>
        <w:spacing w:after="0" w:line="276" w:lineRule="auto"/>
        <w:rPr>
          <w:rFonts w:ascii="Cambria" w:eastAsia="Calibri" w:hAnsi="Cambria" w:cs="Times New Roman"/>
        </w:rPr>
      </w:pPr>
      <w:r w:rsidRPr="00C76BF6">
        <w:rPr>
          <w:rFonts w:ascii="Cambria" w:eastAsia="Calibri" w:hAnsi="Cambria" w:cs="Times New Roman"/>
        </w:rPr>
        <w:t>Atribuição de Classes e Aulas / 2018 - Classificação Geral na Diretoria de Ensino</w:t>
      </w:r>
    </w:p>
    <w:p w:rsidR="00C76BF6" w:rsidRPr="00C76BF6" w:rsidRDefault="00C76BF6" w:rsidP="00C76BF6">
      <w:pPr>
        <w:spacing w:after="0" w:line="276" w:lineRule="auto"/>
        <w:rPr>
          <w:rFonts w:ascii="Cambria" w:eastAsia="Calibri" w:hAnsi="Cambria" w:cs="Times New Roman"/>
        </w:rPr>
      </w:pPr>
      <w:r w:rsidRPr="00C76BF6">
        <w:rPr>
          <w:rFonts w:ascii="Cambria" w:eastAsia="Calibri" w:hAnsi="Cambria" w:cs="Times New Roman"/>
        </w:rPr>
        <w:t>Classificação Pós-Recurso - Publicação em 16/01/2018</w:t>
      </w:r>
    </w:p>
    <w:p w:rsidR="00C76BF6" w:rsidRPr="00C76BF6" w:rsidRDefault="00C76BF6" w:rsidP="00C76BF6">
      <w:pPr>
        <w:spacing w:after="0" w:line="276" w:lineRule="auto"/>
        <w:rPr>
          <w:rFonts w:ascii="Cambria" w:eastAsia="Calibri" w:hAnsi="Cambria" w:cs="Times New Roman"/>
        </w:rPr>
      </w:pPr>
      <w:r w:rsidRPr="00C76BF6">
        <w:rPr>
          <w:rFonts w:ascii="Cambria" w:eastAsia="Calibri" w:hAnsi="Cambria" w:cs="Times New Roman"/>
        </w:rPr>
        <w:t>Categoria Candidato a Contratação - Disciplina Específica - Ed. Especial</w:t>
      </w:r>
    </w:p>
    <w:p w:rsidR="00C76BF6" w:rsidRPr="00C76BF6" w:rsidRDefault="00C76BF6" w:rsidP="00C76BF6">
      <w:pPr>
        <w:spacing w:after="0" w:line="276" w:lineRule="auto"/>
        <w:rPr>
          <w:rFonts w:ascii="Cambria" w:eastAsia="Calibri" w:hAnsi="Cambria" w:cs="Times New Roman"/>
        </w:rPr>
      </w:pPr>
      <w:r w:rsidRPr="00C76BF6">
        <w:rPr>
          <w:rFonts w:ascii="Cambria" w:eastAsia="Calibri" w:hAnsi="Cambria" w:cs="Times New Roman"/>
        </w:rPr>
        <w:t>Diretoria - LIMEIRA</w:t>
      </w:r>
    </w:p>
    <w:p w:rsidR="00DF5E32" w:rsidRPr="00C76BF6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b/>
          <w:color w:val="444444"/>
          <w:sz w:val="22"/>
          <w:szCs w:val="22"/>
          <w:bdr w:val="none" w:sz="0" w:space="0" w:color="auto" w:frame="1"/>
        </w:rPr>
      </w:pPr>
      <w:r w:rsidRPr="00C76BF6">
        <w:rPr>
          <w:rFonts w:ascii="Cambria" w:hAnsi="Cambria" w:cs="Arial"/>
          <w:b/>
          <w:color w:val="444444"/>
          <w:sz w:val="22"/>
          <w:szCs w:val="22"/>
          <w:bdr w:val="none" w:sz="0" w:space="0" w:color="auto" w:frame="1"/>
        </w:rPr>
        <w:t>CLASSIF CATEGORIA PONTO CPF NOME / NOME SOCIAL DISCIPLINAS</w:t>
      </w:r>
    </w:p>
    <w:p w:rsidR="00DF5E32" w:rsidRPr="00C76BF6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b/>
          <w:color w:val="444444"/>
          <w:sz w:val="22"/>
          <w:szCs w:val="22"/>
        </w:rPr>
      </w:pP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 — 24,900 11547016892 LUCIA HELENA DE OLIVEIRA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 — 22,050 25659885837 MARILIA APARECIDA BARBOSA GOMES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3 — 12,642 22577178808 GISELE BOMBARDA VALLADARES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4 — 11,408 66319137991 VERA LUCI MENEGUETTI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5 — 10,914 36558080893 CAROLINE DE PAULA ZANI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6 — 08,530 12359119850 MARIA CRISTINA DE OLIVEIRA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7 — 08,520 25005508856 REGINA SANT ANA KOEPP DO NASCIMENTO EEA; EEV;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8 — 07,000 32698987898 VANESSA CRISTINA DA SILVA SANTOS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10 — 06,728 18153568809 ANGELUCI FILGUEIRA PAGIATO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11 — 06,000 16063214801 MARIA JOSE DA COSTA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12 — 05,858 26646384835 ANDREIA CRISTINA NEVES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13 — 05,302 24592401808 FERNANDA REIS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14 — 04,758 13957670845 MARIA DE FATIMA SANTOS ROCHA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15 — 04,290 37354252832 LAYS SUSIGAN DE ARAUJO LIMA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16 — 03,000 26119992871 CRISTIANA MENDES DOS SANTOS ROSA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17 — 02,328 33597484840 MICHELE SUSY VICELLI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18 — 02,000 11001523857 MIRANILZA SILVA GREGORIO DA COSTA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19 — 00,476 22617966844 GISELE DE CASTRO APOLINARIO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20 — 00,244 60470402172 MARIA CONCEICAO SANTOS BRITO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21 — 00,000 28833122816 ELLEN PAULA CRUZ PETTERIM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22 — 00,000 31333388896 VANESSA GERALDA DE LIMA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23 — 18,908 30004688899 TATIANA FELICIO DE MENDONCA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24 — 13,382 27702188839 MEIRE CRISTINA RODRIGUES DE MATOS CAMPOI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25 — 06,418 22393961801 AMANDA RAMELO GODOY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26 — 06,228 34603676875 MARINA PORTUGAL LEITE DE MELLO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27 — 01,838 9251452890 ESDRA NOGUEIRA DE ALMEIDA EEM;</w:t>
      </w:r>
    </w:p>
    <w:p w:rsidR="00DF5E32" w:rsidRPr="00F33AA0" w:rsidRDefault="00DF5E32" w:rsidP="00DF5E32">
      <w:pPr>
        <w:pStyle w:val="NormalWeb"/>
        <w:spacing w:before="0" w:beforeAutospacing="0" w:after="0" w:afterAutospacing="0" w:line="330" w:lineRule="atLeast"/>
        <w:textAlignment w:val="baseline"/>
        <w:rPr>
          <w:rFonts w:ascii="Cambria" w:hAnsi="Cambria" w:cs="Arial"/>
          <w:sz w:val="22"/>
          <w:szCs w:val="22"/>
        </w:rPr>
      </w:pPr>
      <w:r w:rsidRPr="00F33AA0">
        <w:rPr>
          <w:rFonts w:ascii="Cambria" w:hAnsi="Cambria" w:cs="Arial"/>
          <w:sz w:val="22"/>
          <w:szCs w:val="22"/>
          <w:bdr w:val="none" w:sz="0" w:space="0" w:color="auto" w:frame="1"/>
        </w:rPr>
        <w:t>28 — 00,000 6389092873 EDNA MARIA GOUVEA EEM;</w:t>
      </w:r>
    </w:p>
    <w:p w:rsidR="00DF5E32" w:rsidRDefault="00DF5E32">
      <w:pPr>
        <w:rPr>
          <w:rFonts w:ascii="Cambria" w:hAnsi="Cambria"/>
        </w:rPr>
      </w:pP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Atribuição de Classes e Aulas / 2018 - Classificação Geral na Diretoria de Ensino</w:t>
      </w: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Classificação Cadastramento em Outra DE - Publicação em 27/04/2018</w:t>
      </w: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Categoria Candidato a Contratação - Disciplina Específica - Ed. Especial</w:t>
      </w: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Diretoria - LIMEIRA</w:t>
      </w: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CLASSIF CATEGORIA PONTO CPF NOME / NOME SOCIAL DISCIPLINAS DATA DE</w:t>
      </w: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READMISSÃO</w:t>
      </w: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1 -- 07,350 15131398860 KATIA CIRLENE MARTINS DE AMORIM EEM; --</w:t>
      </w:r>
    </w:p>
    <w:p w:rsidR="00F33AA0" w:rsidRPr="00F33AA0" w:rsidRDefault="00F33AA0" w:rsidP="00F33AA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33AA0">
        <w:rPr>
          <w:rFonts w:ascii="Cambria" w:eastAsia="Calibri" w:hAnsi="Cambria" w:cs="Times New Roman"/>
          <w:sz w:val="24"/>
          <w:szCs w:val="24"/>
        </w:rPr>
        <w:t>2 V 04,151 14196262805 EDILSA OLIVEIRA SANTOS DE QUEIROZ TGD; -</w:t>
      </w:r>
      <w:r>
        <w:rPr>
          <w:rFonts w:ascii="Cambria" w:eastAsia="Calibri" w:hAnsi="Cambria" w:cs="Times New Roman"/>
          <w:sz w:val="24"/>
          <w:szCs w:val="24"/>
        </w:rPr>
        <w:t>-</w:t>
      </w:r>
      <w:bookmarkStart w:id="0" w:name="_GoBack"/>
      <w:bookmarkEnd w:id="0"/>
    </w:p>
    <w:sectPr w:rsidR="00F33AA0" w:rsidRPr="00F33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32"/>
    <w:rsid w:val="00C76BF6"/>
    <w:rsid w:val="00DF5E32"/>
    <w:rsid w:val="00F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4296"/>
  <w15:chartTrackingRefBased/>
  <w15:docId w15:val="{16BEC14A-328B-430E-B29C-DFBB728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3</cp:revision>
  <dcterms:created xsi:type="dcterms:W3CDTF">2018-05-16T19:02:00Z</dcterms:created>
  <dcterms:modified xsi:type="dcterms:W3CDTF">2018-05-16T19:29:00Z</dcterms:modified>
</cp:coreProperties>
</file>