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5139359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F6D71" w:rsidRPr="00AF75B4">
        <w:rPr>
          <w:rFonts w:eastAsia="Times New Roman" w:cs="Arial"/>
          <w:b/>
          <w:bCs/>
          <w:sz w:val="28"/>
          <w:szCs w:val="28"/>
          <w:lang w:eastAsia="pt-BR"/>
        </w:rPr>
        <w:t>1</w:t>
      </w:r>
      <w:r w:rsidR="00A97E0E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nos dias </w:t>
      </w:r>
      <w:r w:rsidR="00A97E0E">
        <w:rPr>
          <w:sz w:val="24"/>
          <w:szCs w:val="24"/>
        </w:rPr>
        <w:t>17</w:t>
      </w:r>
      <w:r w:rsidR="008918B1">
        <w:rPr>
          <w:sz w:val="24"/>
          <w:szCs w:val="24"/>
        </w:rPr>
        <w:t xml:space="preserve"> </w:t>
      </w:r>
      <w:r w:rsidR="001F6D71" w:rsidRPr="00AF75B4">
        <w:rPr>
          <w:sz w:val="24"/>
          <w:szCs w:val="24"/>
        </w:rPr>
        <w:t xml:space="preserve">e </w:t>
      </w:r>
      <w:r w:rsidR="00A97E0E">
        <w:rPr>
          <w:sz w:val="24"/>
          <w:szCs w:val="24"/>
        </w:rPr>
        <w:t>18</w:t>
      </w:r>
      <w:r w:rsidR="001F6D71" w:rsidRPr="00AF75B4">
        <w:rPr>
          <w:sz w:val="24"/>
          <w:szCs w:val="24"/>
        </w:rPr>
        <w:t xml:space="preserve"> de </w:t>
      </w:r>
      <w:r w:rsidR="008918B1">
        <w:rPr>
          <w:sz w:val="24"/>
          <w:szCs w:val="24"/>
        </w:rPr>
        <w:t>abril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</w:t>
      </w:r>
      <w:proofErr w:type="gramEnd"/>
      <w:r w:rsidR="00672E7E" w:rsidRPr="00AF75B4">
        <w:rPr>
          <w:sz w:val="24"/>
          <w:szCs w:val="24"/>
        </w:rPr>
        <w:t xml:space="preserve"> </w:t>
      </w:r>
      <w:r w:rsidR="0028308F">
        <w:rPr>
          <w:sz w:val="24"/>
          <w:szCs w:val="24"/>
        </w:rPr>
        <w:t xml:space="preserve">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</w:t>
      </w:r>
      <w:r w:rsidR="001F6D71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3</w:t>
      </w:r>
      <w:r w:rsidR="00AF75B4" w:rsidRPr="000F5DA8">
        <w:rPr>
          <w:b/>
          <w:sz w:val="24"/>
          <w:szCs w:val="24"/>
        </w:rPr>
        <w:t>0</w:t>
      </w:r>
      <w:r w:rsidRPr="00AF75B4">
        <w:rPr>
          <w:sz w:val="24"/>
          <w:szCs w:val="24"/>
        </w:rPr>
        <w:t>;</w:t>
      </w:r>
    </w:p>
    <w:p w:rsidR="00D67F5A" w:rsidRPr="008918B1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937B6F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5</w:t>
      </w:r>
      <w:r w:rsidRPr="00AF75B4">
        <w:rPr>
          <w:sz w:val="24"/>
          <w:szCs w:val="24"/>
        </w:rPr>
        <w:t>;</w:t>
      </w:r>
    </w:p>
    <w:p w:rsidR="008918B1" w:rsidRPr="008918B1" w:rsidRDefault="008918B1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</w:t>
      </w:r>
      <w:r>
        <w:rPr>
          <w:rFonts w:cs="Arial"/>
          <w:sz w:val="24"/>
          <w:szCs w:val="24"/>
          <w:u w:val="single"/>
        </w:rPr>
        <w:t xml:space="preserve"> Física</w:t>
      </w:r>
      <w:r>
        <w:rPr>
          <w:rFonts w:cs="Arial"/>
          <w:sz w:val="24"/>
          <w:szCs w:val="24"/>
        </w:rPr>
        <w:t xml:space="preserve">: </w:t>
      </w:r>
      <w:r w:rsidRPr="00AF75B4">
        <w:rPr>
          <w:sz w:val="24"/>
          <w:szCs w:val="24"/>
        </w:rPr>
        <w:t>até a classificação de nº</w:t>
      </w:r>
      <w:r w:rsidR="000F5DA8">
        <w:rPr>
          <w:sz w:val="24"/>
          <w:szCs w:val="24"/>
        </w:rPr>
        <w:t xml:space="preserve"> </w:t>
      </w:r>
      <w:r w:rsidR="000F5DA8" w:rsidRPr="000F5DA8">
        <w:rPr>
          <w:b/>
          <w:sz w:val="24"/>
          <w:szCs w:val="24"/>
        </w:rPr>
        <w:t>3</w:t>
      </w:r>
      <w:r w:rsidR="00A97E0E">
        <w:rPr>
          <w:b/>
          <w:sz w:val="24"/>
          <w:szCs w:val="24"/>
        </w:rPr>
        <w:t>5</w:t>
      </w:r>
      <w:r w:rsidR="000F5DA8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</w:t>
      </w:r>
      <w:proofErr w:type="gramStart"/>
      <w:r w:rsidR="001F6D71" w:rsidRPr="00AF75B4">
        <w:rPr>
          <w:rFonts w:cs="Arial"/>
          <w:sz w:val="24"/>
          <w:szCs w:val="24"/>
        </w:rPr>
        <w:t>habilitados/qualificados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 xml:space="preserve">: </w:t>
      </w:r>
      <w:r w:rsidR="001F6D71" w:rsidRPr="000F5DA8">
        <w:rPr>
          <w:rFonts w:cs="Arial"/>
          <w:b/>
          <w:sz w:val="24"/>
          <w:szCs w:val="24"/>
        </w:rPr>
        <w:t>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 xml:space="preserve">, </w:t>
      </w:r>
      <w:proofErr w:type="gramStart"/>
      <w:r w:rsidRPr="00AF75B4">
        <w:rPr>
          <w:rFonts w:cs="Arial"/>
          <w:sz w:val="24"/>
          <w:szCs w:val="24"/>
        </w:rPr>
        <w:t>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proofErr w:type="gramEnd"/>
      <w:r w:rsidR="001F6D71" w:rsidRPr="00AF75B4">
        <w:rPr>
          <w:rFonts w:cs="Arial"/>
          <w:sz w:val="24"/>
          <w:szCs w:val="24"/>
        </w:rPr>
        <w:t xml:space="preserve">: até a classificação de nº </w:t>
      </w:r>
      <w:r w:rsidR="001F6D71" w:rsidRPr="000F5DA8">
        <w:rPr>
          <w:rFonts w:cs="Arial"/>
          <w:b/>
          <w:sz w:val="24"/>
          <w:szCs w:val="24"/>
        </w:rPr>
        <w:t>1</w:t>
      </w:r>
      <w:r w:rsidR="00A97E0E">
        <w:rPr>
          <w:rFonts w:cs="Arial"/>
          <w:b/>
          <w:sz w:val="24"/>
          <w:szCs w:val="24"/>
        </w:rPr>
        <w:t>93</w:t>
      </w:r>
      <w:r w:rsidR="00AF75B4">
        <w:rPr>
          <w:rFonts w:cs="Arial"/>
          <w:sz w:val="24"/>
          <w:szCs w:val="24"/>
        </w:rPr>
        <w:t>;</w:t>
      </w:r>
    </w:p>
    <w:p w:rsid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Pr="00AF75B4">
        <w:rPr>
          <w:rFonts w:cs="Arial"/>
          <w:sz w:val="24"/>
          <w:szCs w:val="24"/>
        </w:rPr>
        <w:t xml:space="preserve"> (Matemática, Física, Química, Biologia e Ciências): até a classificação de nº </w:t>
      </w:r>
      <w:r w:rsidR="008918B1" w:rsidRPr="000F5DA8">
        <w:rPr>
          <w:rFonts w:cs="Arial"/>
          <w:b/>
          <w:sz w:val="24"/>
          <w:szCs w:val="24"/>
        </w:rPr>
        <w:t>6</w:t>
      </w:r>
      <w:r w:rsidR="00A97E0E">
        <w:rPr>
          <w:rFonts w:cs="Arial"/>
          <w:b/>
          <w:sz w:val="24"/>
          <w:szCs w:val="24"/>
        </w:rPr>
        <w:t>5</w:t>
      </w:r>
      <w:r w:rsidR="008918B1">
        <w:rPr>
          <w:rFonts w:cs="Arial"/>
          <w:sz w:val="24"/>
          <w:szCs w:val="24"/>
        </w:rPr>
        <w:t>;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proofErr w:type="spellStart"/>
      <w:proofErr w:type="gramStart"/>
      <w:r w:rsidR="008044F1" w:rsidRPr="00AF75B4">
        <w:rPr>
          <w:rFonts w:cs="Arial"/>
          <w:b/>
          <w:sz w:val="24"/>
          <w:szCs w:val="24"/>
        </w:rPr>
        <w:t>portalnet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proofErr w:type="gramEnd"/>
      <w:r w:rsidR="008044F1" w:rsidRPr="00AF75B4">
        <w:rPr>
          <w:rFonts w:cs="Arial"/>
          <w:b/>
          <w:sz w:val="24"/>
          <w:szCs w:val="24"/>
        </w:rPr>
        <w:t>educacao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r w:rsidR="008044F1" w:rsidRPr="00AF75B4">
        <w:rPr>
          <w:rFonts w:cs="Arial"/>
          <w:b/>
          <w:sz w:val="24"/>
          <w:szCs w:val="24"/>
        </w:rPr>
        <w:t>sp</w:t>
      </w:r>
      <w:proofErr w:type="spellEnd"/>
      <w:r w:rsidR="008044F1" w:rsidRPr="00AF75B4">
        <w:rPr>
          <w:rFonts w:cs="Arial"/>
          <w:b/>
          <w:sz w:val="24"/>
          <w:szCs w:val="24"/>
        </w:rPr>
        <w:t>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28308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ab/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A97E0E">
        <w:rPr>
          <w:rFonts w:eastAsia="Times New Roman" w:cs="Arial"/>
          <w:sz w:val="24"/>
          <w:szCs w:val="24"/>
          <w:lang w:eastAsia="pt-BR"/>
        </w:rPr>
        <w:t>13</w:t>
      </w:r>
      <w:r w:rsidR="00363953" w:rsidRPr="00AF75B4">
        <w:rPr>
          <w:rFonts w:eastAsia="Times New Roman" w:cs="Arial"/>
          <w:sz w:val="24"/>
          <w:szCs w:val="24"/>
          <w:lang w:eastAsia="pt-BR"/>
        </w:rPr>
        <w:t xml:space="preserve"> de </w:t>
      </w:r>
      <w:r>
        <w:rPr>
          <w:rFonts w:eastAsia="Times New Roman" w:cs="Arial"/>
          <w:sz w:val="24"/>
          <w:szCs w:val="24"/>
          <w:lang w:eastAsia="pt-BR"/>
        </w:rPr>
        <w:t>abril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28308F">
        <w:rPr>
          <w:rFonts w:cs="Arial"/>
          <w:b/>
          <w:sz w:val="24"/>
          <w:szCs w:val="24"/>
        </w:rPr>
        <w:t xml:space="preserve">Adriane C. T. </w:t>
      </w:r>
      <w:proofErr w:type="spellStart"/>
      <w:proofErr w:type="gramStart"/>
      <w:r w:rsidR="0028308F">
        <w:rPr>
          <w:rFonts w:cs="Arial"/>
          <w:b/>
          <w:sz w:val="24"/>
          <w:szCs w:val="24"/>
        </w:rPr>
        <w:t>Rigotti</w:t>
      </w:r>
      <w:proofErr w:type="spellEnd"/>
      <w:proofErr w:type="gramEnd"/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  <w:r w:rsidR="008918B1">
        <w:rPr>
          <w:rFonts w:cs="Arial"/>
          <w:sz w:val="24"/>
          <w:szCs w:val="24"/>
        </w:rPr>
        <w:t xml:space="preserve"> 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658C5"/>
    <w:rsid w:val="000A433D"/>
    <w:rsid w:val="000A589B"/>
    <w:rsid w:val="000C26DE"/>
    <w:rsid w:val="000C42DC"/>
    <w:rsid w:val="000D0082"/>
    <w:rsid w:val="000F5DA8"/>
    <w:rsid w:val="0014165F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8308F"/>
    <w:rsid w:val="002A1770"/>
    <w:rsid w:val="002A34FC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648B4"/>
    <w:rsid w:val="004738FF"/>
    <w:rsid w:val="00490EF7"/>
    <w:rsid w:val="00496BD5"/>
    <w:rsid w:val="004A3520"/>
    <w:rsid w:val="004A6771"/>
    <w:rsid w:val="00516A71"/>
    <w:rsid w:val="0052386B"/>
    <w:rsid w:val="00540DB9"/>
    <w:rsid w:val="00562A58"/>
    <w:rsid w:val="00562FB0"/>
    <w:rsid w:val="005672B6"/>
    <w:rsid w:val="00567FBE"/>
    <w:rsid w:val="00572EE3"/>
    <w:rsid w:val="0059660C"/>
    <w:rsid w:val="005A18F3"/>
    <w:rsid w:val="006167B6"/>
    <w:rsid w:val="0062035A"/>
    <w:rsid w:val="006312E9"/>
    <w:rsid w:val="00650ED2"/>
    <w:rsid w:val="00672E7E"/>
    <w:rsid w:val="00673F57"/>
    <w:rsid w:val="006A3A51"/>
    <w:rsid w:val="006C006F"/>
    <w:rsid w:val="006C4D83"/>
    <w:rsid w:val="006C4DE6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927771"/>
    <w:rsid w:val="009379DD"/>
    <w:rsid w:val="00937B6F"/>
    <w:rsid w:val="00956FD7"/>
    <w:rsid w:val="009875A0"/>
    <w:rsid w:val="009B11D3"/>
    <w:rsid w:val="00A028A0"/>
    <w:rsid w:val="00A46C87"/>
    <w:rsid w:val="00A60570"/>
    <w:rsid w:val="00A64A70"/>
    <w:rsid w:val="00A97E0E"/>
    <w:rsid w:val="00AB26D9"/>
    <w:rsid w:val="00AF3F50"/>
    <w:rsid w:val="00AF4E42"/>
    <w:rsid w:val="00AF67A3"/>
    <w:rsid w:val="00AF75B4"/>
    <w:rsid w:val="00B01DBC"/>
    <w:rsid w:val="00B334BB"/>
    <w:rsid w:val="00B34DF9"/>
    <w:rsid w:val="00B6252C"/>
    <w:rsid w:val="00B72567"/>
    <w:rsid w:val="00B806D5"/>
    <w:rsid w:val="00C5269C"/>
    <w:rsid w:val="00C7434E"/>
    <w:rsid w:val="00D051D6"/>
    <w:rsid w:val="00D07235"/>
    <w:rsid w:val="00D13ACC"/>
    <w:rsid w:val="00D544B6"/>
    <w:rsid w:val="00D57975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2018-03-23T20:22:00Z</cp:lastPrinted>
  <dcterms:created xsi:type="dcterms:W3CDTF">2018-04-13T18:43:00Z</dcterms:created>
  <dcterms:modified xsi:type="dcterms:W3CDTF">2018-04-13T18:43:00Z</dcterms:modified>
</cp:coreProperties>
</file>