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0C" w:rsidRDefault="008D1C0C" w:rsidP="008D1C0C">
      <w:pPr>
        <w:pStyle w:val="Default"/>
        <w:tabs>
          <w:tab w:val="left" w:pos="709"/>
        </w:tabs>
        <w:spacing w:line="360" w:lineRule="auto"/>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DIRETORIA DE ENSINO REGIÃO DE LIMEIRA</w:t>
      </w:r>
    </w:p>
    <w:p w:rsidR="008D1C0C" w:rsidRDefault="008D1C0C" w:rsidP="008D1C0C">
      <w:pPr>
        <w:pStyle w:val="Default"/>
        <w:tabs>
          <w:tab w:val="left" w:pos="709"/>
        </w:tabs>
        <w:spacing w:line="360" w:lineRule="auto"/>
        <w:jc w:val="center"/>
        <w:rPr>
          <w:rFonts w:ascii="Times New Roman" w:hAnsi="Times New Roman" w:cs="Times New Roman"/>
          <w:b/>
          <w:sz w:val="22"/>
          <w:szCs w:val="22"/>
        </w:rPr>
      </w:pPr>
      <w:r>
        <w:rPr>
          <w:rFonts w:ascii="Times New Roman" w:hAnsi="Times New Roman" w:cs="Times New Roman"/>
          <w:b/>
          <w:sz w:val="22"/>
          <w:szCs w:val="22"/>
        </w:rPr>
        <w:t>ATRIBUIÇÃO DE VAGAS PARA ATUAÇÃO EM ESCOLAS PARTICIPANTES DO PROGRAMA ENSINO INTEGRAL</w:t>
      </w:r>
    </w:p>
    <w:p w:rsidR="008D1C0C" w:rsidRDefault="008D1C0C" w:rsidP="008D1C0C">
      <w:pPr>
        <w:pStyle w:val="Default"/>
        <w:tabs>
          <w:tab w:val="left" w:pos="709"/>
        </w:tabs>
        <w:spacing w:line="360" w:lineRule="auto"/>
        <w:jc w:val="both"/>
        <w:rPr>
          <w:rFonts w:ascii="Times New Roman" w:hAnsi="Times New Roman" w:cs="Times New Roman"/>
          <w:b/>
          <w:sz w:val="22"/>
          <w:szCs w:val="22"/>
        </w:rPr>
      </w:pPr>
    </w:p>
    <w:p w:rsidR="008D1C0C" w:rsidRDefault="008D1C0C" w:rsidP="008D1C0C">
      <w:pPr>
        <w:pStyle w:val="Default"/>
        <w:tabs>
          <w:tab w:val="left" w:pos="709"/>
        </w:tabs>
        <w:spacing w:line="360" w:lineRule="auto"/>
        <w:jc w:val="both"/>
        <w:rPr>
          <w:rFonts w:ascii="Times New Roman" w:hAnsi="Times New Roman" w:cs="Times New Roman"/>
          <w:b/>
          <w:sz w:val="22"/>
          <w:szCs w:val="22"/>
        </w:rPr>
      </w:pPr>
      <w:r>
        <w:rPr>
          <w:rFonts w:ascii="Times New Roman" w:hAnsi="Times New Roman" w:cs="Times New Roman"/>
          <w:b/>
          <w:sz w:val="22"/>
          <w:szCs w:val="22"/>
        </w:rPr>
        <w:t>*APENAS PARA CANDIDATOS CREDENCIADOS EM LISTA DE CLASSIFICAÇÃO FINAL PUBLICADA EM DOE DE 29-12-2017 (RETIFICADA EM 01-03-2018).</w:t>
      </w:r>
    </w:p>
    <w:p w:rsidR="008D1C0C" w:rsidRDefault="008D1C0C" w:rsidP="008D1C0C">
      <w:pPr>
        <w:pStyle w:val="Default"/>
        <w:tabs>
          <w:tab w:val="left" w:pos="709"/>
        </w:tabs>
        <w:jc w:val="both"/>
        <w:rPr>
          <w:rFonts w:ascii="Times New Roman" w:hAnsi="Times New Roman" w:cs="Times New Roman"/>
          <w:b/>
          <w:sz w:val="22"/>
          <w:szCs w:val="22"/>
        </w:rPr>
      </w:pPr>
    </w:p>
    <w:p w:rsidR="008D1C0C" w:rsidRDefault="008D1C0C" w:rsidP="008D1C0C">
      <w:pPr>
        <w:pStyle w:val="Default"/>
        <w:tabs>
          <w:tab w:val="left" w:pos="709"/>
        </w:tabs>
        <w:jc w:val="both"/>
        <w:rPr>
          <w:rFonts w:ascii="Times New Roman" w:hAnsi="Times New Roman" w:cs="Times New Roman"/>
          <w:sz w:val="22"/>
          <w:szCs w:val="22"/>
        </w:rPr>
      </w:pPr>
      <w:r>
        <w:rPr>
          <w:rFonts w:ascii="Times New Roman" w:hAnsi="Times New Roman" w:cs="Times New Roman"/>
          <w:b/>
          <w:sz w:val="22"/>
          <w:szCs w:val="22"/>
        </w:rPr>
        <w:t>Convocação</w:t>
      </w:r>
      <w:r>
        <w:rPr>
          <w:rFonts w:ascii="Times New Roman" w:hAnsi="Times New Roman" w:cs="Times New Roman"/>
          <w:sz w:val="22"/>
          <w:szCs w:val="22"/>
        </w:rPr>
        <w:t xml:space="preserve"> </w:t>
      </w:r>
    </w:p>
    <w:p w:rsidR="008D1C0C" w:rsidRDefault="008D1C0C" w:rsidP="008D1C0C">
      <w:pPr>
        <w:pStyle w:val="Default"/>
        <w:tabs>
          <w:tab w:val="left" w:pos="709"/>
        </w:tabs>
        <w:jc w:val="both"/>
        <w:rPr>
          <w:rFonts w:ascii="Times New Roman" w:hAnsi="Times New Roman" w:cs="Times New Roman"/>
          <w:sz w:val="22"/>
          <w:szCs w:val="22"/>
        </w:rPr>
      </w:pPr>
    </w:p>
    <w:p w:rsidR="008D1C0C" w:rsidRDefault="008D1C0C" w:rsidP="008D1C0C">
      <w:pPr>
        <w:pStyle w:val="Default"/>
        <w:tabs>
          <w:tab w:val="left" w:pos="709"/>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 Dirigente Regional de Ensino, nos termos da Lei Complementar 1.164/12 alterada pela LC 1.191/2012, do Decreto nº 59.354/13, da Resolução SE 58/14 e Resolução SE 67 de 16-12-2014, convoca os candidatos credenciados no Processo Seletivo, conforme </w:t>
      </w:r>
      <w:r>
        <w:rPr>
          <w:rFonts w:ascii="Times New Roman" w:hAnsi="Times New Roman" w:cs="Times New Roman"/>
          <w:b/>
          <w:sz w:val="22"/>
          <w:szCs w:val="22"/>
        </w:rPr>
        <w:t>Lista de Classificação publicada em DOE de 29-12-2017(RETIFICADA EM 01-03-2018)</w:t>
      </w:r>
      <w:r>
        <w:rPr>
          <w:rFonts w:ascii="Times New Roman" w:hAnsi="Times New Roman" w:cs="Times New Roman"/>
          <w:sz w:val="22"/>
          <w:szCs w:val="22"/>
        </w:rPr>
        <w:t>, para sessão de atribuição de vagas e adesão ao Regime de Dedicação Plena e Integral - RDPI como segue:</w:t>
      </w:r>
    </w:p>
    <w:p w:rsidR="008D1C0C" w:rsidRDefault="008D1C0C" w:rsidP="008D1C0C">
      <w:pPr>
        <w:pStyle w:val="Default"/>
        <w:tabs>
          <w:tab w:val="left" w:pos="709"/>
        </w:tabs>
        <w:jc w:val="both"/>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Local: Diretoria de Ensino Região de Limeira. Rua Octaviano José Rodrigues, 1225, Jardim São Manuel, Limeira/SP, CEP 13480-490. </w:t>
      </w:r>
    </w:p>
    <w:p w:rsidR="008D1C0C" w:rsidRDefault="008D1C0C" w:rsidP="008D1C0C">
      <w:pPr>
        <w:pStyle w:val="Default"/>
        <w:tabs>
          <w:tab w:val="left" w:pos="709"/>
        </w:tabs>
        <w:jc w:val="both"/>
        <w:rPr>
          <w:rFonts w:ascii="Times New Roman" w:hAnsi="Times New Roman" w:cs="Times New Roman"/>
          <w:sz w:val="22"/>
          <w:szCs w:val="22"/>
          <w:highlight w:val="yellow"/>
        </w:rPr>
      </w:pPr>
    </w:p>
    <w:p w:rsidR="008D1C0C" w:rsidRDefault="008D1C0C" w:rsidP="008D1C0C">
      <w:pPr>
        <w:pStyle w:val="Default"/>
        <w:tabs>
          <w:tab w:val="left" w:pos="709"/>
        </w:tabs>
        <w:jc w:val="both"/>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Data: 05/04/2018 (Quinta-feira)</w:t>
      </w:r>
    </w:p>
    <w:p w:rsidR="008D1C0C" w:rsidRDefault="008D1C0C" w:rsidP="008D1C0C">
      <w:pPr>
        <w:pStyle w:val="Default"/>
        <w:tabs>
          <w:tab w:val="left" w:pos="709"/>
        </w:tabs>
        <w:jc w:val="both"/>
        <w:rPr>
          <w:rFonts w:ascii="Times New Roman" w:hAnsi="Times New Roman" w:cs="Times New Roman"/>
          <w:b/>
          <w:sz w:val="22"/>
          <w:szCs w:val="22"/>
        </w:rPr>
      </w:pPr>
      <w:r>
        <w:rPr>
          <w:rFonts w:ascii="Times New Roman" w:hAnsi="Times New Roman" w:cs="Times New Roman"/>
          <w:b/>
          <w:sz w:val="22"/>
          <w:szCs w:val="22"/>
          <w:highlight w:val="yellow"/>
        </w:rPr>
        <w:t>Horário: 08:30 horas.</w:t>
      </w:r>
    </w:p>
    <w:p w:rsidR="008D1C0C" w:rsidRDefault="008D1C0C" w:rsidP="008D1C0C">
      <w:pPr>
        <w:pStyle w:val="Default"/>
        <w:tabs>
          <w:tab w:val="left" w:pos="709"/>
        </w:tabs>
        <w:jc w:val="both"/>
        <w:rPr>
          <w:rFonts w:ascii="Times New Roman" w:hAnsi="Times New Roman" w:cs="Times New Roman"/>
          <w:b/>
          <w:sz w:val="22"/>
          <w:szCs w:val="22"/>
        </w:rPr>
      </w:pPr>
    </w:p>
    <w:p w:rsidR="008D1C0C" w:rsidRDefault="008D1C0C" w:rsidP="008D1C0C">
      <w:pPr>
        <w:pStyle w:val="Default"/>
        <w:tabs>
          <w:tab w:val="left" w:pos="709"/>
        </w:tabs>
        <w:jc w:val="both"/>
        <w:rPr>
          <w:rFonts w:ascii="Times New Roman" w:hAnsi="Times New Roman" w:cs="Times New Roman"/>
          <w:b/>
          <w:sz w:val="22"/>
          <w:szCs w:val="22"/>
        </w:rPr>
      </w:pPr>
      <w:r>
        <w:rPr>
          <w:rFonts w:ascii="Times New Roman" w:hAnsi="Times New Roman" w:cs="Times New Roman"/>
          <w:b/>
          <w:sz w:val="22"/>
          <w:szCs w:val="22"/>
        </w:rPr>
        <w:t>VAGAS DISPONÍVEIS</w:t>
      </w:r>
    </w:p>
    <w:p w:rsidR="008D1C0C" w:rsidRDefault="008D1C0C" w:rsidP="008D1C0C">
      <w:pPr>
        <w:pStyle w:val="Default"/>
        <w:tabs>
          <w:tab w:val="left" w:pos="709"/>
        </w:tabs>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8D1C0C" w:rsidTr="008D1C0C">
        <w:tc>
          <w:tcPr>
            <w:tcW w:w="1529" w:type="dxa"/>
            <w:tcBorders>
              <w:top w:val="single" w:sz="4" w:space="0" w:color="auto"/>
              <w:left w:val="single" w:sz="4" w:space="0" w:color="auto"/>
              <w:bottom w:val="single" w:sz="4" w:space="0" w:color="auto"/>
              <w:right w:val="single" w:sz="4" w:space="0" w:color="auto"/>
            </w:tcBorders>
            <w:shd w:val="clear" w:color="auto" w:fill="DBE5F1"/>
          </w:tcPr>
          <w:p w:rsidR="008D1C0C" w:rsidRDefault="008D1C0C">
            <w:pPr>
              <w:tabs>
                <w:tab w:val="left" w:pos="709"/>
              </w:tabs>
              <w:spacing w:after="0" w:line="240" w:lineRule="auto"/>
              <w:jc w:val="center"/>
              <w:rPr>
                <w:b/>
              </w:rPr>
            </w:pPr>
            <w:r>
              <w:rPr>
                <w:b/>
              </w:rPr>
              <w:t>ESCOLA</w:t>
            </w:r>
          </w:p>
          <w:p w:rsidR="008D1C0C" w:rsidRDefault="008D1C0C">
            <w:pPr>
              <w:tabs>
                <w:tab w:val="left" w:pos="709"/>
              </w:tabs>
              <w:spacing w:after="0" w:line="240" w:lineRule="auto"/>
              <w:jc w:val="center"/>
              <w:rPr>
                <w:b/>
              </w:rPr>
            </w:pPr>
          </w:p>
          <w:p w:rsidR="008D1C0C" w:rsidRDefault="008D1C0C">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8D1C0C" w:rsidRDefault="008D1C0C">
            <w:pPr>
              <w:tabs>
                <w:tab w:val="left" w:pos="709"/>
              </w:tabs>
              <w:spacing w:after="0" w:line="240" w:lineRule="auto"/>
              <w:jc w:val="center"/>
              <w:rPr>
                <w:b/>
              </w:rPr>
            </w:pPr>
            <w:r>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8D1C0C" w:rsidRDefault="008D1C0C">
            <w:pPr>
              <w:tabs>
                <w:tab w:val="left" w:pos="709"/>
              </w:tabs>
              <w:spacing w:after="0" w:line="240" w:lineRule="auto"/>
              <w:jc w:val="center"/>
              <w:rPr>
                <w:b/>
              </w:rPr>
            </w:pPr>
            <w:r>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8D1C0C" w:rsidRDefault="008D1C0C">
            <w:pPr>
              <w:tabs>
                <w:tab w:val="left" w:pos="709"/>
              </w:tabs>
              <w:spacing w:after="0" w:line="240" w:lineRule="auto"/>
              <w:jc w:val="center"/>
              <w:rPr>
                <w:b/>
              </w:rPr>
            </w:pPr>
            <w:r>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8D1C0C" w:rsidRDefault="008D1C0C">
            <w:pPr>
              <w:tabs>
                <w:tab w:val="left" w:pos="709"/>
              </w:tabs>
              <w:spacing w:after="0" w:line="240" w:lineRule="auto"/>
              <w:jc w:val="center"/>
              <w:rPr>
                <w:b/>
              </w:rPr>
            </w:pPr>
            <w:r>
              <w:rPr>
                <w:b/>
              </w:rPr>
              <w:t>Nº DE VAGAS</w:t>
            </w:r>
          </w:p>
        </w:tc>
      </w:tr>
      <w:tr w:rsidR="008D1C0C" w:rsidTr="008D1C0C">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hideMark/>
          </w:tcPr>
          <w:p w:rsidR="008D1C0C" w:rsidRDefault="008D1C0C">
            <w:pPr>
              <w:spacing w:after="0" w:line="240" w:lineRule="auto"/>
              <w:rPr>
                <w:b/>
                <w:color w:val="FF0000"/>
              </w:rPr>
            </w:pPr>
            <w:r>
              <w:rPr>
                <w:b/>
                <w:color w:val="FF0000"/>
              </w:rPr>
              <w:t>EE 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hideMark/>
          </w:tcPr>
          <w:p w:rsidR="008D1C0C" w:rsidRDefault="008D1C0C">
            <w:pPr>
              <w:spacing w:after="0" w:line="240" w:lineRule="auto"/>
              <w:jc w:val="center"/>
              <w:rPr>
                <w:b/>
                <w:color w:val="FF0000"/>
              </w:rPr>
            </w:pPr>
            <w:r>
              <w:rPr>
                <w:b/>
                <w:color w:val="FF0000"/>
              </w:rPr>
              <w:t>CIÊNCIAS</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8D1C0C" w:rsidRDefault="008D1C0C">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hideMark/>
          </w:tcPr>
          <w:p w:rsidR="008D1C0C" w:rsidRDefault="008D1C0C">
            <w:pPr>
              <w:spacing w:after="0" w:line="240" w:lineRule="auto"/>
              <w:jc w:val="center"/>
              <w:rPr>
                <w:b/>
                <w:color w:val="FF0000"/>
              </w:rPr>
            </w:pPr>
            <w:r>
              <w:rPr>
                <w:b/>
                <w:color w:val="FF0000"/>
              </w:rPr>
              <w:t xml:space="preserve">ENSINO </w:t>
            </w:r>
            <w:r w:rsidR="008F2738">
              <w:rPr>
                <w:b/>
                <w:color w:val="FF0000"/>
              </w:rPr>
              <w:t>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hideMark/>
          </w:tcPr>
          <w:p w:rsidR="008D1C0C" w:rsidRDefault="008D1C0C">
            <w:pPr>
              <w:spacing w:after="0" w:line="240" w:lineRule="auto"/>
              <w:jc w:val="center"/>
              <w:rPr>
                <w:b/>
                <w:color w:val="FF0000"/>
              </w:rPr>
            </w:pPr>
            <w:r>
              <w:rPr>
                <w:b/>
                <w:color w:val="FF0000"/>
              </w:rPr>
              <w:t>01</w:t>
            </w:r>
          </w:p>
        </w:tc>
      </w:tr>
    </w:tbl>
    <w:p w:rsidR="008D1C0C" w:rsidRDefault="008D1C0C" w:rsidP="008D1C0C">
      <w:pPr>
        <w:pStyle w:val="Default"/>
        <w:tabs>
          <w:tab w:val="left" w:pos="709"/>
        </w:tabs>
        <w:jc w:val="both"/>
        <w:rPr>
          <w:rFonts w:ascii="Times New Roman" w:hAnsi="Times New Roman" w:cs="Times New Roman"/>
          <w:sz w:val="22"/>
          <w:szCs w:val="22"/>
        </w:rPr>
      </w:pPr>
    </w:p>
    <w:p w:rsidR="008D1C0C" w:rsidRDefault="008D1C0C" w:rsidP="008D1C0C">
      <w:pPr>
        <w:pStyle w:val="PargrafodaLista"/>
        <w:autoSpaceDE w:val="0"/>
        <w:autoSpaceDN w:val="0"/>
        <w:adjustRightInd w:val="0"/>
        <w:spacing w:after="0"/>
        <w:ind w:left="0"/>
        <w:jc w:val="both"/>
        <w:rPr>
          <w:rFonts w:ascii="Times New Roman" w:hAnsi="Times New Roman"/>
          <w:b/>
        </w:rPr>
      </w:pPr>
      <w:r>
        <w:rPr>
          <w:rFonts w:ascii="Times New Roman" w:hAnsi="Times New Roman"/>
          <w:b/>
        </w:rPr>
        <w:t>Segundo Informação CEMOV 04, 5.1, “Os docentes efetivos designados para atuar junto ao Programa serão designados, EXCLUSIVAMENTE, na disciplina específica de seu cargo”.</w:t>
      </w:r>
    </w:p>
    <w:p w:rsidR="008D1C0C" w:rsidRDefault="008D1C0C" w:rsidP="008D1C0C">
      <w:pPr>
        <w:pStyle w:val="PargrafodaLista"/>
        <w:autoSpaceDE w:val="0"/>
        <w:autoSpaceDN w:val="0"/>
        <w:adjustRightInd w:val="0"/>
        <w:spacing w:after="0"/>
        <w:ind w:left="0"/>
        <w:jc w:val="both"/>
        <w:rPr>
          <w:rFonts w:ascii="Times New Roman" w:hAnsi="Times New Roman"/>
          <w:b/>
          <w:i/>
        </w:rPr>
      </w:pPr>
    </w:p>
    <w:p w:rsidR="008D1C0C" w:rsidRDefault="008D1C0C" w:rsidP="008D1C0C">
      <w:pPr>
        <w:pStyle w:val="Default"/>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O candidato deverá comparecer munido de Documento de Identificação Oficial com foto e Comprovante de Inscrição para Atribuição de Aulas 2018. </w:t>
      </w:r>
    </w:p>
    <w:p w:rsidR="008D1C0C" w:rsidRDefault="008D1C0C" w:rsidP="008D1C0C">
      <w:pPr>
        <w:tabs>
          <w:tab w:val="left" w:pos="709"/>
        </w:tabs>
        <w:jc w:val="both"/>
      </w:pPr>
      <w:r>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p w:rsidR="008D1C0C" w:rsidRDefault="008D1C0C" w:rsidP="008D1C0C"/>
    <w:p w:rsidR="00156382" w:rsidRDefault="00156382"/>
    <w:sectPr w:rsidR="00156382" w:rsidSect="001563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0C"/>
    <w:rsid w:val="00156382"/>
    <w:rsid w:val="008D1C0C"/>
    <w:rsid w:val="008F2738"/>
    <w:rsid w:val="00DE4F69"/>
    <w:rsid w:val="00EA7A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67DF7-67DA-4136-A2D2-389EBD17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C0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1C0C"/>
    <w:pPr>
      <w:ind w:left="720"/>
      <w:contextualSpacing/>
    </w:pPr>
  </w:style>
  <w:style w:type="paragraph" w:customStyle="1" w:styleId="Default">
    <w:name w:val="Default"/>
    <w:rsid w:val="008D1C0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3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2018-04-02T11:52:00Z</dcterms:created>
  <dcterms:modified xsi:type="dcterms:W3CDTF">2018-04-02T11:52:00Z</dcterms:modified>
</cp:coreProperties>
</file>