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117" w:rsidRDefault="00B84117" w:rsidP="00B84117">
      <w:pPr>
        <w:spacing w:after="0" w:line="240" w:lineRule="auto"/>
        <w:jc w:val="center"/>
        <w:rPr>
          <w:bCs/>
        </w:rPr>
      </w:pPr>
    </w:p>
    <w:p w:rsidR="00B84117" w:rsidRPr="00B84117" w:rsidRDefault="00B84117" w:rsidP="00B84117">
      <w:pPr>
        <w:spacing w:after="0" w:line="240" w:lineRule="auto"/>
        <w:jc w:val="center"/>
        <w:rPr>
          <w:bCs/>
        </w:rPr>
      </w:pPr>
      <w:r w:rsidRPr="00B84117">
        <w:rPr>
          <w:bCs/>
        </w:rPr>
        <w:t>Secretaria de Estado da Educação</w:t>
      </w:r>
    </w:p>
    <w:p w:rsidR="00B84117" w:rsidRDefault="00B84117" w:rsidP="00B84117">
      <w:pPr>
        <w:spacing w:after="0" w:line="240" w:lineRule="auto"/>
        <w:jc w:val="center"/>
        <w:rPr>
          <w:bCs/>
        </w:rPr>
      </w:pPr>
      <w:r w:rsidRPr="00B84117">
        <w:rPr>
          <w:bCs/>
        </w:rPr>
        <w:t>Diretoria de Ensino – Região de Piracicaba</w:t>
      </w:r>
    </w:p>
    <w:p w:rsidR="00B84117" w:rsidRPr="00B84117" w:rsidRDefault="00B84117" w:rsidP="00B84117">
      <w:pPr>
        <w:spacing w:after="0" w:line="240" w:lineRule="auto"/>
        <w:jc w:val="center"/>
        <w:rPr>
          <w:bCs/>
        </w:rPr>
      </w:pPr>
      <w:r>
        <w:rPr>
          <w:bCs/>
        </w:rPr>
        <w:t>Núcleo Pedagógico</w:t>
      </w:r>
    </w:p>
    <w:p w:rsidR="00971C8F" w:rsidRDefault="00971C8F" w:rsidP="00971C8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71C8F" w:rsidRPr="00312384" w:rsidRDefault="00250BFE" w:rsidP="0096039D">
      <w:pPr>
        <w:spacing w:after="0" w:line="240" w:lineRule="auto"/>
        <w:jc w:val="center"/>
        <w:rPr>
          <w:rFonts w:cstheme="minorHAnsi"/>
          <w:u w:val="single"/>
        </w:rPr>
      </w:pPr>
      <w:r w:rsidRPr="00312384">
        <w:rPr>
          <w:rFonts w:cstheme="minorHAnsi"/>
          <w:u w:val="single"/>
        </w:rPr>
        <w:t>Orientação Técnica</w:t>
      </w:r>
    </w:p>
    <w:p w:rsidR="00971C8F" w:rsidRPr="00312384" w:rsidRDefault="00BF4D79" w:rsidP="0096039D">
      <w:pPr>
        <w:spacing w:after="0" w:line="240" w:lineRule="auto"/>
        <w:jc w:val="center"/>
        <w:rPr>
          <w:rFonts w:cstheme="minorHAnsi"/>
        </w:rPr>
      </w:pPr>
      <w:r w:rsidRPr="00312384">
        <w:rPr>
          <w:rFonts w:cstheme="minorHAnsi"/>
        </w:rPr>
        <w:t>V Conferência Infantojuvenil pelo Meio Ambiente</w:t>
      </w:r>
    </w:p>
    <w:p w:rsidR="00250BFE" w:rsidRPr="00312384" w:rsidRDefault="00BF4D79" w:rsidP="0096039D">
      <w:pPr>
        <w:spacing w:after="0" w:line="240" w:lineRule="auto"/>
        <w:jc w:val="center"/>
        <w:rPr>
          <w:rFonts w:cstheme="minorHAnsi"/>
        </w:rPr>
      </w:pPr>
      <w:r w:rsidRPr="00312384">
        <w:rPr>
          <w:rFonts w:cstheme="minorHAnsi"/>
        </w:rPr>
        <w:t>“Vamos cuidar do Brasil cuidando das águas”</w:t>
      </w:r>
    </w:p>
    <w:p w:rsidR="00F91EAD" w:rsidRPr="00312384" w:rsidRDefault="0096039D" w:rsidP="0096039D">
      <w:pPr>
        <w:spacing w:after="0" w:line="240" w:lineRule="auto"/>
        <w:rPr>
          <w:rFonts w:cstheme="minorHAnsi"/>
        </w:rPr>
      </w:pPr>
      <w:r w:rsidRPr="00312384">
        <w:rPr>
          <w:rFonts w:cstheme="minorHAnsi"/>
        </w:rPr>
        <w:t xml:space="preserve">                                              </w:t>
      </w:r>
      <w:r w:rsidR="00B84117" w:rsidRPr="00312384">
        <w:rPr>
          <w:rFonts w:cstheme="minorHAnsi"/>
        </w:rPr>
        <w:t xml:space="preserve">              </w:t>
      </w:r>
      <w:r w:rsidR="00312384">
        <w:rPr>
          <w:rFonts w:cstheme="minorHAnsi"/>
        </w:rPr>
        <w:t xml:space="preserve">           </w:t>
      </w:r>
      <w:hyperlink r:id="rId7" w:history="1">
        <w:r w:rsidR="00F91EAD" w:rsidRPr="00312384">
          <w:rPr>
            <w:rStyle w:val="Hyperlink"/>
            <w:rFonts w:cstheme="minorHAnsi"/>
          </w:rPr>
          <w:t>http://conferenciainfanto.mec.gov.br/</w:t>
        </w:r>
      </w:hyperlink>
    </w:p>
    <w:p w:rsidR="00F91EAD" w:rsidRPr="0096039D" w:rsidRDefault="00F91EAD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E4F26" w:rsidRDefault="007E4F26" w:rsidP="0096039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C902FD" w:rsidRPr="0096039D" w:rsidRDefault="00C902FD" w:rsidP="0096039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6039D">
        <w:rPr>
          <w:rFonts w:cstheme="minorHAnsi"/>
          <w:b/>
          <w:sz w:val="20"/>
          <w:szCs w:val="20"/>
        </w:rPr>
        <w:t xml:space="preserve">Comissão organizadora: </w:t>
      </w:r>
    </w:p>
    <w:p w:rsidR="007E4F26" w:rsidRDefault="00C902FD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6039D">
        <w:rPr>
          <w:rFonts w:cstheme="minorHAnsi"/>
          <w:sz w:val="20"/>
          <w:szCs w:val="20"/>
        </w:rPr>
        <w:t>-Luciana M. Victória (PCNP Ciências)</w:t>
      </w:r>
      <w:r w:rsidR="007E4F26">
        <w:rPr>
          <w:rFonts w:cstheme="minorHAnsi"/>
          <w:sz w:val="20"/>
          <w:szCs w:val="20"/>
        </w:rPr>
        <w:t xml:space="preserve"> </w:t>
      </w:r>
    </w:p>
    <w:p w:rsidR="00C902FD" w:rsidRPr="0096039D" w:rsidRDefault="007E4F26" w:rsidP="0096039D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 xml:space="preserve">- </w:t>
      </w:r>
      <w:r w:rsidR="00C902FD" w:rsidRPr="0096039D">
        <w:rPr>
          <w:rFonts w:cstheme="minorHAnsi"/>
          <w:sz w:val="20"/>
          <w:szCs w:val="20"/>
          <w:lang w:val="en-US"/>
        </w:rPr>
        <w:t>Marly Ap. G. Marsulo (PCNP Biologia)</w:t>
      </w:r>
    </w:p>
    <w:p w:rsidR="00C14306" w:rsidRPr="0096039D" w:rsidRDefault="00C14306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50BFE" w:rsidRPr="0096039D" w:rsidRDefault="00250BFE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6039D">
        <w:rPr>
          <w:rFonts w:cstheme="minorHAnsi"/>
          <w:b/>
          <w:sz w:val="20"/>
          <w:szCs w:val="20"/>
        </w:rPr>
        <w:t>Data:</w:t>
      </w:r>
      <w:r w:rsidRPr="0096039D">
        <w:rPr>
          <w:rFonts w:cstheme="minorHAnsi"/>
          <w:sz w:val="20"/>
          <w:szCs w:val="20"/>
        </w:rPr>
        <w:t xml:space="preserve"> </w:t>
      </w:r>
      <w:r w:rsidR="00BF4D79" w:rsidRPr="0096039D">
        <w:rPr>
          <w:rFonts w:cstheme="minorHAnsi"/>
          <w:sz w:val="20"/>
          <w:szCs w:val="20"/>
        </w:rPr>
        <w:t>06/03/2018</w:t>
      </w:r>
    </w:p>
    <w:p w:rsidR="003E13BD" w:rsidRPr="0096039D" w:rsidRDefault="003E13BD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6039D">
        <w:rPr>
          <w:rFonts w:cstheme="minorHAnsi"/>
          <w:b/>
          <w:sz w:val="20"/>
          <w:szCs w:val="20"/>
        </w:rPr>
        <w:t>Carga horária:</w:t>
      </w:r>
      <w:r w:rsidRPr="0096039D">
        <w:rPr>
          <w:rFonts w:cstheme="minorHAnsi"/>
          <w:sz w:val="20"/>
          <w:szCs w:val="20"/>
        </w:rPr>
        <w:t xml:space="preserve"> 08 horas</w:t>
      </w:r>
    </w:p>
    <w:p w:rsidR="004203A1" w:rsidRPr="0096039D" w:rsidRDefault="004203A1" w:rsidP="004203A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6039D">
        <w:rPr>
          <w:rFonts w:cstheme="minorHAnsi"/>
          <w:b/>
          <w:sz w:val="20"/>
          <w:szCs w:val="20"/>
        </w:rPr>
        <w:t>Público alvo:</w:t>
      </w:r>
      <w:r>
        <w:rPr>
          <w:rFonts w:cstheme="minorHAnsi"/>
          <w:b/>
          <w:sz w:val="20"/>
          <w:szCs w:val="20"/>
        </w:rPr>
        <w:t xml:space="preserve"> </w:t>
      </w:r>
      <w:r w:rsidRPr="0096039D">
        <w:rPr>
          <w:rFonts w:cstheme="minorHAnsi"/>
          <w:sz w:val="20"/>
          <w:szCs w:val="20"/>
        </w:rPr>
        <w:t xml:space="preserve">Professores </w:t>
      </w:r>
      <w:r>
        <w:rPr>
          <w:rFonts w:cstheme="minorHAnsi"/>
          <w:sz w:val="20"/>
          <w:szCs w:val="20"/>
        </w:rPr>
        <w:t>I</w:t>
      </w:r>
      <w:r w:rsidRPr="0096039D">
        <w:rPr>
          <w:rFonts w:cstheme="minorHAnsi"/>
          <w:sz w:val="20"/>
          <w:szCs w:val="20"/>
        </w:rPr>
        <w:t xml:space="preserve">nterlocutores de Educação Ambiental (Ensino Fundamental Anos Finais – 6° ao 9° anos) </w:t>
      </w:r>
    </w:p>
    <w:p w:rsidR="004203A1" w:rsidRPr="0096039D" w:rsidRDefault="004203A1" w:rsidP="004203A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4203A1" w:rsidRPr="0096039D" w:rsidRDefault="004203A1" w:rsidP="004203A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6039D">
        <w:rPr>
          <w:rFonts w:cstheme="minorHAnsi"/>
          <w:b/>
          <w:sz w:val="20"/>
          <w:szCs w:val="20"/>
        </w:rPr>
        <w:t xml:space="preserve">Justificativa: </w:t>
      </w:r>
      <w:r w:rsidRPr="0096039D">
        <w:rPr>
          <w:rFonts w:cstheme="minorHAnsi"/>
          <w:sz w:val="20"/>
          <w:szCs w:val="20"/>
        </w:rPr>
        <w:tab/>
      </w:r>
    </w:p>
    <w:p w:rsidR="004203A1" w:rsidRDefault="004203A1" w:rsidP="004203A1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:rsidR="004203A1" w:rsidRPr="0096039D" w:rsidRDefault="004203A1" w:rsidP="004203A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6039D">
        <w:rPr>
          <w:rFonts w:cstheme="minorHAnsi"/>
          <w:sz w:val="20"/>
          <w:szCs w:val="20"/>
          <w:u w:val="single"/>
        </w:rPr>
        <w:t>A Educação Ambiental é um eixo temático de caráter transversal que perme</w:t>
      </w:r>
      <w:r>
        <w:rPr>
          <w:rFonts w:cstheme="minorHAnsi"/>
          <w:sz w:val="20"/>
          <w:szCs w:val="20"/>
          <w:u w:val="single"/>
        </w:rPr>
        <w:t>ia por todas as disciplinas do Currículo O</w:t>
      </w:r>
      <w:r w:rsidRPr="0096039D">
        <w:rPr>
          <w:rFonts w:cstheme="minorHAnsi"/>
          <w:sz w:val="20"/>
          <w:szCs w:val="20"/>
          <w:u w:val="single"/>
        </w:rPr>
        <w:t>ficial do Estado de São Paulo.</w:t>
      </w:r>
      <w:r w:rsidRPr="0096039D">
        <w:rPr>
          <w:rFonts w:cstheme="minorHAnsi"/>
          <w:sz w:val="20"/>
          <w:szCs w:val="20"/>
        </w:rPr>
        <w:t xml:space="preserve"> </w:t>
      </w:r>
    </w:p>
    <w:p w:rsidR="00C57B9D" w:rsidRPr="0096039D" w:rsidRDefault="004203A1" w:rsidP="004203A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6039D">
        <w:rPr>
          <w:rFonts w:cstheme="minorHAnsi"/>
          <w:sz w:val="20"/>
          <w:szCs w:val="20"/>
        </w:rPr>
        <w:t>Na escola, a educação ambiental pode ampliar conhecimentos em uma diversidade de dimensões, abrindo oportunidades para participação em políticas públicas de meio ambiente e para a produção do conhecimento, tendo como foco a sustentabilidade socioambiental</w:t>
      </w:r>
      <w:r w:rsidR="00250BFE" w:rsidRPr="0096039D">
        <w:rPr>
          <w:rFonts w:cstheme="minorHAnsi"/>
          <w:sz w:val="20"/>
          <w:szCs w:val="20"/>
        </w:rPr>
        <w:t xml:space="preserve">. </w:t>
      </w:r>
    </w:p>
    <w:p w:rsidR="003764FB" w:rsidRPr="0096039D" w:rsidRDefault="007E4F26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6039D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06A04B43">
            <wp:simplePos x="0" y="0"/>
            <wp:positionH relativeFrom="column">
              <wp:posOffset>1211580</wp:posOffset>
            </wp:positionH>
            <wp:positionV relativeFrom="paragraph">
              <wp:posOffset>83820</wp:posOffset>
            </wp:positionV>
            <wp:extent cx="3958590" cy="2371725"/>
            <wp:effectExtent l="0" t="0" r="0" b="0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1C8F" w:rsidRPr="0096039D" w:rsidRDefault="00971C8F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71C8F" w:rsidRPr="0096039D" w:rsidRDefault="00971C8F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71C8F" w:rsidRPr="0096039D" w:rsidRDefault="00971C8F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71C8F" w:rsidRPr="0096039D" w:rsidRDefault="00971C8F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71C8F" w:rsidRPr="0096039D" w:rsidRDefault="00971C8F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71C8F" w:rsidRPr="0096039D" w:rsidRDefault="00971C8F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71C8F" w:rsidRPr="0096039D" w:rsidRDefault="00971C8F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71C8F" w:rsidRPr="0096039D" w:rsidRDefault="00971C8F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71C8F" w:rsidRPr="0096039D" w:rsidRDefault="00971C8F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71C8F" w:rsidRPr="0096039D" w:rsidRDefault="00971C8F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71C8F" w:rsidRPr="0096039D" w:rsidRDefault="00971C8F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71C8F" w:rsidRPr="0096039D" w:rsidRDefault="00971C8F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71C8F" w:rsidRPr="0096039D" w:rsidRDefault="00971C8F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E4F26" w:rsidRDefault="007E4F26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E4F26" w:rsidRDefault="007E4F26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42AB0" w:rsidRPr="0096039D" w:rsidRDefault="00D42AB0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6039D">
        <w:rPr>
          <w:rFonts w:cstheme="minorHAnsi"/>
          <w:sz w:val="20"/>
          <w:szCs w:val="20"/>
        </w:rPr>
        <w:t xml:space="preserve">A Conferência na Escola é um processo e não apenas um evento. Isso quer dizer que é preciso pensar como vai ser </w:t>
      </w:r>
      <w:r w:rsidRPr="0096039D">
        <w:rPr>
          <w:rFonts w:cstheme="minorHAnsi"/>
          <w:sz w:val="20"/>
          <w:szCs w:val="20"/>
          <w:u w:val="single"/>
        </w:rPr>
        <w:t>antes</w:t>
      </w:r>
      <w:r w:rsidRPr="0096039D">
        <w:rPr>
          <w:rFonts w:cstheme="minorHAnsi"/>
          <w:sz w:val="20"/>
          <w:szCs w:val="20"/>
        </w:rPr>
        <w:t xml:space="preserve"> do dia da conferência, como vai ser </w:t>
      </w:r>
      <w:r w:rsidRPr="0096039D">
        <w:rPr>
          <w:rFonts w:cstheme="minorHAnsi"/>
          <w:sz w:val="20"/>
          <w:szCs w:val="20"/>
          <w:u w:val="single"/>
        </w:rPr>
        <w:t>o dia</w:t>
      </w:r>
      <w:r w:rsidRPr="0096039D">
        <w:rPr>
          <w:rFonts w:cstheme="minorHAnsi"/>
          <w:sz w:val="20"/>
          <w:szCs w:val="20"/>
        </w:rPr>
        <w:t xml:space="preserve"> e também pensar como será </w:t>
      </w:r>
      <w:r w:rsidRPr="0096039D">
        <w:rPr>
          <w:rFonts w:cstheme="minorHAnsi"/>
          <w:sz w:val="20"/>
          <w:szCs w:val="20"/>
          <w:u w:val="single"/>
        </w:rPr>
        <w:t>depois</w:t>
      </w:r>
      <w:r w:rsidRPr="0096039D">
        <w:rPr>
          <w:rFonts w:cstheme="minorHAnsi"/>
          <w:sz w:val="20"/>
          <w:szCs w:val="20"/>
        </w:rPr>
        <w:t>, pois a conferência não acaba no dia de sua realização na escola: ela é mais um motivo para a transformação das nossas atitudes individuais e para o compromisso com as ações coletivas assumidas em prol da sustentabilidade no ambiente escolar.</w:t>
      </w:r>
    </w:p>
    <w:p w:rsidR="00D42AB0" w:rsidRPr="0096039D" w:rsidRDefault="00D42AB0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6039D">
        <w:rPr>
          <w:rFonts w:cstheme="minorHAnsi"/>
          <w:sz w:val="20"/>
          <w:szCs w:val="20"/>
        </w:rPr>
        <w:t>De acordo com o cronograma de ações da DER Piracicaba</w:t>
      </w:r>
      <w:r w:rsidR="003764FB" w:rsidRPr="0096039D">
        <w:rPr>
          <w:rFonts w:cstheme="minorHAnsi"/>
          <w:sz w:val="20"/>
          <w:szCs w:val="20"/>
        </w:rPr>
        <w:t xml:space="preserve"> (</w:t>
      </w:r>
      <w:r w:rsidR="003764FB" w:rsidRPr="0096039D">
        <w:rPr>
          <w:rFonts w:cstheme="minorHAnsi"/>
          <w:b/>
          <w:sz w:val="20"/>
          <w:szCs w:val="20"/>
        </w:rPr>
        <w:t>vide abaixo</w:t>
      </w:r>
      <w:r w:rsidR="003764FB" w:rsidRPr="0096039D">
        <w:rPr>
          <w:rFonts w:cstheme="minorHAnsi"/>
          <w:sz w:val="20"/>
          <w:szCs w:val="20"/>
        </w:rPr>
        <w:t>)</w:t>
      </w:r>
      <w:r w:rsidRPr="0096039D">
        <w:rPr>
          <w:rFonts w:cstheme="minorHAnsi"/>
          <w:sz w:val="20"/>
          <w:szCs w:val="20"/>
        </w:rPr>
        <w:t xml:space="preserve"> </w:t>
      </w:r>
      <w:r w:rsidR="003764FB" w:rsidRPr="0096039D">
        <w:rPr>
          <w:rFonts w:cstheme="minorHAnsi"/>
          <w:sz w:val="20"/>
          <w:szCs w:val="20"/>
        </w:rPr>
        <w:t>a Conferência</w:t>
      </w:r>
      <w:r w:rsidRPr="0096039D">
        <w:rPr>
          <w:rFonts w:cstheme="minorHAnsi"/>
          <w:sz w:val="20"/>
          <w:szCs w:val="20"/>
        </w:rPr>
        <w:t xml:space="preserve"> na Escola dever</w:t>
      </w:r>
      <w:r w:rsidR="003426BD" w:rsidRPr="0096039D">
        <w:rPr>
          <w:rFonts w:cstheme="minorHAnsi"/>
          <w:sz w:val="20"/>
          <w:szCs w:val="20"/>
        </w:rPr>
        <w:t>á</w:t>
      </w:r>
      <w:r w:rsidRPr="0096039D">
        <w:rPr>
          <w:rFonts w:cstheme="minorHAnsi"/>
          <w:sz w:val="20"/>
          <w:szCs w:val="20"/>
        </w:rPr>
        <w:t xml:space="preserve"> ocorrer </w:t>
      </w:r>
      <w:r w:rsidRPr="007E4F26">
        <w:rPr>
          <w:rFonts w:cstheme="minorHAnsi"/>
          <w:b/>
          <w:sz w:val="20"/>
          <w:szCs w:val="20"/>
        </w:rPr>
        <w:t>até o dia</w:t>
      </w:r>
      <w:r w:rsidRPr="0096039D">
        <w:rPr>
          <w:rFonts w:cstheme="minorHAnsi"/>
          <w:sz w:val="20"/>
          <w:szCs w:val="20"/>
        </w:rPr>
        <w:t xml:space="preserve"> </w:t>
      </w:r>
      <w:r w:rsidR="003426BD" w:rsidRPr="007E4F26">
        <w:rPr>
          <w:rFonts w:cstheme="minorHAnsi"/>
          <w:b/>
          <w:sz w:val="20"/>
          <w:szCs w:val="20"/>
        </w:rPr>
        <w:t>31/03/2018</w:t>
      </w:r>
      <w:r w:rsidRPr="0096039D">
        <w:rPr>
          <w:rFonts w:cstheme="minorHAnsi"/>
          <w:sz w:val="20"/>
          <w:szCs w:val="20"/>
        </w:rPr>
        <w:t xml:space="preserve">, neste momento os aluno(a)s devem definir um </w:t>
      </w:r>
      <w:r w:rsidRPr="007E4F26">
        <w:rPr>
          <w:rFonts w:cstheme="minorHAnsi"/>
          <w:b/>
          <w:sz w:val="20"/>
          <w:szCs w:val="20"/>
        </w:rPr>
        <w:t>projeto de ação/ações</w:t>
      </w:r>
      <w:r w:rsidRPr="0096039D">
        <w:rPr>
          <w:rFonts w:cstheme="minorHAnsi"/>
          <w:sz w:val="20"/>
          <w:szCs w:val="20"/>
        </w:rPr>
        <w:t xml:space="preserve"> em prol de uma </w:t>
      </w:r>
      <w:r w:rsidR="003426BD" w:rsidRPr="0096039D">
        <w:rPr>
          <w:rFonts w:cstheme="minorHAnsi"/>
          <w:sz w:val="20"/>
          <w:szCs w:val="20"/>
        </w:rPr>
        <w:t>“</w:t>
      </w:r>
      <w:r w:rsidRPr="0096039D">
        <w:rPr>
          <w:rFonts w:cstheme="minorHAnsi"/>
          <w:b/>
          <w:sz w:val="20"/>
          <w:szCs w:val="20"/>
        </w:rPr>
        <w:t xml:space="preserve">Escola </w:t>
      </w:r>
      <w:r w:rsidR="003426BD" w:rsidRPr="0096039D">
        <w:rPr>
          <w:rFonts w:cstheme="minorHAnsi"/>
          <w:b/>
          <w:sz w:val="20"/>
          <w:szCs w:val="20"/>
        </w:rPr>
        <w:t>que cuida das águas”</w:t>
      </w:r>
      <w:r w:rsidRPr="0096039D">
        <w:rPr>
          <w:rFonts w:cstheme="minorHAnsi"/>
          <w:sz w:val="20"/>
          <w:szCs w:val="20"/>
        </w:rPr>
        <w:t xml:space="preserve">, por isso é importante a participação de </w:t>
      </w:r>
      <w:r w:rsidR="003764FB" w:rsidRPr="0096039D">
        <w:rPr>
          <w:rFonts w:cstheme="minorHAnsi"/>
          <w:b/>
          <w:sz w:val="20"/>
          <w:szCs w:val="20"/>
        </w:rPr>
        <w:t>TODOS</w:t>
      </w:r>
      <w:r w:rsidR="003764FB" w:rsidRPr="0096039D">
        <w:rPr>
          <w:rFonts w:cstheme="minorHAnsi"/>
          <w:sz w:val="20"/>
          <w:szCs w:val="20"/>
        </w:rPr>
        <w:t>.</w:t>
      </w:r>
    </w:p>
    <w:p w:rsidR="00971C8F" w:rsidRPr="0096039D" w:rsidRDefault="00971C8F" w:rsidP="0096039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B6324" w:rsidRPr="0096039D" w:rsidRDefault="003A1538" w:rsidP="0096039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bookmarkStart w:id="0" w:name="_GoBack"/>
      <w:r w:rsidRPr="0096039D">
        <w:rPr>
          <w:rFonts w:cstheme="minorHAnsi"/>
          <w:b/>
          <w:sz w:val="20"/>
          <w:szCs w:val="20"/>
        </w:rPr>
        <w:t>O</w:t>
      </w:r>
      <w:r w:rsidR="00FB6324" w:rsidRPr="0096039D">
        <w:rPr>
          <w:rFonts w:cstheme="minorHAnsi"/>
          <w:b/>
          <w:sz w:val="20"/>
          <w:szCs w:val="20"/>
        </w:rPr>
        <w:t>bjetivos:</w:t>
      </w:r>
    </w:p>
    <w:p w:rsidR="007E4F26" w:rsidRDefault="007E4F26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0539E" w:rsidRPr="0096039D" w:rsidRDefault="0030539E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6039D">
        <w:rPr>
          <w:rFonts w:cstheme="minorHAnsi"/>
          <w:sz w:val="20"/>
          <w:szCs w:val="20"/>
        </w:rPr>
        <w:t>Durante a O.T. serão fornecidas informações/orientações sobre a realização da V C</w:t>
      </w:r>
      <w:r w:rsidR="00933EFE" w:rsidRPr="0096039D">
        <w:rPr>
          <w:rFonts w:cstheme="minorHAnsi"/>
          <w:sz w:val="20"/>
          <w:szCs w:val="20"/>
        </w:rPr>
        <w:t>onferência Infantojuvenil pelo Meio A</w:t>
      </w:r>
      <w:r w:rsidRPr="0096039D">
        <w:rPr>
          <w:rFonts w:cstheme="minorHAnsi"/>
          <w:sz w:val="20"/>
          <w:szCs w:val="20"/>
        </w:rPr>
        <w:t xml:space="preserve">mbiente nas escolas para que sejam planejados processos de intervenção sobre a realidade da escola e seu entorno a partir de seus problemas socioambientais. </w:t>
      </w:r>
      <w:r w:rsidR="007E4F26">
        <w:rPr>
          <w:rFonts w:cstheme="minorHAnsi"/>
          <w:sz w:val="20"/>
          <w:szCs w:val="20"/>
        </w:rPr>
        <w:t xml:space="preserve">Para tanto iremos: </w:t>
      </w:r>
    </w:p>
    <w:p w:rsidR="00FB6324" w:rsidRPr="0096039D" w:rsidRDefault="0030539E" w:rsidP="0096039D">
      <w:pPr>
        <w:pStyle w:val="PargrafodaLista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96039D">
        <w:rPr>
          <w:rFonts w:cstheme="minorHAnsi"/>
          <w:sz w:val="20"/>
          <w:szCs w:val="20"/>
        </w:rPr>
        <w:t>F</w:t>
      </w:r>
      <w:r w:rsidR="00250BFE" w:rsidRPr="0096039D">
        <w:rPr>
          <w:rFonts w:cstheme="minorHAnsi"/>
          <w:sz w:val="20"/>
          <w:szCs w:val="20"/>
        </w:rPr>
        <w:t>ornecer subsídios para os professores interlocutores</w:t>
      </w:r>
      <w:r w:rsidR="00D42AB0" w:rsidRPr="0096039D">
        <w:rPr>
          <w:rFonts w:cstheme="minorHAnsi"/>
          <w:sz w:val="20"/>
          <w:szCs w:val="20"/>
        </w:rPr>
        <w:t xml:space="preserve"> </w:t>
      </w:r>
      <w:r w:rsidR="00250BFE" w:rsidRPr="0096039D">
        <w:rPr>
          <w:rFonts w:cstheme="minorHAnsi"/>
          <w:sz w:val="20"/>
          <w:szCs w:val="20"/>
        </w:rPr>
        <w:t>de meio ambiente implementarem a E</w:t>
      </w:r>
      <w:r w:rsidR="00FB6324" w:rsidRPr="0096039D">
        <w:rPr>
          <w:rFonts w:cstheme="minorHAnsi"/>
          <w:sz w:val="20"/>
          <w:szCs w:val="20"/>
        </w:rPr>
        <w:t xml:space="preserve">ducação </w:t>
      </w:r>
      <w:r w:rsidR="002A12C0" w:rsidRPr="0096039D">
        <w:rPr>
          <w:rFonts w:cstheme="minorHAnsi"/>
          <w:sz w:val="20"/>
          <w:szCs w:val="20"/>
        </w:rPr>
        <w:t>A</w:t>
      </w:r>
      <w:r w:rsidR="00FB6324" w:rsidRPr="0096039D">
        <w:rPr>
          <w:rFonts w:cstheme="minorHAnsi"/>
          <w:sz w:val="20"/>
          <w:szCs w:val="20"/>
        </w:rPr>
        <w:t>mbiental</w:t>
      </w:r>
      <w:r w:rsidRPr="0096039D">
        <w:rPr>
          <w:rFonts w:cstheme="minorHAnsi"/>
          <w:sz w:val="20"/>
          <w:szCs w:val="20"/>
        </w:rPr>
        <w:t xml:space="preserve"> crítica nas escolas; </w:t>
      </w:r>
    </w:p>
    <w:p w:rsidR="00743EF3" w:rsidRPr="0096039D" w:rsidRDefault="0030539E" w:rsidP="0096039D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96039D">
        <w:rPr>
          <w:rFonts w:cstheme="minorHAnsi"/>
          <w:sz w:val="20"/>
          <w:szCs w:val="20"/>
        </w:rPr>
        <w:t xml:space="preserve"> Realizar o passo a passo da V Conferência Infantojuvenil pelo o Meio Ambiente - Edição 2018, a fim de </w:t>
      </w:r>
      <w:r w:rsidR="009133E7" w:rsidRPr="0096039D">
        <w:rPr>
          <w:rFonts w:cstheme="minorHAnsi"/>
          <w:sz w:val="20"/>
          <w:szCs w:val="20"/>
        </w:rPr>
        <w:t>priorizar</w:t>
      </w:r>
      <w:r w:rsidRPr="0096039D">
        <w:rPr>
          <w:rFonts w:cstheme="minorHAnsi"/>
          <w:sz w:val="20"/>
          <w:szCs w:val="20"/>
        </w:rPr>
        <w:t xml:space="preserve"> o protagonism</w:t>
      </w:r>
      <w:r w:rsidR="00743EF3" w:rsidRPr="0096039D">
        <w:rPr>
          <w:rFonts w:cstheme="minorHAnsi"/>
          <w:sz w:val="20"/>
          <w:szCs w:val="20"/>
        </w:rPr>
        <w:t>o juvenil no decorrer das ações;</w:t>
      </w:r>
    </w:p>
    <w:p w:rsidR="00933EFE" w:rsidRPr="0096039D" w:rsidRDefault="0030539E" w:rsidP="0096039D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96039D">
        <w:rPr>
          <w:rFonts w:cstheme="minorHAnsi"/>
          <w:sz w:val="20"/>
          <w:szCs w:val="20"/>
        </w:rPr>
        <w:t xml:space="preserve">Orientar as escolas </w:t>
      </w:r>
      <w:r w:rsidR="00743EF3" w:rsidRPr="0096039D">
        <w:rPr>
          <w:rFonts w:cstheme="minorHAnsi"/>
          <w:sz w:val="20"/>
          <w:szCs w:val="20"/>
        </w:rPr>
        <w:t>na realização da</w:t>
      </w:r>
      <w:r w:rsidRPr="0096039D">
        <w:rPr>
          <w:rFonts w:cstheme="minorHAnsi"/>
          <w:sz w:val="20"/>
          <w:szCs w:val="20"/>
        </w:rPr>
        <w:t xml:space="preserve"> conferência na escola no prazo </w:t>
      </w:r>
      <w:r w:rsidR="00743EF3" w:rsidRPr="0096039D">
        <w:rPr>
          <w:rFonts w:cstheme="minorHAnsi"/>
          <w:sz w:val="20"/>
          <w:szCs w:val="20"/>
        </w:rPr>
        <w:t>pré-estabelecido</w:t>
      </w:r>
      <w:r w:rsidRPr="0096039D">
        <w:rPr>
          <w:rFonts w:cstheme="minorHAnsi"/>
          <w:sz w:val="20"/>
          <w:szCs w:val="20"/>
        </w:rPr>
        <w:t xml:space="preserve"> no cronograma</w:t>
      </w:r>
      <w:r w:rsidR="00933EFE" w:rsidRPr="0096039D">
        <w:rPr>
          <w:rFonts w:cstheme="minorHAnsi"/>
          <w:sz w:val="20"/>
          <w:szCs w:val="20"/>
        </w:rPr>
        <w:t xml:space="preserve"> da DER Piracicaba; </w:t>
      </w:r>
      <w:r w:rsidRPr="0096039D">
        <w:rPr>
          <w:rFonts w:cstheme="minorHAnsi"/>
          <w:sz w:val="20"/>
          <w:szCs w:val="20"/>
        </w:rPr>
        <w:t xml:space="preserve"> </w:t>
      </w:r>
    </w:p>
    <w:p w:rsidR="0030539E" w:rsidRPr="0096039D" w:rsidRDefault="0030539E" w:rsidP="0096039D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96039D">
        <w:rPr>
          <w:rFonts w:cstheme="minorHAnsi"/>
          <w:sz w:val="20"/>
          <w:szCs w:val="20"/>
        </w:rPr>
        <w:t>Orientar a inscrição no site no MEC e o envio de documentos para a D</w:t>
      </w:r>
      <w:r w:rsidR="00933EFE" w:rsidRPr="0096039D">
        <w:rPr>
          <w:rFonts w:cstheme="minorHAnsi"/>
          <w:sz w:val="20"/>
          <w:szCs w:val="20"/>
        </w:rPr>
        <w:t xml:space="preserve">iretoria de </w:t>
      </w:r>
      <w:r w:rsidRPr="0096039D">
        <w:rPr>
          <w:rFonts w:cstheme="minorHAnsi"/>
          <w:sz w:val="20"/>
          <w:szCs w:val="20"/>
        </w:rPr>
        <w:t>E</w:t>
      </w:r>
      <w:r w:rsidR="00933EFE" w:rsidRPr="0096039D">
        <w:rPr>
          <w:rFonts w:cstheme="minorHAnsi"/>
          <w:sz w:val="20"/>
          <w:szCs w:val="20"/>
        </w:rPr>
        <w:t>nsino</w:t>
      </w:r>
      <w:r w:rsidRPr="0096039D">
        <w:rPr>
          <w:rFonts w:cstheme="minorHAnsi"/>
          <w:sz w:val="20"/>
          <w:szCs w:val="20"/>
        </w:rPr>
        <w:t xml:space="preserve">. </w:t>
      </w:r>
    </w:p>
    <w:p w:rsidR="00B84117" w:rsidRPr="0096039D" w:rsidRDefault="00B84117" w:rsidP="0096039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bookmarkEnd w:id="0"/>
    <w:p w:rsidR="007E4F26" w:rsidRDefault="007E4F26" w:rsidP="0096039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E4F26" w:rsidRDefault="007E4F26" w:rsidP="0096039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B6324" w:rsidRPr="0096039D" w:rsidRDefault="00FB6324" w:rsidP="0096039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6039D">
        <w:rPr>
          <w:rFonts w:cstheme="minorHAnsi"/>
          <w:b/>
          <w:sz w:val="20"/>
          <w:szCs w:val="20"/>
        </w:rPr>
        <w:lastRenderedPageBreak/>
        <w:t>Programação do dia:</w:t>
      </w:r>
    </w:p>
    <w:p w:rsidR="00B84117" w:rsidRDefault="00B84117" w:rsidP="0096039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4B4D0B" w:rsidRPr="0096039D" w:rsidRDefault="00FB6324" w:rsidP="0096039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6039D">
        <w:rPr>
          <w:rFonts w:cstheme="minorHAnsi"/>
          <w:b/>
          <w:sz w:val="20"/>
          <w:szCs w:val="20"/>
        </w:rPr>
        <w:t>8h</w:t>
      </w:r>
      <w:r w:rsidR="003A1538" w:rsidRPr="0096039D">
        <w:rPr>
          <w:rFonts w:cstheme="minorHAnsi"/>
          <w:b/>
          <w:sz w:val="20"/>
          <w:szCs w:val="20"/>
        </w:rPr>
        <w:t>3</w:t>
      </w:r>
      <w:r w:rsidRPr="0096039D">
        <w:rPr>
          <w:rFonts w:cstheme="minorHAnsi"/>
          <w:b/>
          <w:sz w:val="20"/>
          <w:szCs w:val="20"/>
        </w:rPr>
        <w:t xml:space="preserve">0 – </w:t>
      </w:r>
      <w:r w:rsidR="003A1538" w:rsidRPr="0096039D">
        <w:rPr>
          <w:rFonts w:cstheme="minorHAnsi"/>
          <w:b/>
          <w:sz w:val="20"/>
          <w:szCs w:val="20"/>
        </w:rPr>
        <w:t xml:space="preserve">Acolhimento </w:t>
      </w:r>
    </w:p>
    <w:p w:rsidR="003A1538" w:rsidRPr="0096039D" w:rsidRDefault="003A1538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6039D">
        <w:rPr>
          <w:rFonts w:cstheme="minorHAnsi"/>
          <w:sz w:val="20"/>
          <w:szCs w:val="20"/>
        </w:rPr>
        <w:t xml:space="preserve">- </w:t>
      </w:r>
      <w:r w:rsidR="00DA25AF" w:rsidRPr="0096039D">
        <w:rPr>
          <w:rFonts w:cstheme="minorHAnsi"/>
          <w:sz w:val="20"/>
          <w:szCs w:val="20"/>
        </w:rPr>
        <w:t>Introdução e orientações gerais</w:t>
      </w:r>
    </w:p>
    <w:p w:rsidR="00DA25AF" w:rsidRDefault="00DA25AF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A1538" w:rsidRPr="0096039D" w:rsidRDefault="003A1538" w:rsidP="0096039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6039D">
        <w:rPr>
          <w:rFonts w:cstheme="minorHAnsi"/>
          <w:b/>
          <w:sz w:val="20"/>
          <w:szCs w:val="20"/>
        </w:rPr>
        <w:t>9h</w:t>
      </w:r>
      <w:r w:rsidR="00F91EAD" w:rsidRPr="0096039D">
        <w:rPr>
          <w:rFonts w:cstheme="minorHAnsi"/>
          <w:b/>
          <w:sz w:val="20"/>
          <w:szCs w:val="20"/>
        </w:rPr>
        <w:t xml:space="preserve">00 </w:t>
      </w:r>
      <w:r w:rsidR="00906C5F" w:rsidRPr="0096039D">
        <w:rPr>
          <w:rFonts w:cstheme="minorHAnsi"/>
          <w:b/>
          <w:sz w:val="20"/>
          <w:szCs w:val="20"/>
        </w:rPr>
        <w:t>as 10</w:t>
      </w:r>
      <w:r w:rsidR="00DA25AF" w:rsidRPr="0096039D">
        <w:rPr>
          <w:rFonts w:cstheme="minorHAnsi"/>
          <w:b/>
          <w:sz w:val="20"/>
          <w:szCs w:val="20"/>
        </w:rPr>
        <w:t>h00</w:t>
      </w:r>
      <w:r w:rsidR="00906C5F" w:rsidRPr="0096039D">
        <w:rPr>
          <w:rFonts w:cstheme="minorHAnsi"/>
          <w:b/>
          <w:sz w:val="20"/>
          <w:szCs w:val="20"/>
        </w:rPr>
        <w:t xml:space="preserve"> </w:t>
      </w:r>
      <w:r w:rsidRPr="0096039D">
        <w:rPr>
          <w:rFonts w:cstheme="minorHAnsi"/>
          <w:b/>
          <w:sz w:val="20"/>
          <w:szCs w:val="20"/>
        </w:rPr>
        <w:t>–</w:t>
      </w:r>
      <w:r w:rsidR="00F91EAD" w:rsidRPr="0096039D">
        <w:rPr>
          <w:rFonts w:cstheme="minorHAnsi"/>
          <w:b/>
          <w:sz w:val="20"/>
          <w:szCs w:val="20"/>
        </w:rPr>
        <w:t xml:space="preserve"> </w:t>
      </w:r>
      <w:r w:rsidR="00933EFE" w:rsidRPr="0096039D">
        <w:rPr>
          <w:rFonts w:cstheme="minorHAnsi"/>
          <w:b/>
          <w:sz w:val="20"/>
          <w:szCs w:val="20"/>
        </w:rPr>
        <w:t xml:space="preserve">Estudo de campo - </w:t>
      </w:r>
      <w:r w:rsidR="00F91EAD" w:rsidRPr="0096039D">
        <w:rPr>
          <w:rFonts w:cstheme="minorHAnsi"/>
          <w:b/>
          <w:sz w:val="20"/>
          <w:szCs w:val="20"/>
        </w:rPr>
        <w:t xml:space="preserve"> Museu da Á</w:t>
      </w:r>
      <w:r w:rsidRPr="0096039D">
        <w:rPr>
          <w:rFonts w:cstheme="minorHAnsi"/>
          <w:b/>
          <w:sz w:val="20"/>
          <w:szCs w:val="20"/>
        </w:rPr>
        <w:t xml:space="preserve">gua </w:t>
      </w:r>
    </w:p>
    <w:p w:rsidR="00DA25AF" w:rsidRPr="0096039D" w:rsidRDefault="00DA25AF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6039D">
        <w:rPr>
          <w:rFonts w:cstheme="minorHAnsi"/>
          <w:sz w:val="20"/>
          <w:szCs w:val="20"/>
        </w:rPr>
        <w:t>Visando a Educação Ambiental, o Museu da Água procura conscientizar os visitantes e as futuras gerações sobre o uso da água, tendo como principal objetivo, contribuir para as mudanças de atitudes humanas em relação ao ambiente.</w:t>
      </w:r>
    </w:p>
    <w:p w:rsidR="00DA25AF" w:rsidRPr="0096039D" w:rsidRDefault="00DA25AF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91EAD" w:rsidRPr="0096039D" w:rsidRDefault="00F91EAD" w:rsidP="0096039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6039D">
        <w:rPr>
          <w:rFonts w:cstheme="minorHAnsi"/>
          <w:b/>
          <w:sz w:val="20"/>
          <w:szCs w:val="20"/>
        </w:rPr>
        <w:t>Cartilha do Museu da Água</w:t>
      </w:r>
    </w:p>
    <w:p w:rsidR="00F91EAD" w:rsidRPr="0096039D" w:rsidRDefault="00F91EAD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6039D">
        <w:rPr>
          <w:rFonts w:cstheme="minorHAnsi"/>
          <w:sz w:val="20"/>
          <w:szCs w:val="20"/>
        </w:rPr>
        <w:t xml:space="preserve">Disponível em: </w:t>
      </w:r>
      <w:hyperlink r:id="rId10" w:history="1">
        <w:r w:rsidRPr="0096039D">
          <w:rPr>
            <w:rStyle w:val="Hyperlink"/>
            <w:rFonts w:cstheme="minorHAnsi"/>
            <w:sz w:val="20"/>
            <w:szCs w:val="20"/>
          </w:rPr>
          <w:t>https://edisciplinas.usp.br/pluginfile.php/313996/mod_resource/content/1/Cartilha%20Museu%20da%20%C3%83%20gua%20-%20integral.pdf</w:t>
        </w:r>
      </w:hyperlink>
      <w:r w:rsidRPr="0096039D">
        <w:rPr>
          <w:rFonts w:cstheme="minorHAnsi"/>
          <w:sz w:val="20"/>
          <w:szCs w:val="20"/>
        </w:rPr>
        <w:t xml:space="preserve">  . Acesso em 27/02/2018. </w:t>
      </w:r>
    </w:p>
    <w:p w:rsidR="00F91EAD" w:rsidRPr="0096039D" w:rsidRDefault="00F91EAD" w:rsidP="0096039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3A1538" w:rsidRPr="0096039D" w:rsidRDefault="00DE3895" w:rsidP="0096039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6039D">
        <w:rPr>
          <w:rFonts w:cstheme="minorHAnsi"/>
          <w:b/>
          <w:sz w:val="20"/>
          <w:szCs w:val="20"/>
        </w:rPr>
        <w:t xml:space="preserve">10h00- </w:t>
      </w:r>
      <w:r w:rsidR="00F91EAD" w:rsidRPr="0096039D">
        <w:rPr>
          <w:rFonts w:cstheme="minorHAnsi"/>
          <w:b/>
          <w:sz w:val="20"/>
          <w:szCs w:val="20"/>
        </w:rPr>
        <w:t>10h20 - Intervalo</w:t>
      </w:r>
    </w:p>
    <w:p w:rsidR="00F91EAD" w:rsidRPr="0096039D" w:rsidRDefault="00F91EAD" w:rsidP="0096039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91EAD" w:rsidRPr="0096039D" w:rsidRDefault="007B08B3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6039D">
        <w:rPr>
          <w:rFonts w:cstheme="minorHAnsi"/>
          <w:b/>
          <w:sz w:val="20"/>
          <w:szCs w:val="20"/>
        </w:rPr>
        <w:t>10h</w:t>
      </w:r>
      <w:r w:rsidR="00DE3895" w:rsidRPr="0096039D">
        <w:rPr>
          <w:rFonts w:cstheme="minorHAnsi"/>
          <w:b/>
          <w:sz w:val="20"/>
          <w:szCs w:val="20"/>
        </w:rPr>
        <w:t>20</w:t>
      </w:r>
      <w:r w:rsidRPr="0096039D">
        <w:rPr>
          <w:rFonts w:cstheme="minorHAnsi"/>
          <w:b/>
          <w:sz w:val="20"/>
          <w:szCs w:val="20"/>
        </w:rPr>
        <w:t xml:space="preserve">- </w:t>
      </w:r>
      <w:r w:rsidR="00F91EAD" w:rsidRPr="0096039D">
        <w:rPr>
          <w:rFonts w:cstheme="minorHAnsi"/>
          <w:sz w:val="20"/>
          <w:szCs w:val="20"/>
        </w:rPr>
        <w:t>Vídeo V</w:t>
      </w:r>
      <w:r w:rsidR="00933EFE" w:rsidRPr="0096039D">
        <w:rPr>
          <w:rFonts w:cstheme="minorHAnsi"/>
          <w:sz w:val="20"/>
          <w:szCs w:val="20"/>
        </w:rPr>
        <w:t xml:space="preserve"> Conferência Infantojuvenil pelo Meio A</w:t>
      </w:r>
      <w:r w:rsidRPr="0096039D">
        <w:rPr>
          <w:rFonts w:cstheme="minorHAnsi"/>
          <w:sz w:val="20"/>
          <w:szCs w:val="20"/>
        </w:rPr>
        <w:t>mbiente</w:t>
      </w:r>
      <w:r w:rsidR="00545EC5" w:rsidRPr="0096039D">
        <w:rPr>
          <w:rFonts w:cstheme="minorHAnsi"/>
          <w:sz w:val="20"/>
          <w:szCs w:val="20"/>
        </w:rPr>
        <w:t xml:space="preserve"> – site do MEC</w:t>
      </w:r>
      <w:r w:rsidR="00933EFE" w:rsidRPr="0096039D">
        <w:rPr>
          <w:rFonts w:cstheme="minorHAnsi"/>
          <w:sz w:val="20"/>
          <w:szCs w:val="20"/>
        </w:rPr>
        <w:t xml:space="preserve">. </w:t>
      </w:r>
      <w:r w:rsidR="00F91EAD" w:rsidRPr="0096039D">
        <w:rPr>
          <w:rFonts w:cstheme="minorHAnsi"/>
          <w:sz w:val="20"/>
          <w:szCs w:val="20"/>
        </w:rPr>
        <w:t xml:space="preserve">Disponível em: </w:t>
      </w:r>
      <w:hyperlink r:id="rId11" w:history="1">
        <w:r w:rsidR="00F91EAD" w:rsidRPr="0096039D">
          <w:rPr>
            <w:rStyle w:val="Hyperlink"/>
            <w:rFonts w:cstheme="minorHAnsi"/>
            <w:sz w:val="20"/>
            <w:szCs w:val="20"/>
          </w:rPr>
          <w:t>http://conferenciainfanto.mec.gov.br/video-passo-a-passo-para-participacao-na-v-conferencia</w:t>
        </w:r>
      </w:hyperlink>
      <w:r w:rsidR="00F91EAD" w:rsidRPr="0096039D">
        <w:rPr>
          <w:rFonts w:cstheme="minorHAnsi"/>
          <w:sz w:val="20"/>
          <w:szCs w:val="20"/>
        </w:rPr>
        <w:t>.</w:t>
      </w:r>
      <w:r w:rsidR="00933EFE" w:rsidRPr="0096039D">
        <w:rPr>
          <w:rFonts w:cstheme="minorHAnsi"/>
          <w:sz w:val="20"/>
          <w:szCs w:val="20"/>
        </w:rPr>
        <w:t xml:space="preserve"> </w:t>
      </w:r>
      <w:r w:rsidR="00F91EAD" w:rsidRPr="0096039D">
        <w:rPr>
          <w:rFonts w:cstheme="minorHAnsi"/>
          <w:sz w:val="20"/>
          <w:szCs w:val="20"/>
        </w:rPr>
        <w:t>Acesso em</w:t>
      </w:r>
      <w:r w:rsidR="00933EFE" w:rsidRPr="0096039D">
        <w:rPr>
          <w:rFonts w:cstheme="minorHAnsi"/>
          <w:sz w:val="20"/>
          <w:szCs w:val="20"/>
        </w:rPr>
        <w:t xml:space="preserve"> </w:t>
      </w:r>
      <w:r w:rsidR="00F91EAD" w:rsidRPr="0096039D">
        <w:rPr>
          <w:rFonts w:cstheme="minorHAnsi"/>
          <w:sz w:val="20"/>
          <w:szCs w:val="20"/>
        </w:rPr>
        <w:t>27/02/2018</w:t>
      </w:r>
    </w:p>
    <w:p w:rsidR="00F91EAD" w:rsidRPr="0096039D" w:rsidRDefault="00F91EAD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96F21" w:rsidRPr="0096039D" w:rsidRDefault="00F91EAD" w:rsidP="0096039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6039D">
        <w:rPr>
          <w:rFonts w:cstheme="minorHAnsi"/>
          <w:b/>
          <w:sz w:val="20"/>
          <w:szCs w:val="20"/>
        </w:rPr>
        <w:t xml:space="preserve">10h30 </w:t>
      </w:r>
      <w:r w:rsidR="00710D0C" w:rsidRPr="0096039D">
        <w:rPr>
          <w:rFonts w:cstheme="minorHAnsi"/>
          <w:b/>
          <w:sz w:val="20"/>
          <w:szCs w:val="20"/>
        </w:rPr>
        <w:t>–</w:t>
      </w:r>
      <w:r w:rsidR="00545EC5" w:rsidRPr="0096039D">
        <w:rPr>
          <w:rFonts w:cstheme="minorHAnsi"/>
          <w:sz w:val="20"/>
          <w:szCs w:val="20"/>
        </w:rPr>
        <w:t xml:space="preserve"> </w:t>
      </w:r>
      <w:r w:rsidR="00933EFE" w:rsidRPr="0096039D">
        <w:rPr>
          <w:rFonts w:cstheme="minorHAnsi"/>
          <w:sz w:val="20"/>
          <w:szCs w:val="20"/>
        </w:rPr>
        <w:t>Leitura dos documentos destaca</w:t>
      </w:r>
      <w:r w:rsidR="00B16F0E" w:rsidRPr="0096039D">
        <w:rPr>
          <w:rFonts w:cstheme="minorHAnsi"/>
          <w:sz w:val="20"/>
          <w:szCs w:val="20"/>
        </w:rPr>
        <w:t>ndo os pontos mais importantes</w:t>
      </w:r>
    </w:p>
    <w:p w:rsidR="00D06DE8" w:rsidRPr="0096039D" w:rsidRDefault="00D06DE8" w:rsidP="0096039D">
      <w:pPr>
        <w:pStyle w:val="PargrafodaLista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96039D">
        <w:rPr>
          <w:rFonts w:cstheme="minorHAnsi"/>
          <w:sz w:val="20"/>
          <w:szCs w:val="20"/>
        </w:rPr>
        <w:t xml:space="preserve">Regulamento Estadual da V CNIJMA. Disponível em: </w:t>
      </w:r>
      <w:hyperlink r:id="rId12" w:history="1">
        <w:r w:rsidRPr="0096039D">
          <w:rPr>
            <w:rStyle w:val="Hyperlink"/>
            <w:rFonts w:cstheme="minorHAnsi"/>
            <w:sz w:val="20"/>
            <w:szCs w:val="20"/>
          </w:rPr>
          <w:t>https://goo.gl/Ba2WCp</w:t>
        </w:r>
      </w:hyperlink>
    </w:p>
    <w:p w:rsidR="00710D0C" w:rsidRPr="0096039D" w:rsidRDefault="00710D0C" w:rsidP="0096039D">
      <w:pPr>
        <w:pStyle w:val="PargrafodaLista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96039D">
        <w:rPr>
          <w:rFonts w:cstheme="minorHAnsi"/>
          <w:sz w:val="20"/>
          <w:szCs w:val="20"/>
        </w:rPr>
        <w:t>• Manual Orientador “Metodologia de Construção Colaborativa de Projetos</w:t>
      </w:r>
      <w:r w:rsidR="00906C5F" w:rsidRPr="0096039D">
        <w:rPr>
          <w:rFonts w:cstheme="minorHAnsi"/>
          <w:sz w:val="20"/>
          <w:szCs w:val="20"/>
        </w:rPr>
        <w:t xml:space="preserve">”. </w:t>
      </w:r>
      <w:r w:rsidRPr="0096039D">
        <w:rPr>
          <w:rFonts w:cstheme="minorHAnsi"/>
          <w:sz w:val="20"/>
          <w:szCs w:val="20"/>
        </w:rPr>
        <w:t xml:space="preserve">Disponível em: </w:t>
      </w:r>
      <w:hyperlink r:id="rId13" w:history="1">
        <w:r w:rsidRPr="0096039D">
          <w:rPr>
            <w:rStyle w:val="Hyperlink"/>
            <w:rFonts w:cstheme="minorHAnsi"/>
            <w:sz w:val="20"/>
            <w:szCs w:val="20"/>
          </w:rPr>
          <w:t>https://goo.gl/k4AePa</w:t>
        </w:r>
      </w:hyperlink>
    </w:p>
    <w:p w:rsidR="00D06DE8" w:rsidRPr="0096039D" w:rsidRDefault="00D06DE8" w:rsidP="0096039D">
      <w:pPr>
        <w:pStyle w:val="PargrafodaLista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:rsidR="00F96F21" w:rsidRPr="0096039D" w:rsidRDefault="00F96F21" w:rsidP="0096039D">
      <w:pPr>
        <w:pStyle w:val="PargrafodaLista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cstheme="minorHAnsi"/>
          <w:b/>
          <w:sz w:val="20"/>
          <w:szCs w:val="20"/>
        </w:rPr>
      </w:pPr>
      <w:r w:rsidRPr="0096039D">
        <w:rPr>
          <w:rFonts w:cstheme="minorHAnsi"/>
          <w:b/>
          <w:sz w:val="20"/>
          <w:szCs w:val="20"/>
        </w:rPr>
        <w:t>Cronograma de ações</w:t>
      </w:r>
      <w:r w:rsidR="00710D0C" w:rsidRPr="0096039D">
        <w:rPr>
          <w:rFonts w:cstheme="minorHAnsi"/>
          <w:b/>
          <w:sz w:val="20"/>
          <w:szCs w:val="20"/>
        </w:rPr>
        <w:t xml:space="preserve"> da DER Piracicaba</w:t>
      </w:r>
      <w:r w:rsidR="007916DE">
        <w:rPr>
          <w:rFonts w:cstheme="minorHAnsi"/>
          <w:b/>
          <w:sz w:val="20"/>
          <w:szCs w:val="20"/>
        </w:rPr>
        <w:t xml:space="preserve"> (Março/Abril)</w:t>
      </w:r>
    </w:p>
    <w:p w:rsidR="00B16F0E" w:rsidRPr="0096039D" w:rsidRDefault="00B16F0E" w:rsidP="0096039D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67"/>
        <w:tblW w:w="0" w:type="auto"/>
        <w:tblLook w:val="04A0" w:firstRow="1" w:lastRow="0" w:firstColumn="1" w:lastColumn="0" w:noHBand="0" w:noVBand="1"/>
      </w:tblPr>
      <w:tblGrid>
        <w:gridCol w:w="1734"/>
        <w:gridCol w:w="1734"/>
        <w:gridCol w:w="1734"/>
        <w:gridCol w:w="1734"/>
        <w:gridCol w:w="1734"/>
      </w:tblGrid>
      <w:tr w:rsidR="00B84117" w:rsidRPr="0096039D" w:rsidTr="006539C8">
        <w:trPr>
          <w:trHeight w:val="106"/>
        </w:trPr>
        <w:tc>
          <w:tcPr>
            <w:tcW w:w="1734" w:type="dxa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Segunda feira</w:t>
            </w:r>
          </w:p>
        </w:tc>
        <w:tc>
          <w:tcPr>
            <w:tcW w:w="1734" w:type="dxa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Terça feira</w:t>
            </w:r>
          </w:p>
        </w:tc>
        <w:tc>
          <w:tcPr>
            <w:tcW w:w="1734" w:type="dxa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Quarta feira</w:t>
            </w:r>
          </w:p>
        </w:tc>
        <w:tc>
          <w:tcPr>
            <w:tcW w:w="1734" w:type="dxa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Quinta feira</w:t>
            </w:r>
          </w:p>
        </w:tc>
        <w:tc>
          <w:tcPr>
            <w:tcW w:w="1734" w:type="dxa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Sexta feira</w:t>
            </w:r>
          </w:p>
        </w:tc>
      </w:tr>
      <w:tr w:rsidR="006539C8" w:rsidRPr="0096039D" w:rsidTr="00957723">
        <w:trPr>
          <w:trHeight w:val="470"/>
        </w:trPr>
        <w:tc>
          <w:tcPr>
            <w:tcW w:w="1734" w:type="dxa"/>
            <w:vMerge w:val="restart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i/>
                <w:sz w:val="18"/>
                <w:szCs w:val="18"/>
              </w:rPr>
            </w:pPr>
            <w:r w:rsidRPr="00137946">
              <w:rPr>
                <w:rFonts w:cstheme="minorHAnsi"/>
                <w:i/>
                <w:sz w:val="18"/>
                <w:szCs w:val="18"/>
              </w:rPr>
              <w:t>5</w:t>
            </w:r>
          </w:p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</w:p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</w:p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  <w:shd w:val="clear" w:color="auto" w:fill="auto"/>
          </w:tcPr>
          <w:p w:rsidR="0096039D" w:rsidRPr="00957723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  <w:r w:rsidRPr="00957723">
              <w:rPr>
                <w:rFonts w:cstheme="minorHAnsi"/>
                <w:b/>
                <w:sz w:val="18"/>
                <w:szCs w:val="18"/>
              </w:rPr>
              <w:t>6</w:t>
            </w:r>
          </w:p>
          <w:p w:rsidR="0096039D" w:rsidRPr="007E4F2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E4F26">
              <w:rPr>
                <w:rFonts w:cstheme="minorHAnsi"/>
                <w:b/>
                <w:sz w:val="18"/>
                <w:szCs w:val="18"/>
              </w:rPr>
              <w:t xml:space="preserve">Orientação Técnica  </w:t>
            </w:r>
          </w:p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7E4F26">
              <w:rPr>
                <w:rFonts w:cstheme="minorHAnsi"/>
                <w:b/>
                <w:sz w:val="18"/>
                <w:szCs w:val="18"/>
              </w:rPr>
              <w:t xml:space="preserve"> VCIJMA</w:t>
            </w:r>
          </w:p>
        </w:tc>
        <w:tc>
          <w:tcPr>
            <w:tcW w:w="1734" w:type="dxa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7</w:t>
            </w:r>
          </w:p>
          <w:p w:rsidR="0096039D" w:rsidRPr="00137946" w:rsidRDefault="0096039D" w:rsidP="00957723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 xml:space="preserve">Socializar em ATPC </w:t>
            </w:r>
          </w:p>
        </w:tc>
        <w:tc>
          <w:tcPr>
            <w:tcW w:w="1734" w:type="dxa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8</w:t>
            </w:r>
          </w:p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Socializar em ATPC</w:t>
            </w:r>
          </w:p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9</w:t>
            </w:r>
          </w:p>
          <w:p w:rsidR="0096039D" w:rsidRPr="00137946" w:rsidRDefault="0096039D" w:rsidP="00957723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Socializar em ATPC</w:t>
            </w:r>
          </w:p>
        </w:tc>
      </w:tr>
      <w:tr w:rsidR="006539C8" w:rsidRPr="0096039D" w:rsidTr="006539C8">
        <w:trPr>
          <w:trHeight w:val="258"/>
        </w:trPr>
        <w:tc>
          <w:tcPr>
            <w:tcW w:w="1734" w:type="dxa"/>
            <w:vMerge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Instrumentalizar os alunos</w:t>
            </w:r>
          </w:p>
        </w:tc>
        <w:tc>
          <w:tcPr>
            <w:tcW w:w="1734" w:type="dxa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Instrumentalizar os alunos</w:t>
            </w:r>
          </w:p>
        </w:tc>
        <w:tc>
          <w:tcPr>
            <w:tcW w:w="1734" w:type="dxa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Instrumentalizar os alunos</w:t>
            </w:r>
          </w:p>
        </w:tc>
      </w:tr>
      <w:tr w:rsidR="006539C8" w:rsidRPr="0096039D" w:rsidTr="006539C8">
        <w:trPr>
          <w:trHeight w:val="429"/>
        </w:trPr>
        <w:tc>
          <w:tcPr>
            <w:tcW w:w="1734" w:type="dxa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12</w:t>
            </w:r>
          </w:p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Socializar em ATPC</w:t>
            </w:r>
          </w:p>
        </w:tc>
        <w:tc>
          <w:tcPr>
            <w:tcW w:w="1734" w:type="dxa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13</w:t>
            </w:r>
          </w:p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Socializar em ATPC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14</w:t>
            </w:r>
          </w:p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Conferência</w:t>
            </w:r>
          </w:p>
          <w:p w:rsidR="0096039D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Organizar as oficinas do futuro na sala de aula/Plano de ação</w:t>
            </w:r>
          </w:p>
          <w:p w:rsidR="00F62E18" w:rsidRPr="00F62E18" w:rsidRDefault="00F62E18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F62E18">
              <w:rPr>
                <w:rFonts w:cstheme="minorHAnsi"/>
                <w:sz w:val="18"/>
                <w:szCs w:val="18"/>
              </w:rPr>
              <w:t>Eleição dos delegados e suplentes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15</w:t>
            </w:r>
          </w:p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Conferência</w:t>
            </w:r>
          </w:p>
          <w:p w:rsidR="0096039D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Organizar as oficinas do futuro na sala de aula/Plano de ação</w:t>
            </w:r>
          </w:p>
          <w:p w:rsidR="00F62E18" w:rsidRPr="00137946" w:rsidRDefault="00F62E18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F62E18">
              <w:rPr>
                <w:rFonts w:cstheme="minorHAnsi"/>
                <w:sz w:val="18"/>
                <w:szCs w:val="18"/>
              </w:rPr>
              <w:t>Eleição</w:t>
            </w:r>
            <w:r w:rsidR="00045FFB" w:rsidRPr="00F62E18">
              <w:rPr>
                <w:rFonts w:cstheme="minorHAnsi"/>
                <w:sz w:val="18"/>
                <w:szCs w:val="18"/>
              </w:rPr>
              <w:t xml:space="preserve"> dos delegados e suplentes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16</w:t>
            </w:r>
          </w:p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Conferência</w:t>
            </w:r>
          </w:p>
          <w:p w:rsidR="0096039D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Organizar as oficinas do futuro na sala de aula/Plano de ação</w:t>
            </w:r>
          </w:p>
          <w:p w:rsidR="00F62E18" w:rsidRPr="00137946" w:rsidRDefault="00F62E18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F62E18">
              <w:rPr>
                <w:rFonts w:cstheme="minorHAnsi"/>
                <w:sz w:val="18"/>
                <w:szCs w:val="18"/>
              </w:rPr>
              <w:t>Eleição</w:t>
            </w:r>
            <w:r w:rsidR="00045FFB" w:rsidRPr="00F62E18">
              <w:rPr>
                <w:rFonts w:cstheme="minorHAnsi"/>
                <w:sz w:val="18"/>
                <w:szCs w:val="18"/>
              </w:rPr>
              <w:t xml:space="preserve"> dos delegados e suplentes</w:t>
            </w:r>
          </w:p>
        </w:tc>
      </w:tr>
      <w:tr w:rsidR="006539C8" w:rsidRPr="0096039D" w:rsidTr="006539C8">
        <w:trPr>
          <w:trHeight w:val="376"/>
        </w:trPr>
        <w:tc>
          <w:tcPr>
            <w:tcW w:w="1734" w:type="dxa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Instrumentalizar os alunos</w:t>
            </w:r>
          </w:p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</w:p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Instrumentalizar os alunos</w:t>
            </w:r>
          </w:p>
        </w:tc>
        <w:tc>
          <w:tcPr>
            <w:tcW w:w="1734" w:type="dxa"/>
            <w:vMerge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84117" w:rsidRPr="0096039D" w:rsidTr="006539C8">
        <w:trPr>
          <w:trHeight w:val="825"/>
        </w:trPr>
        <w:tc>
          <w:tcPr>
            <w:tcW w:w="1734" w:type="dxa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19</w:t>
            </w:r>
          </w:p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Conferência</w:t>
            </w:r>
          </w:p>
          <w:p w:rsidR="0096039D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Organizar as oficinas do futuro na sala de aula/Plano de ação</w:t>
            </w:r>
          </w:p>
          <w:p w:rsidR="00F62E18" w:rsidRPr="00137946" w:rsidRDefault="00F62E18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F62E18">
              <w:rPr>
                <w:rFonts w:cstheme="minorHAnsi"/>
                <w:sz w:val="18"/>
                <w:szCs w:val="18"/>
              </w:rPr>
              <w:t>Eleição</w:t>
            </w:r>
            <w:r w:rsidR="00045FFB" w:rsidRPr="00F62E18">
              <w:rPr>
                <w:rFonts w:cstheme="minorHAnsi"/>
                <w:sz w:val="18"/>
                <w:szCs w:val="18"/>
              </w:rPr>
              <w:t xml:space="preserve"> dos delegados e suplentes</w:t>
            </w:r>
          </w:p>
        </w:tc>
        <w:tc>
          <w:tcPr>
            <w:tcW w:w="1734" w:type="dxa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20</w:t>
            </w:r>
          </w:p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Conferência</w:t>
            </w:r>
          </w:p>
          <w:p w:rsidR="0096039D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Organizar as oficinas do futuro na sala de aula/Plano de ação</w:t>
            </w:r>
          </w:p>
          <w:p w:rsidR="00F62E18" w:rsidRPr="00137946" w:rsidRDefault="00F62E18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F62E18">
              <w:rPr>
                <w:rFonts w:cstheme="minorHAnsi"/>
                <w:sz w:val="18"/>
                <w:szCs w:val="18"/>
              </w:rPr>
              <w:t>Eleição</w:t>
            </w:r>
            <w:r w:rsidR="00045FFB" w:rsidRPr="00F62E18">
              <w:rPr>
                <w:rFonts w:cstheme="minorHAnsi"/>
                <w:sz w:val="18"/>
                <w:szCs w:val="18"/>
              </w:rPr>
              <w:t xml:space="preserve"> dos delegados e suplentes</w:t>
            </w:r>
          </w:p>
        </w:tc>
        <w:tc>
          <w:tcPr>
            <w:tcW w:w="1734" w:type="dxa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21</w:t>
            </w:r>
          </w:p>
          <w:p w:rsidR="0096039D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Construção do material educomunicativo</w:t>
            </w:r>
          </w:p>
          <w:p w:rsidR="00F62E18" w:rsidRPr="00137946" w:rsidRDefault="00F62E18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</w:tcPr>
          <w:p w:rsidR="0096039D" w:rsidRPr="007E4F2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E4F26">
              <w:rPr>
                <w:rFonts w:cstheme="minorHAnsi"/>
                <w:b/>
                <w:sz w:val="18"/>
                <w:szCs w:val="18"/>
              </w:rPr>
              <w:t>22</w:t>
            </w:r>
            <w:r w:rsidR="007E4F26" w:rsidRPr="007E4F26">
              <w:rPr>
                <w:rFonts w:cstheme="minorHAnsi"/>
                <w:b/>
                <w:sz w:val="18"/>
                <w:szCs w:val="18"/>
              </w:rPr>
              <w:t xml:space="preserve"> = DIA MUNDIAL DA ÁGUA</w:t>
            </w:r>
          </w:p>
          <w:p w:rsidR="007E4F26" w:rsidRPr="00137946" w:rsidRDefault="007E4F26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</w:p>
          <w:p w:rsidR="0096039D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Construção do material educomunicativo</w:t>
            </w:r>
          </w:p>
          <w:p w:rsidR="00F62E18" w:rsidRPr="00137946" w:rsidRDefault="00F62E18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23</w:t>
            </w:r>
          </w:p>
          <w:p w:rsidR="0096039D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Construção do material educomunicativo</w:t>
            </w:r>
          </w:p>
          <w:p w:rsidR="00F62E18" w:rsidRPr="00137946" w:rsidRDefault="00F62E18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539C8" w:rsidRPr="0096039D" w:rsidTr="006539C8">
        <w:trPr>
          <w:trHeight w:val="468"/>
        </w:trPr>
        <w:tc>
          <w:tcPr>
            <w:tcW w:w="1734" w:type="dxa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26</w:t>
            </w:r>
          </w:p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Construção do material educomunicativo</w:t>
            </w:r>
          </w:p>
        </w:tc>
        <w:tc>
          <w:tcPr>
            <w:tcW w:w="1734" w:type="dxa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 xml:space="preserve">27 </w:t>
            </w:r>
          </w:p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Construção do material educomunicativo</w:t>
            </w:r>
          </w:p>
        </w:tc>
        <w:tc>
          <w:tcPr>
            <w:tcW w:w="1734" w:type="dxa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28</w:t>
            </w:r>
          </w:p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Cadastro no MEC</w:t>
            </w:r>
          </w:p>
        </w:tc>
        <w:tc>
          <w:tcPr>
            <w:tcW w:w="1734" w:type="dxa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29</w:t>
            </w:r>
          </w:p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Cadastro no MEC</w:t>
            </w:r>
          </w:p>
        </w:tc>
        <w:tc>
          <w:tcPr>
            <w:tcW w:w="1734" w:type="dxa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30</w:t>
            </w:r>
          </w:p>
          <w:p w:rsidR="00B84117" w:rsidRPr="00137946" w:rsidRDefault="00B84117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96039D" w:rsidRPr="006539C8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539C8">
              <w:rPr>
                <w:rFonts w:cstheme="minorHAnsi"/>
                <w:b/>
                <w:sz w:val="18"/>
                <w:szCs w:val="18"/>
              </w:rPr>
              <w:t>FERIADO</w:t>
            </w:r>
          </w:p>
        </w:tc>
      </w:tr>
      <w:tr w:rsidR="00B84117" w:rsidRPr="0096039D" w:rsidTr="006539C8">
        <w:trPr>
          <w:trHeight w:val="540"/>
        </w:trPr>
        <w:tc>
          <w:tcPr>
            <w:tcW w:w="1734" w:type="dxa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2</w:t>
            </w:r>
          </w:p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Cadastro no MEC</w:t>
            </w:r>
          </w:p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</w:p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</w:tcPr>
          <w:p w:rsidR="0096039D" w:rsidRPr="007E4F2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E4F26">
              <w:rPr>
                <w:rFonts w:cstheme="minorHAnsi"/>
                <w:b/>
                <w:sz w:val="18"/>
                <w:szCs w:val="18"/>
              </w:rPr>
              <w:t>3</w:t>
            </w:r>
            <w:r w:rsidR="007E4F26" w:rsidRPr="007E4F26">
              <w:rPr>
                <w:rFonts w:cstheme="minorHAnsi"/>
                <w:b/>
                <w:sz w:val="18"/>
                <w:szCs w:val="18"/>
              </w:rPr>
              <w:t xml:space="preserve"> =</w:t>
            </w:r>
            <w:r w:rsidR="007E4F26">
              <w:rPr>
                <w:rFonts w:cstheme="minorHAnsi"/>
                <w:sz w:val="18"/>
                <w:szCs w:val="18"/>
              </w:rPr>
              <w:t xml:space="preserve"> </w:t>
            </w:r>
            <w:r w:rsidR="007E4F26" w:rsidRPr="007E4F26">
              <w:rPr>
                <w:rFonts w:cstheme="minorHAnsi"/>
                <w:b/>
                <w:sz w:val="18"/>
                <w:szCs w:val="18"/>
              </w:rPr>
              <w:t xml:space="preserve">DATA FINAL PARA </w:t>
            </w:r>
          </w:p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7E4F26">
              <w:rPr>
                <w:rFonts w:cstheme="minorHAnsi"/>
                <w:b/>
                <w:sz w:val="18"/>
                <w:szCs w:val="18"/>
              </w:rPr>
              <w:t>Cadastro no MEC</w:t>
            </w:r>
          </w:p>
        </w:tc>
        <w:tc>
          <w:tcPr>
            <w:tcW w:w="1734" w:type="dxa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4</w:t>
            </w:r>
          </w:p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Entrega de documentação na Diretoria de Ensino</w:t>
            </w:r>
          </w:p>
        </w:tc>
        <w:tc>
          <w:tcPr>
            <w:tcW w:w="1734" w:type="dxa"/>
            <w:shd w:val="clear" w:color="auto" w:fill="auto"/>
          </w:tcPr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5</w:t>
            </w:r>
          </w:p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37946">
              <w:rPr>
                <w:rFonts w:cstheme="minorHAnsi"/>
                <w:sz w:val="18"/>
                <w:szCs w:val="18"/>
              </w:rPr>
              <w:t>Entrega de documentação na Diretoria de Ensino</w:t>
            </w:r>
          </w:p>
        </w:tc>
        <w:tc>
          <w:tcPr>
            <w:tcW w:w="1734" w:type="dxa"/>
            <w:shd w:val="clear" w:color="auto" w:fill="auto"/>
          </w:tcPr>
          <w:p w:rsidR="0096039D" w:rsidRPr="007E4F2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E4F26">
              <w:rPr>
                <w:rFonts w:cstheme="minorHAnsi"/>
                <w:b/>
                <w:sz w:val="18"/>
                <w:szCs w:val="18"/>
              </w:rPr>
              <w:t>6</w:t>
            </w:r>
            <w:r w:rsidR="007E4F26">
              <w:rPr>
                <w:rFonts w:cstheme="minorHAnsi"/>
                <w:b/>
                <w:sz w:val="18"/>
                <w:szCs w:val="18"/>
              </w:rPr>
              <w:t xml:space="preserve"> = PRAZO FINAL PARA  </w:t>
            </w:r>
          </w:p>
          <w:p w:rsidR="0096039D" w:rsidRPr="00137946" w:rsidRDefault="0096039D" w:rsidP="0096039D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7E4F26">
              <w:rPr>
                <w:rFonts w:cstheme="minorHAnsi"/>
                <w:b/>
                <w:sz w:val="18"/>
                <w:szCs w:val="18"/>
              </w:rPr>
              <w:t>Entrega de documentação na Diretoria de Ensino</w:t>
            </w:r>
          </w:p>
        </w:tc>
      </w:tr>
    </w:tbl>
    <w:p w:rsidR="00B16F0E" w:rsidRPr="0096039D" w:rsidRDefault="00B16F0E" w:rsidP="0096039D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B16F0E" w:rsidRPr="0096039D" w:rsidRDefault="00B16F0E" w:rsidP="0096039D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B16F0E" w:rsidRPr="0096039D" w:rsidRDefault="00B16F0E" w:rsidP="0096039D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B16F0E" w:rsidRPr="0096039D" w:rsidRDefault="00B16F0E" w:rsidP="0096039D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B16F0E" w:rsidRPr="0096039D" w:rsidRDefault="00B16F0E" w:rsidP="0096039D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B16F0E" w:rsidRPr="0096039D" w:rsidRDefault="00B16F0E" w:rsidP="0096039D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B16F0E" w:rsidRPr="0096039D" w:rsidRDefault="00B16F0E" w:rsidP="0096039D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B16F0E" w:rsidRPr="0096039D" w:rsidRDefault="00B16F0E" w:rsidP="0096039D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B16F0E" w:rsidRPr="0096039D" w:rsidRDefault="00B16F0E" w:rsidP="0096039D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B16F0E" w:rsidRPr="0096039D" w:rsidRDefault="00B16F0E" w:rsidP="0096039D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B16F0E" w:rsidRPr="0096039D" w:rsidRDefault="00B16F0E" w:rsidP="0096039D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B16F0E" w:rsidRPr="0096039D" w:rsidRDefault="00B16F0E" w:rsidP="0096039D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B16F0E" w:rsidRPr="0096039D" w:rsidRDefault="00B16F0E" w:rsidP="0096039D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B16F0E" w:rsidRPr="0096039D" w:rsidRDefault="00B16F0E" w:rsidP="0096039D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B16F0E" w:rsidRPr="0096039D" w:rsidRDefault="00B16F0E" w:rsidP="0096039D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B16F0E" w:rsidRPr="0096039D" w:rsidRDefault="00B16F0E" w:rsidP="0096039D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B16F0E" w:rsidRPr="0096039D" w:rsidRDefault="00B16F0E" w:rsidP="0096039D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B16F0E" w:rsidRPr="0096039D" w:rsidRDefault="00B16F0E" w:rsidP="0096039D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10D0C" w:rsidRPr="0096039D" w:rsidRDefault="00710D0C" w:rsidP="0096039D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96039D" w:rsidRPr="0096039D" w:rsidRDefault="0096039D" w:rsidP="0096039D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96039D" w:rsidRPr="0096039D" w:rsidRDefault="0096039D" w:rsidP="0096039D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96039D" w:rsidRPr="0096039D" w:rsidRDefault="0096039D" w:rsidP="0096039D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96039D" w:rsidRPr="0096039D" w:rsidRDefault="0096039D" w:rsidP="0096039D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96039D" w:rsidRPr="0096039D" w:rsidRDefault="0096039D" w:rsidP="0096039D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96039D" w:rsidRPr="0096039D" w:rsidRDefault="0096039D" w:rsidP="0096039D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6539C8" w:rsidRDefault="006539C8" w:rsidP="00137946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6539C8" w:rsidRDefault="006539C8" w:rsidP="00137946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6539C8" w:rsidRDefault="006539C8" w:rsidP="00137946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6539C8" w:rsidRDefault="006539C8" w:rsidP="00137946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137946" w:rsidRPr="00137946" w:rsidRDefault="00137946" w:rsidP="00137946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37946">
        <w:rPr>
          <w:rFonts w:cstheme="minorHAnsi"/>
          <w:b/>
          <w:sz w:val="20"/>
          <w:szCs w:val="20"/>
        </w:rPr>
        <w:t>12h00 as 13h30 –  Almoço</w:t>
      </w:r>
    </w:p>
    <w:p w:rsidR="00957723" w:rsidRDefault="00957723" w:rsidP="00137946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045FFB" w:rsidRDefault="00137946" w:rsidP="00137946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37946">
        <w:rPr>
          <w:rFonts w:cstheme="minorHAnsi"/>
          <w:b/>
          <w:sz w:val="20"/>
          <w:szCs w:val="20"/>
        </w:rPr>
        <w:t xml:space="preserve">13h30 </w:t>
      </w:r>
      <w:r w:rsidR="00045FFB">
        <w:rPr>
          <w:rFonts w:cstheme="minorHAnsi"/>
          <w:b/>
          <w:sz w:val="20"/>
          <w:szCs w:val="20"/>
        </w:rPr>
        <w:t>–</w:t>
      </w:r>
      <w:r w:rsidRPr="00137946">
        <w:rPr>
          <w:rFonts w:cstheme="minorHAnsi"/>
          <w:b/>
          <w:sz w:val="20"/>
          <w:szCs w:val="20"/>
        </w:rPr>
        <w:t xml:space="preserve"> </w:t>
      </w:r>
      <w:r w:rsidR="00045FFB">
        <w:rPr>
          <w:rFonts w:cstheme="minorHAnsi"/>
          <w:b/>
          <w:sz w:val="20"/>
          <w:szCs w:val="20"/>
        </w:rPr>
        <w:t xml:space="preserve">17h00 </w:t>
      </w:r>
    </w:p>
    <w:p w:rsidR="00137946" w:rsidRPr="00137946" w:rsidRDefault="00137946" w:rsidP="00137946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137946">
        <w:rPr>
          <w:rFonts w:cstheme="minorHAnsi"/>
          <w:sz w:val="20"/>
          <w:szCs w:val="20"/>
        </w:rPr>
        <w:t>Vivência do diferencial metodológico do Estado de São Paulo</w:t>
      </w:r>
    </w:p>
    <w:p w:rsidR="00137946" w:rsidRPr="00137946" w:rsidRDefault="007E4F26" w:rsidP="00137946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Simulação da Conferê</w:t>
      </w:r>
      <w:r w:rsidR="00137946" w:rsidRPr="00137946">
        <w:rPr>
          <w:rFonts w:cstheme="minorHAnsi"/>
          <w:sz w:val="20"/>
          <w:szCs w:val="20"/>
        </w:rPr>
        <w:t xml:space="preserve">ncia na escola - Oficinas de futuro (Árvore dos Sonhos) e elaboração do projeto de ação </w:t>
      </w:r>
    </w:p>
    <w:p w:rsidR="00045FFB" w:rsidRPr="00045FFB" w:rsidRDefault="00045FFB" w:rsidP="00045FFB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Orientaç</w:t>
      </w:r>
      <w:r w:rsidR="00F62E18">
        <w:rPr>
          <w:rFonts w:cstheme="minorHAnsi"/>
          <w:b/>
          <w:sz w:val="20"/>
          <w:szCs w:val="20"/>
        </w:rPr>
        <w:t>ões</w:t>
      </w:r>
      <w:r w:rsidRPr="00045FFB">
        <w:rPr>
          <w:rFonts w:cstheme="minorHAnsi"/>
          <w:b/>
          <w:sz w:val="20"/>
          <w:szCs w:val="20"/>
        </w:rPr>
        <w:t xml:space="preserve"> para:</w:t>
      </w:r>
    </w:p>
    <w:p w:rsidR="00045FFB" w:rsidRPr="00045FFB" w:rsidRDefault="00045FFB" w:rsidP="00045FFB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Pr="00045FFB">
        <w:rPr>
          <w:rFonts w:cstheme="minorHAnsi"/>
          <w:sz w:val="20"/>
          <w:szCs w:val="20"/>
        </w:rPr>
        <w:t xml:space="preserve"> Eleição dos delegados e suplentes</w:t>
      </w:r>
    </w:p>
    <w:p w:rsidR="00045FFB" w:rsidRDefault="00045FFB" w:rsidP="00045FFB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Elaboração do</w:t>
      </w:r>
      <w:r w:rsidRPr="00045FFB">
        <w:rPr>
          <w:rFonts w:cstheme="minorHAnsi"/>
          <w:sz w:val="20"/>
          <w:szCs w:val="20"/>
        </w:rPr>
        <w:t xml:space="preserve"> produto educomunicativo </w:t>
      </w:r>
      <w:r w:rsidR="007E4F26">
        <w:rPr>
          <w:rFonts w:cstheme="minorHAnsi"/>
          <w:sz w:val="20"/>
          <w:szCs w:val="20"/>
        </w:rPr>
        <w:t xml:space="preserve">= </w:t>
      </w:r>
      <w:r>
        <w:rPr>
          <w:rFonts w:cstheme="minorHAnsi"/>
          <w:sz w:val="20"/>
          <w:szCs w:val="20"/>
        </w:rPr>
        <w:t>r</w:t>
      </w:r>
      <w:r w:rsidRPr="00045FFB">
        <w:rPr>
          <w:rFonts w:cstheme="minorHAnsi"/>
          <w:sz w:val="20"/>
          <w:szCs w:val="20"/>
        </w:rPr>
        <w:t xml:space="preserve">egistro da Conferência na Escola </w:t>
      </w:r>
      <w:r w:rsidR="007E4F26">
        <w:rPr>
          <w:rFonts w:cstheme="minorHAnsi"/>
          <w:sz w:val="20"/>
          <w:szCs w:val="20"/>
        </w:rPr>
        <w:t>(vídeo/banner/painel/PPT)</w:t>
      </w:r>
    </w:p>
    <w:p w:rsidR="00045FFB" w:rsidRDefault="00045FFB" w:rsidP="00045FFB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Pr="00045FFB">
        <w:rPr>
          <w:rFonts w:cstheme="minorHAnsi"/>
          <w:sz w:val="20"/>
          <w:szCs w:val="20"/>
        </w:rPr>
        <w:t>Cadastro no site do MEC do projeto d</w:t>
      </w:r>
      <w:r w:rsidR="00762E38">
        <w:rPr>
          <w:rFonts w:cstheme="minorHAnsi"/>
          <w:sz w:val="20"/>
          <w:szCs w:val="20"/>
        </w:rPr>
        <w:t>e ação da</w:t>
      </w:r>
      <w:r w:rsidRPr="00045FFB">
        <w:rPr>
          <w:rFonts w:cstheme="minorHAnsi"/>
          <w:sz w:val="20"/>
          <w:szCs w:val="20"/>
        </w:rPr>
        <w:t xml:space="preserve"> escola</w:t>
      </w:r>
      <w:r>
        <w:rPr>
          <w:rFonts w:cstheme="minorHAnsi"/>
          <w:sz w:val="20"/>
          <w:szCs w:val="20"/>
        </w:rPr>
        <w:t xml:space="preserve"> </w:t>
      </w:r>
      <w:r w:rsidR="00762E38">
        <w:rPr>
          <w:rFonts w:cstheme="minorHAnsi"/>
          <w:sz w:val="20"/>
          <w:szCs w:val="20"/>
        </w:rPr>
        <w:t>(Prazo final = 03/04)</w:t>
      </w:r>
    </w:p>
    <w:p w:rsidR="00DE3895" w:rsidRDefault="00045FFB" w:rsidP="007916DE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- </w:t>
      </w:r>
      <w:r w:rsidR="00762E38">
        <w:rPr>
          <w:rFonts w:cstheme="minorHAnsi"/>
          <w:sz w:val="20"/>
          <w:szCs w:val="20"/>
        </w:rPr>
        <w:t>Entrega da documentação no Protocolo da</w:t>
      </w:r>
      <w:r w:rsidRPr="00045FFB">
        <w:rPr>
          <w:rFonts w:cstheme="minorHAnsi"/>
          <w:sz w:val="20"/>
          <w:szCs w:val="20"/>
        </w:rPr>
        <w:t xml:space="preserve"> Diretoria de Ensino A/C Luciana e Marly (Núcleo Pedagógico)</w:t>
      </w:r>
      <w:r>
        <w:rPr>
          <w:rFonts w:cstheme="minorHAnsi"/>
          <w:sz w:val="20"/>
          <w:szCs w:val="20"/>
        </w:rPr>
        <w:t xml:space="preserve"> </w:t>
      </w:r>
      <w:r w:rsidR="00762E38">
        <w:rPr>
          <w:rFonts w:cstheme="minorHAnsi"/>
          <w:sz w:val="20"/>
          <w:szCs w:val="20"/>
        </w:rPr>
        <w:t>em envelope próprio com check list (Prazo final= 06/04)</w:t>
      </w:r>
      <w:r w:rsidR="008D7555">
        <w:rPr>
          <w:rFonts w:cstheme="minorHAnsi"/>
          <w:sz w:val="20"/>
          <w:szCs w:val="20"/>
        </w:rPr>
        <w:t xml:space="preserve">                                                               </w:t>
      </w:r>
    </w:p>
    <w:sectPr w:rsidR="00DE3895" w:rsidSect="0096039D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6D4" w:rsidRDefault="006516D4" w:rsidP="00A945E9">
      <w:pPr>
        <w:spacing w:after="0" w:line="240" w:lineRule="auto"/>
      </w:pPr>
      <w:r>
        <w:separator/>
      </w:r>
    </w:p>
  </w:endnote>
  <w:endnote w:type="continuationSeparator" w:id="0">
    <w:p w:rsidR="006516D4" w:rsidRDefault="006516D4" w:rsidP="00A9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6D4" w:rsidRDefault="006516D4" w:rsidP="00A945E9">
      <w:pPr>
        <w:spacing w:after="0" w:line="240" w:lineRule="auto"/>
      </w:pPr>
      <w:r>
        <w:separator/>
      </w:r>
    </w:p>
  </w:footnote>
  <w:footnote w:type="continuationSeparator" w:id="0">
    <w:p w:rsidR="006516D4" w:rsidRDefault="006516D4" w:rsidP="00A94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74E2"/>
    <w:multiLevelType w:val="hybridMultilevel"/>
    <w:tmpl w:val="C0086306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1FE7F25"/>
    <w:multiLevelType w:val="hybridMultilevel"/>
    <w:tmpl w:val="31EA28E6"/>
    <w:lvl w:ilvl="0" w:tplc="0416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47B5DBF"/>
    <w:multiLevelType w:val="hybridMultilevel"/>
    <w:tmpl w:val="AAEA67EA"/>
    <w:lvl w:ilvl="0" w:tplc="D4B8108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72188"/>
    <w:multiLevelType w:val="hybridMultilevel"/>
    <w:tmpl w:val="427AD15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97013AA"/>
    <w:multiLevelType w:val="hybridMultilevel"/>
    <w:tmpl w:val="27AEAD8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D0F10F3"/>
    <w:multiLevelType w:val="hybridMultilevel"/>
    <w:tmpl w:val="B5E470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5260C"/>
    <w:multiLevelType w:val="hybridMultilevel"/>
    <w:tmpl w:val="780A9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66762"/>
    <w:multiLevelType w:val="hybridMultilevel"/>
    <w:tmpl w:val="EF808BA2"/>
    <w:lvl w:ilvl="0" w:tplc="D08289FC">
      <w:start w:val="1"/>
      <w:numFmt w:val="bullet"/>
      <w:lvlText w:val=""/>
      <w:lvlJc w:val="left"/>
      <w:pPr>
        <w:ind w:left="284" w:firstLine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B0402"/>
    <w:multiLevelType w:val="hybridMultilevel"/>
    <w:tmpl w:val="A44EE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820B1"/>
    <w:multiLevelType w:val="hybridMultilevel"/>
    <w:tmpl w:val="C7FA411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4072A9"/>
    <w:multiLevelType w:val="hybridMultilevel"/>
    <w:tmpl w:val="164E0062"/>
    <w:lvl w:ilvl="0" w:tplc="D08289FC">
      <w:start w:val="1"/>
      <w:numFmt w:val="bullet"/>
      <w:lvlText w:val=""/>
      <w:lvlJc w:val="left"/>
      <w:pPr>
        <w:ind w:left="284" w:firstLine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35E8D"/>
    <w:multiLevelType w:val="hybridMultilevel"/>
    <w:tmpl w:val="2D045392"/>
    <w:lvl w:ilvl="0" w:tplc="D08289FC">
      <w:start w:val="1"/>
      <w:numFmt w:val="bullet"/>
      <w:lvlText w:val=""/>
      <w:lvlJc w:val="left"/>
      <w:pPr>
        <w:ind w:left="284" w:firstLine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64F8C"/>
    <w:multiLevelType w:val="hybridMultilevel"/>
    <w:tmpl w:val="223262D2"/>
    <w:lvl w:ilvl="0" w:tplc="D08289FC">
      <w:start w:val="1"/>
      <w:numFmt w:val="bullet"/>
      <w:lvlText w:val=""/>
      <w:lvlJc w:val="left"/>
      <w:pPr>
        <w:ind w:left="285" w:firstLine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61803EAE"/>
    <w:multiLevelType w:val="hybridMultilevel"/>
    <w:tmpl w:val="354604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C5A5C"/>
    <w:multiLevelType w:val="hybridMultilevel"/>
    <w:tmpl w:val="8F30BE40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67443DB"/>
    <w:multiLevelType w:val="hybridMultilevel"/>
    <w:tmpl w:val="03484BFE"/>
    <w:lvl w:ilvl="0" w:tplc="D08289FC">
      <w:start w:val="1"/>
      <w:numFmt w:val="bullet"/>
      <w:lvlText w:val=""/>
      <w:lvlJc w:val="left"/>
      <w:pPr>
        <w:ind w:left="284" w:firstLine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69DA288A"/>
    <w:multiLevelType w:val="hybridMultilevel"/>
    <w:tmpl w:val="B9FA63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5"/>
  </w:num>
  <w:num w:numId="5">
    <w:abstractNumId w:val="7"/>
  </w:num>
  <w:num w:numId="6">
    <w:abstractNumId w:val="12"/>
  </w:num>
  <w:num w:numId="7">
    <w:abstractNumId w:val="11"/>
  </w:num>
  <w:num w:numId="8">
    <w:abstractNumId w:val="10"/>
  </w:num>
  <w:num w:numId="9">
    <w:abstractNumId w:val="8"/>
  </w:num>
  <w:num w:numId="10">
    <w:abstractNumId w:val="3"/>
  </w:num>
  <w:num w:numId="11">
    <w:abstractNumId w:val="4"/>
  </w:num>
  <w:num w:numId="12">
    <w:abstractNumId w:val="14"/>
  </w:num>
  <w:num w:numId="13">
    <w:abstractNumId w:val="0"/>
  </w:num>
  <w:num w:numId="14">
    <w:abstractNumId w:val="6"/>
  </w:num>
  <w:num w:numId="15">
    <w:abstractNumId w:val="16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FE"/>
    <w:rsid w:val="000137E7"/>
    <w:rsid w:val="00045FFB"/>
    <w:rsid w:val="000B6E5A"/>
    <w:rsid w:val="000F117F"/>
    <w:rsid w:val="00137946"/>
    <w:rsid w:val="001611D2"/>
    <w:rsid w:val="001B6308"/>
    <w:rsid w:val="00221DD4"/>
    <w:rsid w:val="00247B95"/>
    <w:rsid w:val="00250BFE"/>
    <w:rsid w:val="002A12C0"/>
    <w:rsid w:val="002B5F62"/>
    <w:rsid w:val="002C5B6C"/>
    <w:rsid w:val="002F56AF"/>
    <w:rsid w:val="002F57E8"/>
    <w:rsid w:val="00305089"/>
    <w:rsid w:val="0030539E"/>
    <w:rsid w:val="00312384"/>
    <w:rsid w:val="003426BD"/>
    <w:rsid w:val="003764FB"/>
    <w:rsid w:val="003A1538"/>
    <w:rsid w:val="003E13BD"/>
    <w:rsid w:val="003F021C"/>
    <w:rsid w:val="0040501A"/>
    <w:rsid w:val="004203A1"/>
    <w:rsid w:val="00493C78"/>
    <w:rsid w:val="004B4D0B"/>
    <w:rsid w:val="004C65A2"/>
    <w:rsid w:val="004F447B"/>
    <w:rsid w:val="00504D76"/>
    <w:rsid w:val="00545EC5"/>
    <w:rsid w:val="005834A0"/>
    <w:rsid w:val="005C7453"/>
    <w:rsid w:val="005E0247"/>
    <w:rsid w:val="006516D4"/>
    <w:rsid w:val="006539C8"/>
    <w:rsid w:val="00686127"/>
    <w:rsid w:val="00694E85"/>
    <w:rsid w:val="006F1FB1"/>
    <w:rsid w:val="006F313F"/>
    <w:rsid w:val="00710D0C"/>
    <w:rsid w:val="007368F0"/>
    <w:rsid w:val="00743EF3"/>
    <w:rsid w:val="00762E38"/>
    <w:rsid w:val="007916DE"/>
    <w:rsid w:val="007B08B3"/>
    <w:rsid w:val="007C3BDA"/>
    <w:rsid w:val="007D726A"/>
    <w:rsid w:val="007E4F26"/>
    <w:rsid w:val="007F0415"/>
    <w:rsid w:val="008020C2"/>
    <w:rsid w:val="00832E9E"/>
    <w:rsid w:val="0086097C"/>
    <w:rsid w:val="008D7555"/>
    <w:rsid w:val="008F5BEF"/>
    <w:rsid w:val="00906C5F"/>
    <w:rsid w:val="009133E7"/>
    <w:rsid w:val="009200C4"/>
    <w:rsid w:val="00933EFE"/>
    <w:rsid w:val="00957723"/>
    <w:rsid w:val="0096039D"/>
    <w:rsid w:val="00971C8F"/>
    <w:rsid w:val="009C40C0"/>
    <w:rsid w:val="009D2A07"/>
    <w:rsid w:val="00A86792"/>
    <w:rsid w:val="00A945E9"/>
    <w:rsid w:val="00AA78F8"/>
    <w:rsid w:val="00AE396E"/>
    <w:rsid w:val="00B16F0E"/>
    <w:rsid w:val="00B359D8"/>
    <w:rsid w:val="00B749B6"/>
    <w:rsid w:val="00B84117"/>
    <w:rsid w:val="00BF4D79"/>
    <w:rsid w:val="00C14306"/>
    <w:rsid w:val="00C16913"/>
    <w:rsid w:val="00C57B9D"/>
    <w:rsid w:val="00C847B1"/>
    <w:rsid w:val="00C902FD"/>
    <w:rsid w:val="00CC40FF"/>
    <w:rsid w:val="00CD576A"/>
    <w:rsid w:val="00D06DE8"/>
    <w:rsid w:val="00D15067"/>
    <w:rsid w:val="00D42AB0"/>
    <w:rsid w:val="00D53B7D"/>
    <w:rsid w:val="00D56543"/>
    <w:rsid w:val="00D853DF"/>
    <w:rsid w:val="00DA25AF"/>
    <w:rsid w:val="00DB6E01"/>
    <w:rsid w:val="00DE3895"/>
    <w:rsid w:val="00DF0E2E"/>
    <w:rsid w:val="00E05004"/>
    <w:rsid w:val="00E72673"/>
    <w:rsid w:val="00E730D3"/>
    <w:rsid w:val="00EA6640"/>
    <w:rsid w:val="00F62E18"/>
    <w:rsid w:val="00F646E2"/>
    <w:rsid w:val="00F7764E"/>
    <w:rsid w:val="00F85C55"/>
    <w:rsid w:val="00F91EAD"/>
    <w:rsid w:val="00F96F21"/>
    <w:rsid w:val="00FB6324"/>
    <w:rsid w:val="00FE5628"/>
    <w:rsid w:val="00FF0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1EFAA-23E8-41F0-9691-E580BCA1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E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BF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45EC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94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5E9"/>
  </w:style>
  <w:style w:type="paragraph" w:styleId="Rodap">
    <w:name w:val="footer"/>
    <w:basedOn w:val="Normal"/>
    <w:link w:val="RodapChar"/>
    <w:uiPriority w:val="99"/>
    <w:unhideWhenUsed/>
    <w:rsid w:val="00A94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5E9"/>
  </w:style>
  <w:style w:type="character" w:styleId="Hyperlink">
    <w:name w:val="Hyperlink"/>
    <w:basedOn w:val="Fontepargpadro"/>
    <w:uiPriority w:val="99"/>
    <w:unhideWhenUsed/>
    <w:rsid w:val="00F91EA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91EAD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710D0C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96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oo.gl/k4AeP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ferenciainfanto.mec.gov.br/" TargetMode="External"/><Relationship Id="rId12" Type="http://schemas.openxmlformats.org/officeDocument/2006/relationships/hyperlink" Target="https://goo.gl/Ba2WC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ferenciainfanto.mec.gov.br/video-passo-a-passo-para-participacao-na-v-conferenci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disciplinas.usp.br/pluginfile.php/313996/mod_resource/content/1/Cartilha%20Museu%20da%20%C3%83%20gua%20-%20integral.pdf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Marly</dc:creator>
  <cp:lastModifiedBy>Luciana Maria Victoria</cp:lastModifiedBy>
  <cp:revision>4</cp:revision>
  <cp:lastPrinted>2018-03-01T14:02:00Z</cp:lastPrinted>
  <dcterms:created xsi:type="dcterms:W3CDTF">2018-03-05T12:59:00Z</dcterms:created>
  <dcterms:modified xsi:type="dcterms:W3CDTF">2018-03-05T13:05:00Z</dcterms:modified>
</cp:coreProperties>
</file>