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9F" w:rsidRPr="00421E9F" w:rsidRDefault="00421E9F" w:rsidP="002E089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21E9F" w:rsidRPr="00421E9F" w:rsidRDefault="00421E9F" w:rsidP="002E0897">
      <w:pPr>
        <w:spacing w:after="0" w:line="240" w:lineRule="auto"/>
        <w:ind w:left="2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COMUNICADO ELETRÔNICO Nº 01/2018/</w:t>
      </w:r>
      <w:bookmarkStart w:id="0" w:name="_GoBack"/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COMAG/CGAME/DIRAE/FNDE</w:t>
      </w:r>
      <w:bookmarkEnd w:id="0"/>
    </w:p>
    <w:p w:rsidR="00421E9F" w:rsidRPr="00421E9F" w:rsidRDefault="00421E9F" w:rsidP="002E0897">
      <w:pPr>
        <w:spacing w:after="0" w:line="240" w:lineRule="auto"/>
        <w:ind w:left="293"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2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Às Unidades Executoras Próprias (</w:t>
      </w:r>
      <w:proofErr w:type="spellStart"/>
      <w:r w:rsidRPr="0042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UEx</w:t>
      </w:r>
      <w:proofErr w:type="spellEnd"/>
      <w:r w:rsidRPr="0042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) do Programa Dinheiro Direto na Escola (PDDE).</w:t>
      </w:r>
    </w:p>
    <w:p w:rsidR="00421E9F" w:rsidRPr="00421E9F" w:rsidRDefault="00421E9F" w:rsidP="002E0897">
      <w:pPr>
        <w:spacing w:after="0" w:line="240" w:lineRule="auto"/>
        <w:ind w:left="293"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2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Assunto: Atualização de cadastro para receber recursos do PDDE.</w:t>
      </w:r>
    </w:p>
    <w:p w:rsidR="00421E9F" w:rsidRPr="00421E9F" w:rsidRDefault="00421E9F" w:rsidP="002E0897">
      <w:pPr>
        <w:spacing w:after="200" w:line="240" w:lineRule="auto"/>
        <w:ind w:left="293"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FNDE inicia em abril o pagamento do PDDE 2018 para todas as prefeituras, secretarias de estado de educação e Unidades Executoras Próprias (Caixas Escolares, Associações de Pais e Mestres, Colegiados Escolares, etc.) que atualizarem seu cadastro, no sistema PDDE</w:t>
      </w:r>
      <w:r w:rsidR="00A46F4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web. A exigência de atualização cadastral está prevista na Resolução número 6, de 27 de fevereiro de 2018.</w:t>
      </w:r>
    </w:p>
    <w:p w:rsidR="00421E9F" w:rsidRDefault="00421E9F" w:rsidP="00421E9F">
      <w:pPr>
        <w:spacing w:after="0" w:line="240" w:lineRule="auto"/>
        <w:ind w:left="293"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entidade que quiser receber os recursos nos primeiros lotes de pagamento deverá atualizar seus dados até 15 de março. A atualização cadastral é condição para recebimento dos recursos, mas também é importante para que o FNDE possa enviar orientações sobre a execução do PDDE e das Ações Agregadas, mantendo as entidades informadas sobre novidades do programa.</w:t>
      </w:r>
    </w:p>
    <w:p w:rsidR="00421E9F" w:rsidRPr="00421E9F" w:rsidRDefault="00421E9F" w:rsidP="00421E9F">
      <w:pPr>
        <w:spacing w:after="0" w:line="240" w:lineRule="auto"/>
        <w:ind w:left="293"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106DAA" w:rsidRPr="00421E9F" w:rsidRDefault="00421E9F" w:rsidP="00421E9F">
      <w:pPr>
        <w:jc w:val="both"/>
        <w:rPr>
          <w:rFonts w:ascii="Times New Roman" w:hAnsi="Times New Roman" w:cs="Times New Roman"/>
          <w:sz w:val="28"/>
          <w:szCs w:val="28"/>
        </w:rPr>
      </w:pP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Para atualizar o cadastro no sistema PDDE</w:t>
      </w:r>
      <w:r w:rsidR="00A46F4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Web, acesse o site </w:t>
      </w:r>
      <w:hyperlink r:id="rId4" w:tgtFrame="_blank" w:history="1">
        <w:r w:rsidRPr="00421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www.fnde.gov.br/pdde</w:t>
        </w:r>
      </w:hyperlink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utilizando o navegador Internet Explorer (</w:t>
      </w:r>
      <w:r w:rsidRPr="00421E9F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ATENÇÃO: não pode usar outro!</w:t>
      </w: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). Você precisará de </w:t>
      </w:r>
      <w:r w:rsidRPr="00421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BR"/>
        </w:rPr>
        <w:t>login</w:t>
      </w:r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 e senha. Se não possui ou esqueceu sua senha, poderá solicitar outra diretamente no sistema. O </w:t>
      </w:r>
      <w:proofErr w:type="spellStart"/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PDDEweb</w:t>
      </w:r>
      <w:proofErr w:type="spellEnd"/>
      <w:r w:rsidRPr="00421E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irá pedir dados sobre localização da entidade e de identificação de seus dirigentes. É importante preencher todos os campos de informação corretamente para que a entidade não fique sem receber os recursos do programa.</w:t>
      </w:r>
    </w:p>
    <w:sectPr w:rsidR="00106DAA" w:rsidRPr="0042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9F"/>
    <w:rsid w:val="002E0897"/>
    <w:rsid w:val="00421E9F"/>
    <w:rsid w:val="00665F5F"/>
    <w:rsid w:val="00A46F4F"/>
    <w:rsid w:val="00B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7CDF"/>
  <w15:chartTrackingRefBased/>
  <w15:docId w15:val="{F08B0028-A259-43B4-9104-0C1BDBD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2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de.gov.br/pd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Iafiro</dc:creator>
  <cp:keywords/>
  <dc:description/>
  <cp:lastModifiedBy>Akiko Iafiro</cp:lastModifiedBy>
  <cp:revision>4</cp:revision>
  <dcterms:created xsi:type="dcterms:W3CDTF">2018-03-09T19:44:00Z</dcterms:created>
  <dcterms:modified xsi:type="dcterms:W3CDTF">2018-03-09T19:49:00Z</dcterms:modified>
</cp:coreProperties>
</file>