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83A" w:rsidRDefault="004454A7" w:rsidP="00CF0510">
      <w:pPr>
        <w:pStyle w:val="PargrafodaLista"/>
        <w:tabs>
          <w:tab w:val="left" w:pos="14884"/>
        </w:tabs>
        <w:ind w:left="0" w:right="-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 xml:space="preserve">ANEXO II </w:t>
      </w:r>
      <w:r w:rsidR="00CF0510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6F47B6" w:rsidRPr="006F47B6">
        <w:rPr>
          <w:rFonts w:ascii="Arial" w:hAnsi="Arial" w:cs="Arial"/>
          <w:b/>
          <w:color w:val="000000"/>
          <w:sz w:val="28"/>
          <w:szCs w:val="28"/>
        </w:rPr>
        <w:t>Calendário para organização do Processo Eleito</w:t>
      </w:r>
      <w:r w:rsidR="00BF1212">
        <w:rPr>
          <w:rFonts w:ascii="Arial" w:hAnsi="Arial" w:cs="Arial"/>
          <w:b/>
          <w:color w:val="000000"/>
          <w:sz w:val="28"/>
          <w:szCs w:val="28"/>
        </w:rPr>
        <w:t>ral de Conselho de Escola - 2018</w:t>
      </w:r>
    </w:p>
    <w:p w:rsidR="006F47B6" w:rsidRDefault="006F47B6" w:rsidP="006F47B6">
      <w:pPr>
        <w:spacing w:after="0" w:line="480" w:lineRule="auto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559"/>
        <w:gridCol w:w="1418"/>
      </w:tblGrid>
      <w:tr w:rsidR="006F47B6" w:rsidRPr="00715AA9" w:rsidTr="00CC05AF">
        <w:trPr>
          <w:trHeight w:val="57"/>
        </w:trPr>
        <w:tc>
          <w:tcPr>
            <w:tcW w:w="2127" w:type="dxa"/>
            <w:shd w:val="clear" w:color="auto" w:fill="E7E6E6"/>
          </w:tcPr>
          <w:p w:rsidR="006F47B6" w:rsidRPr="00096AC3" w:rsidRDefault="006F47B6" w:rsidP="00CC05A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RESPONSÁVEIS PELA AÇÃO</w:t>
            </w:r>
          </w:p>
        </w:tc>
        <w:tc>
          <w:tcPr>
            <w:tcW w:w="4536" w:type="dxa"/>
            <w:shd w:val="clear" w:color="auto" w:fill="E7E6E6"/>
            <w:vAlign w:val="center"/>
          </w:tcPr>
          <w:p w:rsidR="006F47B6" w:rsidRPr="00096AC3" w:rsidRDefault="006F47B6" w:rsidP="00CC05A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AÇÃO PROPOSTA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6F47B6" w:rsidRPr="00096AC3" w:rsidRDefault="006F47B6" w:rsidP="00CC05A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INÍCIO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6F47B6" w:rsidRPr="00096AC3" w:rsidRDefault="006F47B6" w:rsidP="00CC05AF">
            <w:pPr>
              <w:spacing w:before="240"/>
              <w:ind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</w:tr>
      <w:tr w:rsidR="006F47B6" w:rsidRPr="00CD19CB" w:rsidTr="00CC05AF">
        <w:trPr>
          <w:trHeight w:val="2058"/>
        </w:trPr>
        <w:tc>
          <w:tcPr>
            <w:tcW w:w="2127" w:type="dxa"/>
            <w:vAlign w:val="center"/>
          </w:tcPr>
          <w:p w:rsidR="006F47B6" w:rsidRPr="008E1AED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8E1AED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AED">
              <w:rPr>
                <w:rFonts w:ascii="Arial" w:hAnsi="Arial" w:cs="Arial"/>
                <w:sz w:val="24"/>
                <w:szCs w:val="24"/>
              </w:rPr>
              <w:t>Equipe Gestor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:rsidR="006F47B6" w:rsidRPr="009852E3" w:rsidRDefault="006F47B6" w:rsidP="00CC05AF">
            <w:pPr>
              <w:numPr>
                <w:ilvl w:val="0"/>
                <w:numId w:val="1"/>
              </w:numPr>
              <w:spacing w:after="0"/>
              <w:ind w:left="34" w:firstLine="3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Fomentar e estimular a participação de todos os segmentos que compõe o Conselho de Escola. </w:t>
            </w:r>
          </w:p>
          <w:p w:rsidR="006F47B6" w:rsidRPr="009852E3" w:rsidRDefault="006F47B6" w:rsidP="00CC05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>Orientação – Durante a Reunião Pedagó</w:t>
            </w:r>
            <w:r w:rsidR="00465EDA" w:rsidRPr="009852E3">
              <w:rPr>
                <w:rFonts w:ascii="Arial" w:hAnsi="Arial" w:cs="Arial"/>
                <w:b/>
                <w:sz w:val="24"/>
                <w:szCs w:val="24"/>
              </w:rPr>
              <w:t>gica de Planejamento Escolar a Equipe G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estora deverá incentivar por meio de diálogo, a efetiva participação dos professores, funcionários e estudantes</w:t>
            </w:r>
            <w:r w:rsidR="00465EDA" w:rsidRPr="009852E3">
              <w:rPr>
                <w:rFonts w:ascii="Arial" w:hAnsi="Arial" w:cs="Arial"/>
                <w:b/>
                <w:sz w:val="24"/>
                <w:szCs w:val="24"/>
              </w:rPr>
              <w:t>, famílias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 na vida escolar, com abertura de debate sobre as funções do Conselho de Escola, a importância da participação ativa de todos os segmentos para a implementação da Gestão Democrática na Escola.</w:t>
            </w:r>
          </w:p>
          <w:p w:rsidR="006F47B6" w:rsidRDefault="006F47B6" w:rsidP="001365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A Equipe Gestora deverá organizar reunião com </w:t>
            </w:r>
            <w:r w:rsidR="009852E3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família</w:t>
            </w:r>
            <w:r w:rsidR="009852E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, no início do ano letivo, para promover </w:t>
            </w:r>
            <w:r w:rsidR="0013658D" w:rsidRPr="009852E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iálogo sobre a importância de sua participação na vida escolar em busca de uma educação de qualidade</w:t>
            </w:r>
            <w:r w:rsidR="0013658D" w:rsidRPr="009852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ao estudante. Na oportunidade deverá demonstrar a fundamental importância da atuação ativa da família como representante de seu segmento no Conselho de Escola.</w:t>
            </w:r>
            <w:r w:rsidR="00547FF7" w:rsidRPr="009852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852E3" w:rsidRPr="009852E3" w:rsidRDefault="009852E3" w:rsidP="009852E3">
            <w:pPr>
              <w:numPr>
                <w:ilvl w:val="0"/>
                <w:numId w:val="1"/>
              </w:numPr>
              <w:ind w:left="34" w:firstLine="3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>Assembleia por segmentos (Professores, Alunos, famílias, funcionários).</w:t>
            </w:r>
          </w:p>
        </w:tc>
        <w:tc>
          <w:tcPr>
            <w:tcW w:w="1559" w:type="dxa"/>
            <w:vAlign w:val="center"/>
          </w:tcPr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2A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52E3">
              <w:rPr>
                <w:rFonts w:ascii="Arial" w:hAnsi="Arial" w:cs="Arial"/>
                <w:sz w:val="24"/>
                <w:szCs w:val="24"/>
              </w:rPr>
              <w:t>/02/2018</w:t>
            </w: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2AB">
              <w:rPr>
                <w:rFonts w:ascii="Arial" w:hAnsi="Arial" w:cs="Arial"/>
                <w:sz w:val="24"/>
                <w:szCs w:val="24"/>
              </w:rPr>
              <w:t>(1º dia letivo)</w:t>
            </w: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252AB">
              <w:rPr>
                <w:rFonts w:ascii="Arial" w:hAnsi="Arial" w:cs="Arial"/>
                <w:sz w:val="24"/>
                <w:szCs w:val="24"/>
              </w:rPr>
              <w:t>° dia letivo</w:t>
            </w: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7B6" w:rsidRPr="00715AA9" w:rsidTr="00CC05AF">
        <w:trPr>
          <w:trHeight w:val="2532"/>
        </w:trPr>
        <w:tc>
          <w:tcPr>
            <w:tcW w:w="2127" w:type="dxa"/>
            <w:vAlign w:val="center"/>
          </w:tcPr>
          <w:p w:rsidR="006F47B6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8E1AED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Gestora e </w:t>
            </w:r>
            <w:r w:rsidRPr="008E1AED">
              <w:rPr>
                <w:rFonts w:ascii="Arial" w:hAnsi="Arial" w:cs="Arial"/>
                <w:sz w:val="24"/>
                <w:szCs w:val="24"/>
              </w:rPr>
              <w:t>Comissão Eleitoral</w:t>
            </w:r>
          </w:p>
        </w:tc>
        <w:tc>
          <w:tcPr>
            <w:tcW w:w="4536" w:type="dxa"/>
          </w:tcPr>
          <w:p w:rsidR="006F47B6" w:rsidRPr="009852E3" w:rsidRDefault="006F47B6" w:rsidP="00CC05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7B6" w:rsidRPr="009852E3" w:rsidRDefault="006F47B6" w:rsidP="00B80F9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Orientação - Cada segmento se reunirá, separadamente, em assembleia para debate e discussão entre seus pares, referente a atribuição que deverá desempenhar, tendo como foco os rumos da escola e definição do titular e suplente que 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lastRenderedPageBreak/>
              <w:t>os representará no Conselho. A proporcionalidade deverá ser respeitada na composição do Conselho de Escola, dependendo do n</w:t>
            </w:r>
            <w:r w:rsidR="00930678">
              <w:rPr>
                <w:rFonts w:ascii="Arial" w:hAnsi="Arial" w:cs="Arial"/>
                <w:b/>
                <w:sz w:val="24"/>
                <w:szCs w:val="24"/>
              </w:rPr>
              <w:t>úmero de classes existentes na Unidade E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scolar. As decisões tomadas em assembleia deverão ser formalizadas em Livro de Ata, publicitadas na escola</w:t>
            </w:r>
            <w:r w:rsidR="004B3355">
              <w:rPr>
                <w:rFonts w:ascii="Arial" w:hAnsi="Arial" w:cs="Arial"/>
                <w:b/>
                <w:sz w:val="24"/>
                <w:szCs w:val="24"/>
              </w:rPr>
              <w:t>, na comunidade e inserida no</w:t>
            </w:r>
            <w:r w:rsidR="00B80F94">
              <w:rPr>
                <w:rFonts w:ascii="Arial" w:hAnsi="Arial" w:cs="Arial"/>
                <w:b/>
                <w:sz w:val="24"/>
                <w:szCs w:val="24"/>
              </w:rPr>
              <w:t xml:space="preserve"> Sistema de Gestão de Conselho de Escola -</w:t>
            </w:r>
            <w:r w:rsidR="004B3355">
              <w:rPr>
                <w:rFonts w:ascii="Arial" w:hAnsi="Arial" w:cs="Arial"/>
                <w:b/>
                <w:sz w:val="24"/>
                <w:szCs w:val="24"/>
              </w:rPr>
              <w:t xml:space="preserve"> SGCE</w:t>
            </w:r>
            <w:r w:rsidR="00B80F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F47B6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715AA9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11º dia letivo</w:t>
            </w:r>
          </w:p>
        </w:tc>
        <w:tc>
          <w:tcPr>
            <w:tcW w:w="1418" w:type="dxa"/>
            <w:vAlign w:val="center"/>
          </w:tcPr>
          <w:p w:rsidR="006F47B6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715AA9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FDE">
              <w:rPr>
                <w:rFonts w:ascii="Arial" w:hAnsi="Arial" w:cs="Arial"/>
                <w:sz w:val="24"/>
                <w:szCs w:val="24"/>
              </w:rPr>
              <w:t>30º dia letivo</w:t>
            </w:r>
          </w:p>
        </w:tc>
      </w:tr>
    </w:tbl>
    <w:p w:rsidR="006F47B6" w:rsidRDefault="006F47B6" w:rsidP="006F47B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F47B6" w:rsidRDefault="006F47B6" w:rsidP="006F47B6">
      <w:pPr>
        <w:pStyle w:val="PargrafodaLista"/>
        <w:tabs>
          <w:tab w:val="left" w:pos="14884"/>
        </w:tabs>
        <w:ind w:left="0" w:right="-1"/>
        <w:rPr>
          <w:rFonts w:ascii="Arial" w:hAnsi="Arial" w:cs="Arial"/>
          <w:b/>
          <w:sz w:val="28"/>
          <w:szCs w:val="28"/>
        </w:rPr>
      </w:pPr>
    </w:p>
    <w:p w:rsidR="006F47B6" w:rsidRPr="0099383A" w:rsidRDefault="006F47B6" w:rsidP="006F47B6">
      <w:pPr>
        <w:pStyle w:val="PargrafodaLista"/>
        <w:tabs>
          <w:tab w:val="left" w:pos="14884"/>
        </w:tabs>
        <w:ind w:left="0" w:right="-1"/>
        <w:rPr>
          <w:rFonts w:ascii="Arial" w:hAnsi="Arial" w:cs="Arial"/>
          <w:b/>
          <w:sz w:val="28"/>
          <w:szCs w:val="28"/>
        </w:rPr>
      </w:pPr>
      <w:r w:rsidRPr="00C16399">
        <w:rPr>
          <w:rFonts w:ascii="Arial" w:hAnsi="Arial" w:cs="Arial"/>
          <w:b/>
          <w:sz w:val="28"/>
          <w:szCs w:val="28"/>
        </w:rPr>
        <w:t>Considerações Finais</w:t>
      </w:r>
    </w:p>
    <w:p w:rsidR="006F47B6" w:rsidRPr="00C16399" w:rsidRDefault="006F47B6" w:rsidP="006F47B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16399">
        <w:rPr>
          <w:rFonts w:ascii="Arial" w:hAnsi="Arial" w:cs="Arial"/>
          <w:sz w:val="24"/>
          <w:szCs w:val="24"/>
        </w:rPr>
        <w:tab/>
      </w:r>
      <w:r w:rsidRPr="00C16399">
        <w:rPr>
          <w:rFonts w:ascii="Arial" w:hAnsi="Arial" w:cs="Arial"/>
          <w:sz w:val="24"/>
          <w:szCs w:val="24"/>
        </w:rPr>
        <w:tab/>
      </w:r>
    </w:p>
    <w:p w:rsidR="00870A5E" w:rsidRDefault="0005563E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posse e c</w:t>
      </w:r>
      <w:r w:rsidR="00EB1AA1">
        <w:rPr>
          <w:rFonts w:ascii="Arial" w:hAnsi="Arial" w:cs="Arial"/>
          <w:sz w:val="24"/>
          <w:szCs w:val="24"/>
        </w:rPr>
        <w:t>onsiderando as normas vigentes</w:t>
      </w:r>
      <w:r>
        <w:rPr>
          <w:rFonts w:ascii="Arial" w:hAnsi="Arial" w:cs="Arial"/>
          <w:sz w:val="24"/>
          <w:szCs w:val="24"/>
        </w:rPr>
        <w:t xml:space="preserve">, </w:t>
      </w:r>
      <w:r w:rsidR="006F47B6" w:rsidRPr="009E5DB6">
        <w:rPr>
          <w:rFonts w:ascii="Arial" w:hAnsi="Arial" w:cs="Arial"/>
          <w:sz w:val="24"/>
          <w:szCs w:val="24"/>
        </w:rPr>
        <w:t xml:space="preserve">o Conselho </w:t>
      </w:r>
      <w:r w:rsidR="00C25F51">
        <w:rPr>
          <w:rFonts w:ascii="Arial" w:hAnsi="Arial" w:cs="Arial"/>
          <w:sz w:val="24"/>
          <w:szCs w:val="24"/>
        </w:rPr>
        <w:t>deverá participar</w:t>
      </w:r>
      <w:r w:rsidR="00A20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forma </w:t>
      </w:r>
      <w:r w:rsidR="00950CFD"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z w:val="24"/>
          <w:szCs w:val="24"/>
        </w:rPr>
        <w:t xml:space="preserve">va </w:t>
      </w:r>
      <w:r w:rsidR="00D122D2">
        <w:rPr>
          <w:rFonts w:ascii="Arial" w:hAnsi="Arial" w:cs="Arial"/>
          <w:sz w:val="24"/>
          <w:szCs w:val="24"/>
        </w:rPr>
        <w:t xml:space="preserve">no desenvolvimento </w:t>
      </w:r>
      <w:r w:rsidR="00A2062E">
        <w:rPr>
          <w:rFonts w:ascii="Arial" w:hAnsi="Arial" w:cs="Arial"/>
          <w:sz w:val="24"/>
          <w:szCs w:val="24"/>
        </w:rPr>
        <w:t>do Calendário A</w:t>
      </w:r>
      <w:r w:rsidR="00870A5E">
        <w:rPr>
          <w:rFonts w:ascii="Arial" w:hAnsi="Arial" w:cs="Arial"/>
          <w:sz w:val="24"/>
          <w:szCs w:val="24"/>
        </w:rPr>
        <w:t xml:space="preserve">nual e da </w:t>
      </w:r>
      <w:r w:rsidR="00A2062E">
        <w:rPr>
          <w:rFonts w:ascii="Arial" w:hAnsi="Arial" w:cs="Arial"/>
          <w:sz w:val="24"/>
          <w:szCs w:val="24"/>
        </w:rPr>
        <w:t>Proposta P</w:t>
      </w:r>
      <w:r w:rsidR="00870A5E">
        <w:rPr>
          <w:rFonts w:ascii="Arial" w:hAnsi="Arial" w:cs="Arial"/>
          <w:sz w:val="24"/>
          <w:szCs w:val="24"/>
        </w:rPr>
        <w:t>edagógica</w:t>
      </w:r>
      <w:r w:rsidR="00EB1AA1">
        <w:rPr>
          <w:rFonts w:ascii="Arial" w:hAnsi="Arial" w:cs="Arial"/>
          <w:sz w:val="24"/>
          <w:szCs w:val="24"/>
        </w:rPr>
        <w:t xml:space="preserve"> da Escola.</w:t>
      </w:r>
    </w:p>
    <w:p w:rsidR="00870A5E" w:rsidRDefault="00DE095F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54861">
        <w:rPr>
          <w:rFonts w:ascii="Arial" w:hAnsi="Arial" w:cs="Arial"/>
          <w:sz w:val="24"/>
          <w:szCs w:val="24"/>
        </w:rPr>
        <w:t>cesse e utilize</w:t>
      </w:r>
      <w:r w:rsidR="003B0956">
        <w:rPr>
          <w:rFonts w:ascii="Arial" w:hAnsi="Arial" w:cs="Arial"/>
          <w:sz w:val="24"/>
          <w:szCs w:val="24"/>
        </w:rPr>
        <w:t>,</w:t>
      </w:r>
      <w:r w:rsidR="00854861">
        <w:rPr>
          <w:rFonts w:ascii="Arial" w:hAnsi="Arial" w:cs="Arial"/>
          <w:sz w:val="24"/>
          <w:szCs w:val="24"/>
        </w:rPr>
        <w:t xml:space="preserve"> n</w:t>
      </w:r>
      <w:r w:rsidR="003B0956">
        <w:rPr>
          <w:rFonts w:ascii="Arial" w:hAnsi="Arial" w:cs="Arial"/>
          <w:sz w:val="24"/>
          <w:szCs w:val="24"/>
        </w:rPr>
        <w:t>a P</w:t>
      </w:r>
      <w:r w:rsidR="00870A5E">
        <w:rPr>
          <w:rFonts w:ascii="Arial" w:hAnsi="Arial" w:cs="Arial"/>
          <w:sz w:val="24"/>
          <w:szCs w:val="24"/>
        </w:rPr>
        <w:t xml:space="preserve">lataforma Secretaria Escolar Digital, o </w:t>
      </w:r>
      <w:r w:rsidR="00870A5E" w:rsidRPr="00CA7CBE">
        <w:rPr>
          <w:rFonts w:ascii="Arial" w:hAnsi="Arial" w:cs="Arial"/>
          <w:i/>
          <w:sz w:val="24"/>
          <w:szCs w:val="24"/>
        </w:rPr>
        <w:t>Sistema de Gestão de Conselho de Escola</w:t>
      </w:r>
      <w:r w:rsidR="003B0956">
        <w:rPr>
          <w:rFonts w:ascii="Arial" w:hAnsi="Arial" w:cs="Arial"/>
          <w:i/>
          <w:sz w:val="24"/>
          <w:szCs w:val="24"/>
        </w:rPr>
        <w:t xml:space="preserve"> - </w:t>
      </w:r>
      <w:proofErr w:type="gramStart"/>
      <w:r w:rsidR="003B0956">
        <w:rPr>
          <w:rFonts w:ascii="Arial" w:hAnsi="Arial" w:cs="Arial"/>
          <w:i/>
          <w:sz w:val="24"/>
          <w:szCs w:val="24"/>
        </w:rPr>
        <w:t xml:space="preserve">SGCE </w:t>
      </w:r>
      <w:r w:rsidR="00870A5E" w:rsidRPr="00CA7CBE">
        <w:rPr>
          <w:rFonts w:ascii="Arial" w:hAnsi="Arial" w:cs="Arial"/>
          <w:i/>
          <w:sz w:val="24"/>
          <w:szCs w:val="24"/>
        </w:rPr>
        <w:t>,</w:t>
      </w:r>
      <w:proofErr w:type="gramEnd"/>
      <w:r w:rsidR="00870A5E">
        <w:rPr>
          <w:rFonts w:ascii="Arial" w:hAnsi="Arial" w:cs="Arial"/>
          <w:sz w:val="24"/>
          <w:szCs w:val="24"/>
        </w:rPr>
        <w:t xml:space="preserve"> conforme orientado em seu lançamento </w:t>
      </w:r>
      <w:r w:rsidR="00FB6385">
        <w:rPr>
          <w:rFonts w:ascii="Arial" w:hAnsi="Arial" w:cs="Arial"/>
          <w:sz w:val="24"/>
          <w:szCs w:val="24"/>
        </w:rPr>
        <w:t>à</w:t>
      </w:r>
      <w:r w:rsidR="00870A5E">
        <w:rPr>
          <w:rFonts w:ascii="Arial" w:hAnsi="Arial" w:cs="Arial"/>
          <w:sz w:val="24"/>
          <w:szCs w:val="24"/>
        </w:rPr>
        <w:t xml:space="preserve"> rede aos 22 de setembro de 201</w:t>
      </w:r>
      <w:r w:rsidR="003B0956">
        <w:rPr>
          <w:rFonts w:ascii="Arial" w:hAnsi="Arial" w:cs="Arial"/>
          <w:sz w:val="24"/>
          <w:szCs w:val="24"/>
        </w:rPr>
        <w:t xml:space="preserve">7, por meio de videoconferência, que </w:t>
      </w:r>
      <w:r w:rsidR="00803873">
        <w:rPr>
          <w:rFonts w:ascii="Arial" w:hAnsi="Arial" w:cs="Arial"/>
          <w:sz w:val="24"/>
          <w:szCs w:val="24"/>
        </w:rPr>
        <w:t xml:space="preserve">objetiva </w:t>
      </w:r>
      <w:r w:rsidR="00183ED2">
        <w:rPr>
          <w:rFonts w:ascii="Arial" w:hAnsi="Arial" w:cs="Arial"/>
          <w:sz w:val="24"/>
          <w:szCs w:val="24"/>
        </w:rPr>
        <w:t>contribuir com a</w:t>
      </w:r>
      <w:r w:rsidR="00870A5E">
        <w:rPr>
          <w:rFonts w:ascii="Arial" w:hAnsi="Arial" w:cs="Arial"/>
          <w:sz w:val="24"/>
          <w:szCs w:val="24"/>
        </w:rPr>
        <w:t xml:space="preserve"> Gestão das Unidades Escolares </w:t>
      </w:r>
      <w:r w:rsidR="00FE534F">
        <w:rPr>
          <w:rFonts w:ascii="Arial" w:hAnsi="Arial" w:cs="Arial"/>
          <w:sz w:val="24"/>
          <w:szCs w:val="24"/>
        </w:rPr>
        <w:t xml:space="preserve">jurisdicionadas às suas respectivas </w:t>
      </w:r>
      <w:r w:rsidR="00870A5E">
        <w:rPr>
          <w:rFonts w:ascii="Arial" w:hAnsi="Arial" w:cs="Arial"/>
          <w:sz w:val="24"/>
          <w:szCs w:val="24"/>
        </w:rPr>
        <w:t xml:space="preserve"> Diretorias de Ensino</w:t>
      </w:r>
      <w:r w:rsidR="00FE534F">
        <w:rPr>
          <w:rFonts w:ascii="Arial" w:hAnsi="Arial" w:cs="Arial"/>
          <w:sz w:val="24"/>
          <w:szCs w:val="24"/>
        </w:rPr>
        <w:t>.</w:t>
      </w:r>
      <w:r w:rsidR="00870A5E">
        <w:rPr>
          <w:rFonts w:ascii="Arial" w:hAnsi="Arial" w:cs="Arial"/>
          <w:sz w:val="24"/>
          <w:szCs w:val="24"/>
        </w:rPr>
        <w:t>.</w:t>
      </w:r>
    </w:p>
    <w:p w:rsidR="00404E11" w:rsidRPr="00CA7CBE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  <w:r w:rsidRPr="00803873">
        <w:rPr>
          <w:rFonts w:ascii="Arial" w:hAnsi="Arial" w:cs="Arial"/>
          <w:b/>
          <w:i/>
          <w:sz w:val="24"/>
          <w:szCs w:val="24"/>
        </w:rPr>
        <w:t>O Sistema de Gestão de Conselho de Escola permite: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*Gestão automatizada do processo de agendamento de reuniões ordinárias, extraordinárias e produção de atas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*Inserção da Proposta Pedagógica da Escola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*Prioridades d</w:t>
      </w:r>
      <w:r w:rsidR="00B804E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ações a curto, médio e longo prazo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*Maior transparência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*Agilidade e facilidade no acesso </w:t>
      </w:r>
      <w:r w:rsidR="002561B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informação</w:t>
      </w:r>
      <w:r w:rsidR="00FE534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61B4" w:rsidRDefault="002561B4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*Emissão de Relatórios Gerenciais</w:t>
      </w:r>
      <w:r w:rsidR="00B80F94">
        <w:rPr>
          <w:rFonts w:ascii="Arial" w:hAnsi="Arial" w:cs="Arial"/>
          <w:sz w:val="24"/>
          <w:szCs w:val="24"/>
        </w:rPr>
        <w:t>;</w:t>
      </w:r>
    </w:p>
    <w:p w:rsidR="00B44582" w:rsidRDefault="002561B4" w:rsidP="00B44582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*Possibilita ao Órgão Central consultar atas e relatórios com </w:t>
      </w:r>
      <w:r w:rsidR="00FE534F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decisões </w:t>
      </w:r>
      <w:r w:rsidR="00FE534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Conselho de Escola</w:t>
      </w:r>
      <w:r w:rsidR="00183ED2">
        <w:rPr>
          <w:rFonts w:ascii="Arial" w:hAnsi="Arial" w:cs="Arial"/>
          <w:sz w:val="24"/>
          <w:szCs w:val="24"/>
        </w:rPr>
        <w:t>.</w:t>
      </w:r>
      <w:r w:rsidR="00B44582" w:rsidRPr="00B44582">
        <w:rPr>
          <w:rFonts w:ascii="Arial" w:hAnsi="Arial" w:cs="Arial"/>
          <w:sz w:val="24"/>
          <w:szCs w:val="24"/>
        </w:rPr>
        <w:t xml:space="preserve"> </w:t>
      </w:r>
    </w:p>
    <w:p w:rsidR="00B44582" w:rsidRDefault="00B4458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Diretorias de Ensino receberam </w:t>
      </w:r>
      <w:r w:rsidRPr="00410AC2">
        <w:rPr>
          <w:rFonts w:ascii="Arial" w:hAnsi="Arial" w:cs="Arial"/>
          <w:b/>
          <w:sz w:val="24"/>
          <w:szCs w:val="24"/>
        </w:rPr>
        <w:t>FAC e Tutorial</w:t>
      </w:r>
      <w:r>
        <w:rPr>
          <w:rFonts w:ascii="Arial" w:hAnsi="Arial" w:cs="Arial"/>
          <w:sz w:val="24"/>
          <w:szCs w:val="24"/>
        </w:rPr>
        <w:t xml:space="preserve"> qu</w:t>
      </w:r>
      <w:r w:rsidR="000E1593">
        <w:rPr>
          <w:rFonts w:ascii="Arial" w:hAnsi="Arial" w:cs="Arial"/>
          <w:sz w:val="24"/>
          <w:szCs w:val="24"/>
        </w:rPr>
        <w:t>e permitem maior detalhamento sobre a utilização do Sistema.</w:t>
      </w:r>
    </w:p>
    <w:p w:rsidR="00183ED2" w:rsidRPr="00DE609A" w:rsidRDefault="00183ED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  <w:r w:rsidRPr="00DE609A">
        <w:rPr>
          <w:rFonts w:ascii="Arial" w:hAnsi="Arial" w:cs="Arial"/>
          <w:i/>
          <w:sz w:val="24"/>
          <w:szCs w:val="24"/>
        </w:rPr>
        <w:t xml:space="preserve">Cumpre </w:t>
      </w:r>
      <w:r w:rsidR="005967EC">
        <w:rPr>
          <w:rFonts w:ascii="Arial" w:hAnsi="Arial" w:cs="Arial"/>
          <w:i/>
          <w:sz w:val="24"/>
          <w:szCs w:val="24"/>
        </w:rPr>
        <w:t>ressaltar</w:t>
      </w:r>
      <w:r w:rsidRPr="00DE609A">
        <w:rPr>
          <w:rFonts w:ascii="Arial" w:hAnsi="Arial" w:cs="Arial"/>
          <w:i/>
          <w:sz w:val="24"/>
          <w:szCs w:val="24"/>
        </w:rPr>
        <w:t xml:space="preserve"> que o Livro de Ata de Reunião do Conselho</w:t>
      </w:r>
      <w:r w:rsidR="00902C67">
        <w:rPr>
          <w:rFonts w:ascii="Arial" w:hAnsi="Arial" w:cs="Arial"/>
          <w:i/>
          <w:sz w:val="24"/>
          <w:szCs w:val="24"/>
        </w:rPr>
        <w:t xml:space="preserve"> de </w:t>
      </w:r>
      <w:r w:rsidR="000C7B43">
        <w:rPr>
          <w:rFonts w:ascii="Arial" w:hAnsi="Arial" w:cs="Arial"/>
          <w:i/>
          <w:sz w:val="24"/>
          <w:szCs w:val="24"/>
        </w:rPr>
        <w:t xml:space="preserve">Escola </w:t>
      </w:r>
      <w:r w:rsidR="000C7B43" w:rsidRPr="00DE609A">
        <w:rPr>
          <w:rFonts w:ascii="Arial" w:hAnsi="Arial" w:cs="Arial"/>
          <w:i/>
          <w:sz w:val="24"/>
          <w:szCs w:val="24"/>
        </w:rPr>
        <w:t>deverá</w:t>
      </w:r>
      <w:r w:rsidR="0047672C">
        <w:rPr>
          <w:rFonts w:ascii="Arial" w:hAnsi="Arial" w:cs="Arial"/>
          <w:i/>
          <w:sz w:val="24"/>
          <w:szCs w:val="24"/>
        </w:rPr>
        <w:t xml:space="preserve"> ser preservado</w:t>
      </w:r>
      <w:r w:rsidRPr="00DE609A">
        <w:rPr>
          <w:rFonts w:ascii="Arial" w:hAnsi="Arial" w:cs="Arial"/>
          <w:i/>
          <w:sz w:val="24"/>
          <w:szCs w:val="24"/>
        </w:rPr>
        <w:t>.</w:t>
      </w:r>
    </w:p>
    <w:p w:rsidR="00183ED2" w:rsidRDefault="00183ED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410AC2" w:rsidRDefault="00410AC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D80C89" w:rsidRDefault="00A901C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participação ativa de todos os</w:t>
      </w:r>
      <w:r w:rsidR="00B80F94">
        <w:rPr>
          <w:rFonts w:ascii="Arial" w:hAnsi="Arial" w:cs="Arial"/>
          <w:sz w:val="24"/>
          <w:szCs w:val="24"/>
        </w:rPr>
        <w:t xml:space="preserve"> membros que compõem o Conselho</w:t>
      </w:r>
      <w:r>
        <w:rPr>
          <w:rFonts w:ascii="Arial" w:hAnsi="Arial" w:cs="Arial"/>
          <w:sz w:val="24"/>
          <w:szCs w:val="24"/>
        </w:rPr>
        <w:t xml:space="preserve"> legitima</w:t>
      </w:r>
      <w:r w:rsidR="00C75E3B">
        <w:rPr>
          <w:rFonts w:ascii="Arial" w:hAnsi="Arial" w:cs="Arial"/>
          <w:sz w:val="24"/>
          <w:szCs w:val="24"/>
        </w:rPr>
        <w:t xml:space="preserve"> as decisões </w:t>
      </w:r>
      <w:r w:rsidR="00FE735F">
        <w:rPr>
          <w:rFonts w:ascii="Arial" w:hAnsi="Arial" w:cs="Arial"/>
          <w:sz w:val="24"/>
          <w:szCs w:val="24"/>
        </w:rPr>
        <w:t>pedagógicas, administrativas</w:t>
      </w:r>
      <w:r w:rsidR="00F75554">
        <w:rPr>
          <w:rFonts w:ascii="Arial" w:hAnsi="Arial" w:cs="Arial"/>
          <w:sz w:val="24"/>
          <w:szCs w:val="24"/>
        </w:rPr>
        <w:t xml:space="preserve"> e financeiras</w:t>
      </w:r>
      <w:r w:rsidR="00B80F94">
        <w:rPr>
          <w:rFonts w:ascii="Arial" w:hAnsi="Arial" w:cs="Arial"/>
          <w:sz w:val="24"/>
          <w:szCs w:val="24"/>
        </w:rPr>
        <w:t>, e</w:t>
      </w:r>
      <w:r w:rsidR="00F75554">
        <w:rPr>
          <w:rFonts w:ascii="Arial" w:hAnsi="Arial" w:cs="Arial"/>
          <w:sz w:val="24"/>
          <w:szCs w:val="24"/>
        </w:rPr>
        <w:t xml:space="preserve"> encontram respaldo </w:t>
      </w:r>
      <w:r w:rsidR="000E5018">
        <w:rPr>
          <w:rFonts w:ascii="Arial" w:hAnsi="Arial" w:cs="Arial"/>
          <w:sz w:val="24"/>
          <w:szCs w:val="24"/>
        </w:rPr>
        <w:t xml:space="preserve">na </w:t>
      </w:r>
      <w:r w:rsidR="00C75E3B">
        <w:rPr>
          <w:rFonts w:ascii="Arial" w:hAnsi="Arial" w:cs="Arial"/>
          <w:sz w:val="24"/>
          <w:szCs w:val="24"/>
        </w:rPr>
        <w:t>realidade</w:t>
      </w:r>
      <w:r w:rsidR="00F75554">
        <w:rPr>
          <w:rFonts w:ascii="Arial" w:hAnsi="Arial" w:cs="Arial"/>
          <w:sz w:val="24"/>
          <w:szCs w:val="24"/>
        </w:rPr>
        <w:t xml:space="preserve"> vivenciada </w:t>
      </w:r>
      <w:r w:rsidR="00C75E3B">
        <w:rPr>
          <w:rFonts w:ascii="Arial" w:hAnsi="Arial" w:cs="Arial"/>
          <w:sz w:val="24"/>
          <w:szCs w:val="24"/>
        </w:rPr>
        <w:t xml:space="preserve">dos estudantes e do cenário </w:t>
      </w:r>
      <w:r w:rsidR="00F75554">
        <w:rPr>
          <w:rFonts w:ascii="Arial" w:hAnsi="Arial" w:cs="Arial"/>
          <w:sz w:val="24"/>
          <w:szCs w:val="24"/>
        </w:rPr>
        <w:t xml:space="preserve">territorial </w:t>
      </w:r>
      <w:r w:rsidR="00C75E3B">
        <w:rPr>
          <w:rFonts w:ascii="Arial" w:hAnsi="Arial" w:cs="Arial"/>
          <w:sz w:val="24"/>
          <w:szCs w:val="24"/>
        </w:rPr>
        <w:t>ond</w:t>
      </w:r>
      <w:r w:rsidR="000E5018">
        <w:rPr>
          <w:rFonts w:ascii="Arial" w:hAnsi="Arial" w:cs="Arial"/>
          <w:sz w:val="24"/>
          <w:szCs w:val="24"/>
        </w:rPr>
        <w:t xml:space="preserve">e se localiza a Unidade Escolar, </w:t>
      </w:r>
      <w:r w:rsidR="00F75554">
        <w:rPr>
          <w:rFonts w:ascii="Arial" w:hAnsi="Arial" w:cs="Arial"/>
          <w:sz w:val="24"/>
          <w:szCs w:val="24"/>
        </w:rPr>
        <w:t>visando</w:t>
      </w:r>
      <w:r w:rsidR="000E5018">
        <w:rPr>
          <w:rFonts w:ascii="Arial" w:hAnsi="Arial" w:cs="Arial"/>
          <w:sz w:val="24"/>
          <w:szCs w:val="24"/>
        </w:rPr>
        <w:t xml:space="preserve"> </w:t>
      </w:r>
      <w:r w:rsidR="00F56C92">
        <w:rPr>
          <w:rFonts w:ascii="Arial" w:hAnsi="Arial" w:cs="Arial"/>
          <w:sz w:val="24"/>
          <w:szCs w:val="24"/>
        </w:rPr>
        <w:t xml:space="preserve">a </w:t>
      </w:r>
      <w:r w:rsidR="000E5018">
        <w:rPr>
          <w:rFonts w:ascii="Arial" w:hAnsi="Arial" w:cs="Arial"/>
          <w:sz w:val="24"/>
          <w:szCs w:val="24"/>
        </w:rPr>
        <w:t xml:space="preserve">melhoria do ensino e </w:t>
      </w:r>
      <w:r w:rsidR="00F75554">
        <w:rPr>
          <w:rFonts w:ascii="Arial" w:hAnsi="Arial" w:cs="Arial"/>
          <w:sz w:val="24"/>
          <w:szCs w:val="24"/>
        </w:rPr>
        <w:t xml:space="preserve">da </w:t>
      </w:r>
      <w:r w:rsidR="000E5018">
        <w:rPr>
          <w:rFonts w:ascii="Arial" w:hAnsi="Arial" w:cs="Arial"/>
          <w:sz w:val="24"/>
          <w:szCs w:val="24"/>
        </w:rPr>
        <w:t>aprendizagem.</w:t>
      </w:r>
    </w:p>
    <w:p w:rsidR="00D80C89" w:rsidRDefault="00D80C89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D80C89" w:rsidRPr="00D80C89" w:rsidRDefault="00D80C89" w:rsidP="00D80C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0C89">
        <w:rPr>
          <w:rFonts w:ascii="Arial" w:hAnsi="Arial" w:cs="Arial"/>
          <w:sz w:val="20"/>
          <w:szCs w:val="20"/>
        </w:rPr>
        <w:t xml:space="preserve">Para dúvidas e esclarecimentos: </w:t>
      </w:r>
      <w:hyperlink r:id="rId5" w:history="1">
        <w:r w:rsidRPr="00D80C89">
          <w:rPr>
            <w:rStyle w:val="Hyperlink"/>
            <w:rFonts w:ascii="Arial" w:hAnsi="Arial" w:cs="Arial"/>
            <w:sz w:val="20"/>
            <w:szCs w:val="20"/>
          </w:rPr>
          <w:t>colegiados@educacao.sp.gov.br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r w:rsidRPr="00D80C89">
        <w:rPr>
          <w:rFonts w:ascii="Arial" w:hAnsi="Arial" w:cs="Arial"/>
          <w:sz w:val="20"/>
          <w:szCs w:val="20"/>
        </w:rPr>
        <w:t>ou tel. 2075-4091/92/93</w:t>
      </w:r>
    </w:p>
    <w:p w:rsidR="009E0048" w:rsidRDefault="009E0048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A901C2" w:rsidRDefault="00A901C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F47B6" w:rsidRPr="009E5DB6" w:rsidRDefault="00CC6159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7483" w:rsidRDefault="007D23E5" w:rsidP="006F47B6">
      <w:pPr>
        <w:pStyle w:val="PargrafodaLista"/>
        <w:tabs>
          <w:tab w:val="left" w:pos="14884"/>
        </w:tabs>
        <w:ind w:left="0" w:right="-1"/>
        <w:jc w:val="center"/>
      </w:pPr>
    </w:p>
    <w:sectPr w:rsidR="00D37483" w:rsidSect="00CB683A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17E27"/>
    <w:multiLevelType w:val="hybridMultilevel"/>
    <w:tmpl w:val="D990E9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3A"/>
    <w:rsid w:val="0005563E"/>
    <w:rsid w:val="00077E93"/>
    <w:rsid w:val="000C5AB7"/>
    <w:rsid w:val="000C7B43"/>
    <w:rsid w:val="000D0FFA"/>
    <w:rsid w:val="000E1593"/>
    <w:rsid w:val="000E5018"/>
    <w:rsid w:val="000E6429"/>
    <w:rsid w:val="0013658D"/>
    <w:rsid w:val="00183ED2"/>
    <w:rsid w:val="001A2FDE"/>
    <w:rsid w:val="002561B4"/>
    <w:rsid w:val="002E5EBB"/>
    <w:rsid w:val="00317561"/>
    <w:rsid w:val="003B0956"/>
    <w:rsid w:val="003B6026"/>
    <w:rsid w:val="00404E11"/>
    <w:rsid w:val="00410AC2"/>
    <w:rsid w:val="004454A7"/>
    <w:rsid w:val="00465EDA"/>
    <w:rsid w:val="0047672C"/>
    <w:rsid w:val="004B3355"/>
    <w:rsid w:val="00547FF7"/>
    <w:rsid w:val="0058729C"/>
    <w:rsid w:val="005967EC"/>
    <w:rsid w:val="00637D4E"/>
    <w:rsid w:val="00690DB3"/>
    <w:rsid w:val="006F47B6"/>
    <w:rsid w:val="0070200B"/>
    <w:rsid w:val="007D23E5"/>
    <w:rsid w:val="00803873"/>
    <w:rsid w:val="00854861"/>
    <w:rsid w:val="00857114"/>
    <w:rsid w:val="00862811"/>
    <w:rsid w:val="00870A5E"/>
    <w:rsid w:val="00902C67"/>
    <w:rsid w:val="00930678"/>
    <w:rsid w:val="00950CFD"/>
    <w:rsid w:val="009852E3"/>
    <w:rsid w:val="009E0048"/>
    <w:rsid w:val="00A2062E"/>
    <w:rsid w:val="00A901C2"/>
    <w:rsid w:val="00B44582"/>
    <w:rsid w:val="00B804EC"/>
    <w:rsid w:val="00B80F94"/>
    <w:rsid w:val="00BF1212"/>
    <w:rsid w:val="00C25F51"/>
    <w:rsid w:val="00C75E3B"/>
    <w:rsid w:val="00CA7CBE"/>
    <w:rsid w:val="00CB683A"/>
    <w:rsid w:val="00CC6159"/>
    <w:rsid w:val="00CF0510"/>
    <w:rsid w:val="00D122D2"/>
    <w:rsid w:val="00D74B55"/>
    <w:rsid w:val="00D80C89"/>
    <w:rsid w:val="00DE095F"/>
    <w:rsid w:val="00DE609A"/>
    <w:rsid w:val="00EB1AA1"/>
    <w:rsid w:val="00F0314B"/>
    <w:rsid w:val="00F56C92"/>
    <w:rsid w:val="00F75554"/>
    <w:rsid w:val="00FB6385"/>
    <w:rsid w:val="00FE534F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3DF2-1E5A-4D14-885E-74646218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68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0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egiados@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Brancaglion</dc:creator>
  <cp:keywords/>
  <dc:description/>
  <cp:lastModifiedBy>Gracielle Cristina Vieira De Mattos</cp:lastModifiedBy>
  <cp:revision>2</cp:revision>
  <dcterms:created xsi:type="dcterms:W3CDTF">2018-02-23T18:46:00Z</dcterms:created>
  <dcterms:modified xsi:type="dcterms:W3CDTF">2018-02-23T18:46:00Z</dcterms:modified>
</cp:coreProperties>
</file>