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7507"/>
      </w:tblGrid>
      <w:tr w:rsidR="000D693D" w:rsidTr="00E03579">
        <w:trPr>
          <w:trHeight w:val="100"/>
          <w:jc w:val="center"/>
        </w:trPr>
        <w:tc>
          <w:tcPr>
            <w:tcW w:w="1797" w:type="dxa"/>
            <w:vAlign w:val="center"/>
          </w:tcPr>
          <w:p w:rsidR="000D693D" w:rsidRDefault="000D693D" w:rsidP="00E03579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 wp14:anchorId="7F21F3E2" wp14:editId="54962860">
                  <wp:extent cx="868680" cy="858520"/>
                  <wp:effectExtent l="1905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0D693D" w:rsidRPr="008207D5" w:rsidRDefault="000D693D" w:rsidP="00E03579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0D693D" w:rsidRPr="008A0B3A" w:rsidRDefault="000D693D" w:rsidP="00E03579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GOVERNO DO ESTADO DE SÃO PAULO</w:t>
            </w:r>
          </w:p>
          <w:p w:rsidR="000D693D" w:rsidRPr="005B54A9" w:rsidRDefault="000D693D" w:rsidP="00E03579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8A0B3A">
              <w:rPr>
                <w:rFonts w:eastAsia="Calibri"/>
                <w:b w:val="0"/>
                <w:bCs w:val="0"/>
                <w:lang w:eastAsia="pt-BR"/>
              </w:rPr>
              <w:t>SECRETARIA DE ESTADO DA EDUCAÇÃO</w:t>
            </w:r>
          </w:p>
          <w:p w:rsidR="000D693D" w:rsidRPr="001E104D" w:rsidRDefault="000D693D" w:rsidP="001E104D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  <w:lang w:eastAsia="pt-BR"/>
              </w:rPr>
            </w:pPr>
            <w:r>
              <w:rPr>
                <w:rFonts w:eastAsia="Calibri"/>
                <w:b w:val="0"/>
                <w:sz w:val="24"/>
                <w:szCs w:val="24"/>
                <w:lang w:eastAsia="pt-BR"/>
              </w:rPr>
              <w:t>DIRETORIA DE ENSINO REGIÃO OSASCO</w:t>
            </w:r>
            <w:bookmarkStart w:id="0" w:name="_GoBack"/>
            <w:bookmarkEnd w:id="0"/>
          </w:p>
        </w:tc>
      </w:tr>
    </w:tbl>
    <w:p w:rsidR="00971DBB" w:rsidRDefault="00971DBB" w:rsidP="000D693D">
      <w:pPr>
        <w:pStyle w:val="Corpodetexto"/>
        <w:spacing w:after="0" w:line="360" w:lineRule="auto"/>
        <w:rPr>
          <w:rFonts w:ascii="Times New Roman" w:hAnsi="Times New Roman" w:cs="Times New Roman"/>
          <w:b/>
        </w:rPr>
      </w:pPr>
    </w:p>
    <w:p w:rsidR="000D693D" w:rsidRPr="007B4910" w:rsidRDefault="001E104D" w:rsidP="000D693D">
      <w:pPr>
        <w:pStyle w:val="Corpodetexto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Circular nº 10</w:t>
      </w:r>
      <w:r w:rsidR="000D693D" w:rsidRPr="007B4910">
        <w:rPr>
          <w:rFonts w:ascii="Times New Roman" w:hAnsi="Times New Roman" w:cs="Times New Roman"/>
          <w:b/>
        </w:rPr>
        <w:t>/201</w:t>
      </w:r>
      <w:r w:rsidR="00971DBB">
        <w:rPr>
          <w:rFonts w:ascii="Times New Roman" w:hAnsi="Times New Roman" w:cs="Times New Roman"/>
          <w:b/>
        </w:rPr>
        <w:t>8</w:t>
      </w:r>
      <w:r w:rsidR="000D693D" w:rsidRPr="007B4910">
        <w:rPr>
          <w:rFonts w:ascii="Times New Roman" w:hAnsi="Times New Roman" w:cs="Times New Roman"/>
          <w:b/>
        </w:rPr>
        <w:t xml:space="preserve"> -  CRH</w:t>
      </w:r>
      <w:r w:rsidR="000D693D" w:rsidRPr="007B4910">
        <w:rPr>
          <w:rFonts w:ascii="Times New Roman" w:hAnsi="Times New Roman" w:cs="Times New Roman"/>
          <w:color w:val="808080"/>
        </w:rPr>
        <w:t xml:space="preserve"> </w:t>
      </w:r>
    </w:p>
    <w:p w:rsidR="000D693D" w:rsidRPr="007B4910" w:rsidRDefault="000D693D" w:rsidP="000D693D">
      <w:pPr>
        <w:pStyle w:val="Corpodetexto"/>
        <w:spacing w:after="0" w:line="360" w:lineRule="auto"/>
        <w:jc w:val="right"/>
        <w:rPr>
          <w:rFonts w:ascii="Times New Roman" w:hAnsi="Times New Roman" w:cs="Times New Roman"/>
        </w:rPr>
      </w:pPr>
      <w:r w:rsidRPr="007B4910">
        <w:rPr>
          <w:rFonts w:ascii="Times New Roman" w:hAnsi="Times New Roman" w:cs="Times New Roman"/>
          <w:sz w:val="21"/>
          <w:szCs w:val="21"/>
        </w:rPr>
        <w:tab/>
      </w:r>
      <w:r w:rsidRPr="007B4910">
        <w:rPr>
          <w:rFonts w:ascii="Times New Roman" w:hAnsi="Times New Roman" w:cs="Times New Roman"/>
          <w:sz w:val="21"/>
          <w:szCs w:val="21"/>
        </w:rPr>
        <w:tab/>
      </w:r>
      <w:r w:rsidRPr="007B4910">
        <w:rPr>
          <w:rFonts w:ascii="Times New Roman" w:hAnsi="Times New Roman" w:cs="Times New Roman"/>
        </w:rPr>
        <w:t xml:space="preserve">Osasco, </w:t>
      </w:r>
      <w:r w:rsidRPr="007B4910">
        <w:rPr>
          <w:rFonts w:ascii="Times New Roman" w:hAnsi="Times New Roman" w:cs="Times New Roman"/>
        </w:rPr>
        <w:fldChar w:fldCharType="begin"/>
      </w:r>
      <w:r w:rsidRPr="007B4910">
        <w:rPr>
          <w:rFonts w:ascii="Times New Roman" w:hAnsi="Times New Roman" w:cs="Times New Roman"/>
        </w:rPr>
        <w:instrText xml:space="preserve"> TIME \@ "d' de 'MMMM' de 'yyyy" </w:instrText>
      </w:r>
      <w:r w:rsidRPr="007B4910">
        <w:rPr>
          <w:rFonts w:ascii="Times New Roman" w:hAnsi="Times New Roman" w:cs="Times New Roman"/>
        </w:rPr>
        <w:fldChar w:fldCharType="separate"/>
      </w:r>
      <w:r w:rsidR="001E104D">
        <w:rPr>
          <w:rFonts w:ascii="Times New Roman" w:hAnsi="Times New Roman" w:cs="Times New Roman"/>
          <w:noProof/>
        </w:rPr>
        <w:t>17 de janeiro de 2018</w:t>
      </w:r>
      <w:r w:rsidRPr="007B4910">
        <w:rPr>
          <w:rFonts w:ascii="Times New Roman" w:hAnsi="Times New Roman" w:cs="Times New Roman"/>
        </w:rPr>
        <w:fldChar w:fldCharType="end"/>
      </w:r>
      <w:r w:rsidRPr="007B4910">
        <w:rPr>
          <w:rFonts w:ascii="Times New Roman" w:hAnsi="Times New Roman" w:cs="Times New Roman"/>
        </w:rPr>
        <w:t>.</w:t>
      </w:r>
    </w:p>
    <w:p w:rsidR="000D693D" w:rsidRPr="007B4910" w:rsidRDefault="000D693D" w:rsidP="000D693D">
      <w:pPr>
        <w:pStyle w:val="Corpodetexto"/>
        <w:spacing w:after="0" w:line="360" w:lineRule="auto"/>
        <w:rPr>
          <w:rFonts w:ascii="Times New Roman" w:hAnsi="Times New Roman" w:cs="Times New Roman"/>
        </w:rPr>
      </w:pPr>
      <w:r w:rsidRPr="007B4910">
        <w:rPr>
          <w:rFonts w:ascii="Times New Roman" w:hAnsi="Times New Roman" w:cs="Times New Roman"/>
        </w:rPr>
        <w:t>Senhores</w:t>
      </w:r>
      <w:r>
        <w:rPr>
          <w:rFonts w:ascii="Times New Roman" w:hAnsi="Times New Roman" w:cs="Times New Roman"/>
        </w:rPr>
        <w:t xml:space="preserve"> </w:t>
      </w:r>
      <w:r w:rsidRPr="007B4910">
        <w:rPr>
          <w:rFonts w:ascii="Times New Roman" w:hAnsi="Times New Roman" w:cs="Times New Roman"/>
        </w:rPr>
        <w:t>(as) Diretores</w:t>
      </w:r>
      <w:r>
        <w:rPr>
          <w:rFonts w:ascii="Times New Roman" w:hAnsi="Times New Roman" w:cs="Times New Roman"/>
        </w:rPr>
        <w:t xml:space="preserve"> </w:t>
      </w:r>
      <w:r w:rsidRPr="007B4910">
        <w:rPr>
          <w:rFonts w:ascii="Times New Roman" w:hAnsi="Times New Roman" w:cs="Times New Roman"/>
        </w:rPr>
        <w:t>(as)</w:t>
      </w:r>
    </w:p>
    <w:p w:rsidR="000D693D" w:rsidRPr="007B4910" w:rsidRDefault="000D693D" w:rsidP="000D693D">
      <w:pPr>
        <w:pStyle w:val="Corpodetexto"/>
        <w:spacing w:after="0" w:line="360" w:lineRule="auto"/>
        <w:rPr>
          <w:rFonts w:ascii="Times New Roman" w:hAnsi="Times New Roman" w:cs="Times New Roman"/>
          <w:color w:val="808080"/>
        </w:rPr>
      </w:pPr>
      <w:r w:rsidRPr="007B4910">
        <w:rPr>
          <w:rFonts w:ascii="Times New Roman" w:hAnsi="Times New Roman" w:cs="Times New Roman"/>
        </w:rPr>
        <w:t>Senhores</w:t>
      </w:r>
      <w:r>
        <w:rPr>
          <w:rFonts w:ascii="Times New Roman" w:hAnsi="Times New Roman" w:cs="Times New Roman"/>
        </w:rPr>
        <w:t xml:space="preserve"> </w:t>
      </w:r>
      <w:r w:rsidRPr="007B4910">
        <w:rPr>
          <w:rFonts w:ascii="Times New Roman" w:hAnsi="Times New Roman" w:cs="Times New Roman"/>
        </w:rPr>
        <w:t>(as) Gerentes de Organização Escolar</w:t>
      </w:r>
    </w:p>
    <w:p w:rsidR="000D693D" w:rsidRPr="007B4910" w:rsidRDefault="000D693D" w:rsidP="000D693D">
      <w:pPr>
        <w:pStyle w:val="Corpodetexto"/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0D693D" w:rsidRPr="00FB1F8B" w:rsidRDefault="000D693D" w:rsidP="000D6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8B">
        <w:rPr>
          <w:rFonts w:ascii="Times New Roman" w:hAnsi="Times New Roman" w:cs="Times New Roman"/>
          <w:b/>
          <w:sz w:val="24"/>
          <w:szCs w:val="24"/>
        </w:rPr>
        <w:t>Assunto</w:t>
      </w:r>
      <w:r w:rsidRPr="00FB1F8B">
        <w:rPr>
          <w:rFonts w:ascii="Times New Roman" w:hAnsi="Times New Roman" w:cs="Times New Roman"/>
          <w:sz w:val="24"/>
          <w:szCs w:val="24"/>
        </w:rPr>
        <w:t xml:space="preserve">: </w:t>
      </w:r>
      <w:r w:rsidR="00971DBB">
        <w:rPr>
          <w:rFonts w:ascii="Times New Roman" w:hAnsi="Times New Roman" w:cs="Times New Roman"/>
          <w:sz w:val="24"/>
          <w:szCs w:val="24"/>
        </w:rPr>
        <w:t xml:space="preserve">Encaminha Manual de Acesso a SED (Atribuição de Aulas </w:t>
      </w:r>
      <w:proofErr w:type="spellStart"/>
      <w:r w:rsidR="00971DB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971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BB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971DBB">
        <w:rPr>
          <w:rFonts w:ascii="Times New Roman" w:hAnsi="Times New Roman" w:cs="Times New Roman"/>
          <w:sz w:val="24"/>
          <w:szCs w:val="24"/>
        </w:rPr>
        <w:t>)</w:t>
      </w:r>
    </w:p>
    <w:p w:rsidR="00EF5E9B" w:rsidRDefault="00EF5E9B"/>
    <w:p w:rsidR="00BC3128" w:rsidRPr="00971DBB" w:rsidRDefault="00971DBB" w:rsidP="001B1D40">
      <w:pPr>
        <w:pStyle w:val="xmsonormal"/>
        <w:shd w:val="clear" w:color="auto" w:fill="FFFFFF"/>
        <w:spacing w:before="0" w:beforeAutospacing="0" w:after="0" w:afterAutospacing="0"/>
        <w:ind w:firstLine="1134"/>
        <w:jc w:val="both"/>
        <w:rPr>
          <w:color w:val="212121"/>
        </w:rPr>
      </w:pPr>
      <w:r>
        <w:rPr>
          <w:color w:val="000000"/>
        </w:rPr>
        <w:t>A Comissão de Atribuição de Aulas e o Centro de Recursos Humanos da Dire</w:t>
      </w:r>
      <w:r w:rsidR="00262CA4">
        <w:rPr>
          <w:color w:val="000000"/>
        </w:rPr>
        <w:t>toria de Ensino Região Osasco</w:t>
      </w:r>
      <w:r w:rsidR="009755A6">
        <w:rPr>
          <w:color w:val="000000"/>
        </w:rPr>
        <w:t xml:space="preserve"> informam que </w:t>
      </w:r>
      <w:r w:rsidR="00BC3128" w:rsidRPr="00971DBB">
        <w:rPr>
          <w:color w:val="000000"/>
        </w:rPr>
        <w:t xml:space="preserve">a Atribuição de Classes/Aulas será </w:t>
      </w:r>
      <w:proofErr w:type="gramStart"/>
      <w:r w:rsidR="00BC3128" w:rsidRPr="00971DBB">
        <w:rPr>
          <w:color w:val="000000"/>
        </w:rPr>
        <w:t>feita Online</w:t>
      </w:r>
      <w:proofErr w:type="gramEnd"/>
      <w:r w:rsidR="00BC3128" w:rsidRPr="00971DBB">
        <w:rPr>
          <w:color w:val="000000"/>
        </w:rPr>
        <w:t xml:space="preserve"> em 2018,</w:t>
      </w:r>
      <w:r w:rsidR="009755A6">
        <w:rPr>
          <w:color w:val="000000"/>
        </w:rPr>
        <w:t xml:space="preserve"> já a partir da </w:t>
      </w:r>
      <w:r w:rsidR="00BC3128" w:rsidRPr="00971DBB">
        <w:rPr>
          <w:color w:val="000000"/>
        </w:rPr>
        <w:t>atribuição inicial de 22/01/18.</w:t>
      </w:r>
      <w:r w:rsidR="009755A6">
        <w:rPr>
          <w:color w:val="000000"/>
        </w:rPr>
        <w:t xml:space="preserve"> P</w:t>
      </w:r>
      <w:r w:rsidR="00BC3128" w:rsidRPr="00971DBB">
        <w:rPr>
          <w:color w:val="000000"/>
        </w:rPr>
        <w:t>ed</w:t>
      </w:r>
      <w:r w:rsidR="009755A6">
        <w:rPr>
          <w:color w:val="000000"/>
        </w:rPr>
        <w:t>em a</w:t>
      </w:r>
      <w:r w:rsidR="00BC3128" w:rsidRPr="00971DBB">
        <w:rPr>
          <w:color w:val="000000"/>
        </w:rPr>
        <w:t xml:space="preserve">os envolvidos no processo que mantenham as anotações em Atas, para não perder os dados da Atribuição. Ressaltam que as </w:t>
      </w:r>
      <w:proofErr w:type="gramStart"/>
      <w:r w:rsidR="00BC3128" w:rsidRPr="00971DBB">
        <w:rPr>
          <w:color w:val="000000"/>
        </w:rPr>
        <w:t>fases  Escola</w:t>
      </w:r>
      <w:proofErr w:type="gramEnd"/>
      <w:r w:rsidR="00BC3128" w:rsidRPr="00971DBB">
        <w:rPr>
          <w:color w:val="000000"/>
        </w:rPr>
        <w:t>/Diretoria  são sequenciais, de modo que para finalizar todo o processo necessita-se sanar as ocorrências iniciais.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 </w:t>
      </w:r>
    </w:p>
    <w:p w:rsidR="00BC3128" w:rsidRPr="00971DBB" w:rsidRDefault="00BC3128" w:rsidP="001B1D40">
      <w:pPr>
        <w:pStyle w:val="xmsonormal"/>
        <w:shd w:val="clear" w:color="auto" w:fill="FFFFFF"/>
        <w:spacing w:before="0" w:beforeAutospacing="0" w:after="0" w:afterAutospacing="0"/>
        <w:ind w:firstLine="1134"/>
        <w:jc w:val="both"/>
        <w:rPr>
          <w:color w:val="212121"/>
        </w:rPr>
      </w:pPr>
      <w:proofErr w:type="gramStart"/>
      <w:r w:rsidRPr="00971DBB">
        <w:rPr>
          <w:color w:val="000000"/>
        </w:rPr>
        <w:t>Solicitam</w:t>
      </w:r>
      <w:proofErr w:type="gramEnd"/>
      <w:r w:rsidR="00FA31E2">
        <w:rPr>
          <w:color w:val="000000"/>
        </w:rPr>
        <w:t xml:space="preserve"> </w:t>
      </w:r>
      <w:r w:rsidRPr="00971DBB">
        <w:rPr>
          <w:color w:val="000000"/>
        </w:rPr>
        <w:t xml:space="preserve">portanto, </w:t>
      </w:r>
      <w:r w:rsidR="00FA31E2">
        <w:rPr>
          <w:color w:val="000000"/>
        </w:rPr>
        <w:t xml:space="preserve">a leitura na íntegra das Resoluções pertinentes ao assunto para que não ocorra falha na </w:t>
      </w:r>
      <w:r w:rsidRPr="00971DBB">
        <w:rPr>
          <w:color w:val="000000"/>
        </w:rPr>
        <w:t>interpretação d</w:t>
      </w:r>
      <w:r w:rsidR="00FA31E2">
        <w:rPr>
          <w:color w:val="000000"/>
        </w:rPr>
        <w:t>a</w:t>
      </w:r>
      <w:r w:rsidRPr="00971DBB">
        <w:rPr>
          <w:color w:val="000000"/>
        </w:rPr>
        <w:t xml:space="preserve"> legislação, como: falta de lançamentos de licenças, entre outros eventos. Isso decorre do fato de que o sistema está parametrizado de acordo </w:t>
      </w:r>
      <w:proofErr w:type="gramStart"/>
      <w:r w:rsidRPr="00971DBB">
        <w:rPr>
          <w:color w:val="000000"/>
        </w:rPr>
        <w:t>com  as</w:t>
      </w:r>
      <w:proofErr w:type="gramEnd"/>
      <w:r w:rsidRPr="00971DBB">
        <w:rPr>
          <w:color w:val="000000"/>
        </w:rPr>
        <w:t xml:space="preserve"> legislações em vigor, não sendo permitido inserir dados divergentes.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 </w:t>
      </w:r>
    </w:p>
    <w:p w:rsidR="00BC3128" w:rsidRPr="00971DBB" w:rsidRDefault="00FA31E2" w:rsidP="001B1D40">
      <w:pPr>
        <w:pStyle w:val="xmsonormal"/>
        <w:shd w:val="clear" w:color="auto" w:fill="FFFFFF"/>
        <w:spacing w:before="0" w:beforeAutospacing="0" w:after="0" w:afterAutospacing="0"/>
        <w:ind w:firstLine="1134"/>
        <w:jc w:val="both"/>
        <w:rPr>
          <w:color w:val="212121"/>
        </w:rPr>
      </w:pPr>
      <w:r>
        <w:rPr>
          <w:color w:val="000000"/>
        </w:rPr>
        <w:t xml:space="preserve">As </w:t>
      </w:r>
      <w:r w:rsidR="00BC3128" w:rsidRPr="00971DBB">
        <w:rPr>
          <w:color w:val="000000"/>
        </w:rPr>
        <w:t>possíveis</w:t>
      </w:r>
      <w:r>
        <w:rPr>
          <w:color w:val="000000"/>
        </w:rPr>
        <w:t xml:space="preserve"> dúvidas deverão ser de imediato identificadas e encaminhadas para Comissão de Atribuição com </w:t>
      </w:r>
      <w:r w:rsidR="00BC3128" w:rsidRPr="00971DBB">
        <w:rPr>
          <w:color w:val="000000"/>
        </w:rPr>
        <w:t>relato do ocorrido e telas comprobatórias.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 </w:t>
      </w:r>
    </w:p>
    <w:p w:rsidR="00BC3128" w:rsidRPr="00971DBB" w:rsidRDefault="00BC3128" w:rsidP="001B1D40">
      <w:pPr>
        <w:pStyle w:val="xmsonormal"/>
        <w:shd w:val="clear" w:color="auto" w:fill="FFFFFF"/>
        <w:spacing w:before="0" w:beforeAutospacing="0" w:after="0" w:afterAutospacing="0"/>
        <w:ind w:firstLine="1134"/>
        <w:jc w:val="both"/>
        <w:rPr>
          <w:color w:val="212121"/>
        </w:rPr>
      </w:pPr>
      <w:r w:rsidRPr="00971DBB">
        <w:rPr>
          <w:color w:val="000000"/>
        </w:rPr>
        <w:t>Anexo a est</w:t>
      </w:r>
      <w:r w:rsidR="00FA31E2">
        <w:rPr>
          <w:color w:val="000000"/>
        </w:rPr>
        <w:t xml:space="preserve">a circular, </w:t>
      </w:r>
      <w:r w:rsidRPr="00971DBB">
        <w:rPr>
          <w:color w:val="000000"/>
        </w:rPr>
        <w:t>encaminham o </w:t>
      </w:r>
      <w:r w:rsidRPr="00971DBB">
        <w:rPr>
          <w:b/>
          <w:bCs/>
          <w:i/>
          <w:iCs/>
          <w:color w:val="000000"/>
          <w:u w:val="single"/>
        </w:rPr>
        <w:t>Manual Operacional da Fase Efetivos</w:t>
      </w:r>
      <w:r w:rsidRPr="00971DBB">
        <w:rPr>
          <w:i/>
          <w:iCs/>
          <w:color w:val="000000"/>
        </w:rPr>
        <w:t>,</w:t>
      </w:r>
      <w:r w:rsidRPr="00971DBB">
        <w:rPr>
          <w:color w:val="000000"/>
        </w:rPr>
        <w:t xml:space="preserve"> e informam que </w:t>
      </w:r>
      <w:r w:rsidR="00FA31E2">
        <w:rPr>
          <w:color w:val="000000"/>
        </w:rPr>
        <w:t xml:space="preserve">o </w:t>
      </w:r>
      <w:r w:rsidRPr="00971DBB">
        <w:rPr>
          <w:color w:val="000000"/>
        </w:rPr>
        <w:t>Diretor de Escola, Vice-Diretor e GOE já possuem acesso ao sistema SED, de forma que solicitam aos interessados que acessem o sistema e verifiquem no menu se existe a opção</w:t>
      </w:r>
      <w:r w:rsidRPr="00971DBB">
        <w:rPr>
          <w:b/>
          <w:bCs/>
          <w:color w:val="000000"/>
        </w:rPr>
        <w:t> </w:t>
      </w:r>
      <w:proofErr w:type="gramStart"/>
      <w:r w:rsidRPr="00971DBB">
        <w:rPr>
          <w:b/>
          <w:bCs/>
          <w:color w:val="000000"/>
        </w:rPr>
        <w:t>Atribuição(</w:t>
      </w:r>
      <w:proofErr w:type="gramEnd"/>
      <w:r w:rsidRPr="00971DBB">
        <w:rPr>
          <w:b/>
          <w:bCs/>
          <w:color w:val="000000"/>
        </w:rPr>
        <w:t>Nova), </w:t>
      </w:r>
      <w:r w:rsidRPr="00971DBB">
        <w:rPr>
          <w:color w:val="000000"/>
        </w:rPr>
        <w:t>caso não,</w:t>
      </w:r>
      <w:r w:rsidRPr="00971DBB">
        <w:rPr>
          <w:b/>
          <w:bCs/>
          <w:color w:val="000000"/>
        </w:rPr>
        <w:t> mande-nos o print comprovando, com Nome, C</w:t>
      </w:r>
      <w:r w:rsidR="001B1D40">
        <w:rPr>
          <w:b/>
          <w:bCs/>
          <w:color w:val="000000"/>
        </w:rPr>
        <w:t>PF</w:t>
      </w:r>
      <w:r w:rsidRPr="00971DBB">
        <w:rPr>
          <w:b/>
          <w:bCs/>
          <w:color w:val="000000"/>
        </w:rPr>
        <w:t>, RG e Cargo</w:t>
      </w:r>
      <w:r w:rsidR="001B1D40">
        <w:rPr>
          <w:b/>
          <w:bCs/>
          <w:color w:val="000000"/>
        </w:rPr>
        <w:t xml:space="preserve"> </w:t>
      </w:r>
      <w:r w:rsidRPr="00971DBB">
        <w:rPr>
          <w:b/>
          <w:bCs/>
          <w:color w:val="000000"/>
        </w:rPr>
        <w:t>UE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 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FASES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 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1)         Fase – Escola             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2)         Fase – Diretoria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3)         Fase – CEL e CEEJA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4)         Fase – Artigo 22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5)         Fase – Recondução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6)         Fase – Prisional Fundação Casa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7)         Estáveis, Celetistas e OFA’S (Escola)  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8)         Estáveis, Celetistas e OFA’S (Diretoria)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9)         Categoria “O”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10)       Fase - Etapa 2 (Escola)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t>11)       Fase - Etapa 2 (Diretoria)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000000"/>
        </w:rPr>
        <w:lastRenderedPageBreak/>
        <w:t>         </w:t>
      </w:r>
    </w:p>
    <w:p w:rsidR="00BC3128" w:rsidRPr="00971DBB" w:rsidRDefault="001B1D40" w:rsidP="001B1D40">
      <w:pPr>
        <w:pStyle w:val="xmsonormal"/>
        <w:shd w:val="clear" w:color="auto" w:fill="FFFFFF"/>
        <w:spacing w:before="0" w:beforeAutospacing="0" w:after="0" w:afterAutospacing="0"/>
        <w:ind w:firstLine="1276"/>
        <w:rPr>
          <w:color w:val="212121"/>
        </w:rPr>
      </w:pPr>
      <w:r>
        <w:rPr>
          <w:color w:val="000000"/>
        </w:rPr>
        <w:t>A Comissão e o CRH estão à disposição para quaisquer dúvidas que surgirem.</w:t>
      </w:r>
    </w:p>
    <w:p w:rsidR="001B1D40" w:rsidRDefault="001B1D40" w:rsidP="00BC3128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BC3128" w:rsidRPr="00971DBB" w:rsidRDefault="001B1D40" w:rsidP="001B1D40">
      <w:pPr>
        <w:pStyle w:val="xmsonormal"/>
        <w:shd w:val="clear" w:color="auto" w:fill="FFFFFF"/>
        <w:spacing w:before="0" w:beforeAutospacing="0" w:after="0" w:afterAutospacing="0"/>
        <w:ind w:firstLine="2977"/>
        <w:rPr>
          <w:color w:val="212121"/>
        </w:rPr>
      </w:pPr>
      <w:r>
        <w:rPr>
          <w:color w:val="212121"/>
        </w:rPr>
        <w:t>Atenciosamente,</w:t>
      </w:r>
    </w:p>
    <w:p w:rsidR="00BC3128" w:rsidRPr="00971DBB" w:rsidRDefault="00BC3128" w:rsidP="00BC312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971DBB">
        <w:rPr>
          <w:color w:val="212121"/>
        </w:rPr>
        <w:t> </w:t>
      </w:r>
    </w:p>
    <w:p w:rsidR="00BC3128" w:rsidRDefault="00BC3128">
      <w:pPr>
        <w:rPr>
          <w:rFonts w:ascii="Times New Roman" w:hAnsi="Times New Roman" w:cs="Times New Roman"/>
          <w:sz w:val="24"/>
          <w:szCs w:val="24"/>
        </w:rPr>
      </w:pPr>
    </w:p>
    <w:p w:rsidR="004527A4" w:rsidRDefault="004527A4" w:rsidP="004527A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Gilse Martins Pereira de Brito</w:t>
      </w:r>
    </w:p>
    <w:p w:rsidR="005D521B" w:rsidRDefault="005D521B" w:rsidP="005D521B">
      <w:pPr>
        <w:pStyle w:val="Default"/>
        <w:jc w:val="center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Rute Edite da Silva</w:t>
      </w:r>
    </w:p>
    <w:p w:rsidR="005D521B" w:rsidRDefault="005D521B" w:rsidP="005D521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de Fátima Francisco</w:t>
      </w:r>
    </w:p>
    <w:p w:rsidR="00116601" w:rsidRDefault="00116601" w:rsidP="005D521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Leia Soares Perrone</w:t>
      </w:r>
    </w:p>
    <w:p w:rsidR="00116601" w:rsidRDefault="00116601" w:rsidP="005D521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José dos Santos Oliveira</w:t>
      </w:r>
    </w:p>
    <w:p w:rsidR="005D521B" w:rsidRPr="00B06594" w:rsidRDefault="005D521B" w:rsidP="005D521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Ivanilda Marcia Medines</w:t>
      </w:r>
    </w:p>
    <w:p w:rsidR="005D521B" w:rsidRPr="00B06594" w:rsidRDefault="005D521B" w:rsidP="005D521B">
      <w:pPr>
        <w:pStyle w:val="Default"/>
        <w:jc w:val="center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Pela Comissão</w:t>
      </w:r>
      <w:r>
        <w:rPr>
          <w:rFonts w:ascii="Times New Roman" w:hAnsi="Times New Roman" w:cs="Times New Roman"/>
        </w:rPr>
        <w:t xml:space="preserve"> Regional</w:t>
      </w:r>
      <w:r w:rsidRPr="00B06594">
        <w:rPr>
          <w:rFonts w:ascii="Times New Roman" w:hAnsi="Times New Roman" w:cs="Times New Roman"/>
        </w:rPr>
        <w:t xml:space="preserve"> de Atribuição e CRH</w:t>
      </w:r>
    </w:p>
    <w:p w:rsidR="005D521B" w:rsidRPr="00B06594" w:rsidRDefault="005D521B" w:rsidP="005D521B">
      <w:pPr>
        <w:pStyle w:val="Default"/>
        <w:jc w:val="center"/>
        <w:rPr>
          <w:rFonts w:ascii="Times New Roman" w:hAnsi="Times New Roman" w:cs="Times New Roman"/>
        </w:rPr>
      </w:pPr>
    </w:p>
    <w:p w:rsidR="005D521B" w:rsidRPr="00B06594" w:rsidRDefault="005D521B" w:rsidP="005D521B">
      <w:pPr>
        <w:pStyle w:val="Default"/>
        <w:jc w:val="right"/>
        <w:rPr>
          <w:rFonts w:ascii="Times New Roman" w:hAnsi="Times New Roman" w:cs="Times New Roman"/>
        </w:rPr>
      </w:pPr>
    </w:p>
    <w:p w:rsidR="005D521B" w:rsidRPr="00B06594" w:rsidRDefault="005D521B" w:rsidP="005D521B">
      <w:pPr>
        <w:pStyle w:val="Default"/>
        <w:jc w:val="right"/>
        <w:rPr>
          <w:rFonts w:ascii="Times New Roman" w:hAnsi="Times New Roman" w:cs="Times New Roman"/>
        </w:rPr>
      </w:pPr>
    </w:p>
    <w:p w:rsidR="005D521B" w:rsidRDefault="005D521B" w:rsidP="005D521B">
      <w:pPr>
        <w:pStyle w:val="Default"/>
        <w:jc w:val="both"/>
        <w:rPr>
          <w:rFonts w:ascii="Times New Roman" w:hAnsi="Times New Roman" w:cs="Times New Roman"/>
        </w:rPr>
      </w:pPr>
    </w:p>
    <w:p w:rsidR="005D521B" w:rsidRDefault="005D521B" w:rsidP="005D521B">
      <w:pPr>
        <w:pStyle w:val="Default"/>
        <w:jc w:val="both"/>
        <w:rPr>
          <w:rFonts w:ascii="Times New Roman" w:hAnsi="Times New Roman" w:cs="Times New Roman"/>
        </w:rPr>
      </w:pPr>
    </w:p>
    <w:p w:rsidR="005D521B" w:rsidRDefault="005D521B" w:rsidP="005D521B">
      <w:pPr>
        <w:pStyle w:val="Default"/>
        <w:jc w:val="both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 xml:space="preserve">De Acordo: </w:t>
      </w:r>
    </w:p>
    <w:p w:rsidR="005D521B" w:rsidRDefault="005D521B" w:rsidP="005D521B">
      <w:pPr>
        <w:pStyle w:val="Default"/>
        <w:jc w:val="both"/>
        <w:rPr>
          <w:rFonts w:ascii="Times New Roman" w:hAnsi="Times New Roman" w:cs="Times New Roman"/>
        </w:rPr>
      </w:pPr>
    </w:p>
    <w:p w:rsidR="005D521B" w:rsidRPr="00B06594" w:rsidRDefault="005D521B" w:rsidP="005D521B">
      <w:pPr>
        <w:pStyle w:val="Default"/>
        <w:jc w:val="both"/>
        <w:rPr>
          <w:rFonts w:ascii="Times New Roman" w:hAnsi="Times New Roman" w:cs="Times New Roman"/>
        </w:rPr>
      </w:pPr>
    </w:p>
    <w:p w:rsidR="005D521B" w:rsidRPr="00B06594" w:rsidRDefault="005D521B" w:rsidP="005D521B">
      <w:pPr>
        <w:pStyle w:val="Default"/>
        <w:jc w:val="both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 xml:space="preserve">Irene Machado </w:t>
      </w:r>
      <w:proofErr w:type="spellStart"/>
      <w:r w:rsidRPr="00B06594">
        <w:rPr>
          <w:rFonts w:ascii="Times New Roman" w:hAnsi="Times New Roman" w:cs="Times New Roman"/>
        </w:rPr>
        <w:t>Pantelidakis</w:t>
      </w:r>
      <w:proofErr w:type="spellEnd"/>
    </w:p>
    <w:p w:rsidR="005D521B" w:rsidRDefault="005D521B" w:rsidP="005D521B">
      <w:pPr>
        <w:pStyle w:val="Default"/>
        <w:jc w:val="both"/>
        <w:rPr>
          <w:sz w:val="22"/>
          <w:szCs w:val="22"/>
        </w:rPr>
      </w:pPr>
      <w:r w:rsidRPr="00B06594">
        <w:rPr>
          <w:rFonts w:ascii="Times New Roman" w:hAnsi="Times New Roman" w:cs="Times New Roman"/>
        </w:rPr>
        <w:t>Dirigente Regional de Ensino - Osasco</w:t>
      </w:r>
    </w:p>
    <w:p w:rsidR="001B1D40" w:rsidRDefault="001B1D40">
      <w:pPr>
        <w:rPr>
          <w:rFonts w:ascii="Times New Roman" w:hAnsi="Times New Roman" w:cs="Times New Roman"/>
          <w:sz w:val="24"/>
          <w:szCs w:val="24"/>
        </w:rPr>
      </w:pPr>
    </w:p>
    <w:p w:rsidR="001B1D40" w:rsidRDefault="001B1D40">
      <w:pPr>
        <w:rPr>
          <w:rFonts w:ascii="Times New Roman" w:hAnsi="Times New Roman" w:cs="Times New Roman"/>
          <w:sz w:val="24"/>
          <w:szCs w:val="24"/>
        </w:rPr>
      </w:pPr>
    </w:p>
    <w:p w:rsidR="001B1D40" w:rsidRDefault="001B1D40">
      <w:pPr>
        <w:rPr>
          <w:rFonts w:ascii="Times New Roman" w:hAnsi="Times New Roman" w:cs="Times New Roman"/>
          <w:sz w:val="24"/>
          <w:szCs w:val="24"/>
        </w:rPr>
      </w:pPr>
    </w:p>
    <w:p w:rsidR="001B1D40" w:rsidRDefault="001B1D40">
      <w:pPr>
        <w:rPr>
          <w:rFonts w:ascii="Times New Roman" w:hAnsi="Times New Roman" w:cs="Times New Roman"/>
          <w:sz w:val="24"/>
          <w:szCs w:val="24"/>
        </w:rPr>
      </w:pPr>
    </w:p>
    <w:p w:rsidR="001B1D40" w:rsidRDefault="001B1D40">
      <w:pPr>
        <w:rPr>
          <w:rFonts w:ascii="Times New Roman" w:hAnsi="Times New Roman" w:cs="Times New Roman"/>
          <w:sz w:val="24"/>
          <w:szCs w:val="24"/>
        </w:rPr>
      </w:pPr>
    </w:p>
    <w:p w:rsidR="001B1D40" w:rsidRPr="00971DBB" w:rsidRDefault="001B1D40">
      <w:pPr>
        <w:rPr>
          <w:rFonts w:ascii="Times New Roman" w:hAnsi="Times New Roman" w:cs="Times New Roman"/>
          <w:sz w:val="24"/>
          <w:szCs w:val="24"/>
        </w:rPr>
      </w:pPr>
    </w:p>
    <w:p w:rsidR="00BC3128" w:rsidRPr="00971DBB" w:rsidRDefault="00BC3128">
      <w:pPr>
        <w:rPr>
          <w:rFonts w:ascii="Times New Roman" w:hAnsi="Times New Roman" w:cs="Times New Roman"/>
          <w:sz w:val="24"/>
          <w:szCs w:val="24"/>
        </w:rPr>
      </w:pPr>
    </w:p>
    <w:p w:rsidR="00BC3128" w:rsidRPr="00971DBB" w:rsidRDefault="00BC3128">
      <w:pPr>
        <w:rPr>
          <w:rFonts w:ascii="Times New Roman" w:hAnsi="Times New Roman" w:cs="Times New Roman"/>
          <w:sz w:val="24"/>
          <w:szCs w:val="24"/>
        </w:rPr>
      </w:pPr>
    </w:p>
    <w:sectPr w:rsidR="00BC3128" w:rsidRPr="00971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28"/>
    <w:rsid w:val="00072954"/>
    <w:rsid w:val="000D4AC5"/>
    <w:rsid w:val="000D693D"/>
    <w:rsid w:val="00116601"/>
    <w:rsid w:val="001B1D40"/>
    <w:rsid w:val="001E104D"/>
    <w:rsid w:val="00262CA4"/>
    <w:rsid w:val="003A6755"/>
    <w:rsid w:val="004527A4"/>
    <w:rsid w:val="005D521B"/>
    <w:rsid w:val="007A431D"/>
    <w:rsid w:val="007F3563"/>
    <w:rsid w:val="008D381C"/>
    <w:rsid w:val="00971DBB"/>
    <w:rsid w:val="009755A6"/>
    <w:rsid w:val="00BC3128"/>
    <w:rsid w:val="00EF5E9B"/>
    <w:rsid w:val="00FA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AADF"/>
  <w15:chartTrackingRefBased/>
  <w15:docId w15:val="{9F0F22F4-BBE6-4712-9409-7617D0D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D693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0D69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C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D693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0D69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D69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D693D"/>
  </w:style>
  <w:style w:type="paragraph" w:customStyle="1" w:styleId="Default">
    <w:name w:val="Default"/>
    <w:rsid w:val="005D52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Ivanilda Marcia Medines</dc:creator>
  <cp:keywords/>
  <dc:description/>
  <cp:lastModifiedBy>Lilian Cristiane De Gouveia Goncalves</cp:lastModifiedBy>
  <cp:revision>11</cp:revision>
  <cp:lastPrinted>2018-01-17T13:39:00Z</cp:lastPrinted>
  <dcterms:created xsi:type="dcterms:W3CDTF">2018-01-16T17:04:00Z</dcterms:created>
  <dcterms:modified xsi:type="dcterms:W3CDTF">2018-01-17T18:50:00Z</dcterms:modified>
</cp:coreProperties>
</file>