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A3" w:rsidRPr="001A1009" w:rsidRDefault="00A130A3" w:rsidP="00A130A3">
      <w:pPr>
        <w:rPr>
          <w:rFonts w:ascii="Trebuchet MS" w:hAnsi="Trebuchet MS" w:cs="Arial"/>
          <w:sz w:val="18"/>
          <w:szCs w:val="18"/>
        </w:rPr>
      </w:pPr>
      <w:r w:rsidRPr="001A1009">
        <w:rPr>
          <w:rFonts w:ascii="Trebuchet MS" w:hAnsi="Trebuchet MS" w:cs="Arial"/>
          <w:sz w:val="18"/>
          <w:szCs w:val="18"/>
        </w:rPr>
        <w:t xml:space="preserve">Taubaté, </w:t>
      </w:r>
      <w:r w:rsidR="00994BF5">
        <w:rPr>
          <w:rFonts w:ascii="Trebuchet MS" w:hAnsi="Trebuchet MS" w:cs="Arial"/>
          <w:sz w:val="18"/>
          <w:szCs w:val="18"/>
        </w:rPr>
        <w:t>1</w:t>
      </w:r>
      <w:r w:rsidR="003565DC">
        <w:rPr>
          <w:rFonts w:ascii="Trebuchet MS" w:hAnsi="Trebuchet MS" w:cs="Arial"/>
          <w:sz w:val="18"/>
          <w:szCs w:val="18"/>
        </w:rPr>
        <w:t>6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1A1009">
        <w:rPr>
          <w:rFonts w:ascii="Trebuchet MS" w:hAnsi="Trebuchet MS" w:cs="Arial"/>
          <w:sz w:val="18"/>
          <w:szCs w:val="18"/>
        </w:rPr>
        <w:t xml:space="preserve">de </w:t>
      </w:r>
      <w:r>
        <w:rPr>
          <w:rFonts w:ascii="Trebuchet MS" w:hAnsi="Trebuchet MS" w:cs="Arial"/>
          <w:sz w:val="18"/>
          <w:szCs w:val="18"/>
        </w:rPr>
        <w:t>janeiro</w:t>
      </w:r>
      <w:r w:rsidRPr="001A1009">
        <w:rPr>
          <w:rFonts w:ascii="Trebuchet MS" w:hAnsi="Trebuchet MS" w:cs="Arial"/>
          <w:sz w:val="18"/>
          <w:szCs w:val="18"/>
        </w:rPr>
        <w:t xml:space="preserve"> </w:t>
      </w:r>
      <w:r w:rsidR="00994BF5">
        <w:rPr>
          <w:rFonts w:ascii="Trebuchet MS" w:hAnsi="Trebuchet MS" w:cs="Arial"/>
          <w:sz w:val="18"/>
          <w:szCs w:val="18"/>
        </w:rPr>
        <w:t>de 2018</w:t>
      </w:r>
    </w:p>
    <w:p w:rsidR="00E01A7E" w:rsidRDefault="00E01A7E" w:rsidP="00A130A3">
      <w:pPr>
        <w:jc w:val="center"/>
        <w:rPr>
          <w:rFonts w:ascii="Trebuchet MS" w:hAnsi="Trebuchet MS" w:cs="Arial"/>
          <w:sz w:val="18"/>
          <w:szCs w:val="18"/>
          <w:u w:val="single"/>
        </w:rPr>
      </w:pPr>
    </w:p>
    <w:p w:rsidR="00A130A3" w:rsidRDefault="00A130A3" w:rsidP="00A130A3">
      <w:pPr>
        <w:jc w:val="center"/>
        <w:rPr>
          <w:rFonts w:ascii="Trebuchet MS" w:hAnsi="Trebuchet MS" w:cs="Arial"/>
          <w:sz w:val="18"/>
          <w:szCs w:val="18"/>
          <w:u w:val="single"/>
        </w:rPr>
      </w:pPr>
      <w:r>
        <w:rPr>
          <w:rFonts w:ascii="Trebuchet MS" w:hAnsi="Trebuchet MS" w:cs="Arial"/>
          <w:sz w:val="18"/>
          <w:szCs w:val="18"/>
          <w:u w:val="single"/>
        </w:rPr>
        <w:t>BOLETIM INFORMATIVO</w:t>
      </w:r>
      <w:r w:rsidRPr="00505A66">
        <w:rPr>
          <w:rFonts w:ascii="Trebuchet MS" w:hAnsi="Trebuchet MS" w:cs="Arial"/>
          <w:sz w:val="18"/>
          <w:szCs w:val="18"/>
          <w:u w:val="single"/>
        </w:rPr>
        <w:t xml:space="preserve"> Nº </w:t>
      </w:r>
      <w:r>
        <w:rPr>
          <w:rFonts w:ascii="Trebuchet MS" w:hAnsi="Trebuchet MS" w:cs="Arial"/>
          <w:sz w:val="18"/>
          <w:szCs w:val="18"/>
          <w:u w:val="single"/>
        </w:rPr>
        <w:t>0</w:t>
      </w:r>
      <w:r w:rsidR="003565DC">
        <w:rPr>
          <w:rFonts w:ascii="Trebuchet MS" w:hAnsi="Trebuchet MS" w:cs="Arial"/>
          <w:sz w:val="18"/>
          <w:szCs w:val="18"/>
          <w:u w:val="single"/>
        </w:rPr>
        <w:t>4</w:t>
      </w:r>
      <w:r w:rsidRPr="00505A66">
        <w:rPr>
          <w:rFonts w:ascii="Trebuchet MS" w:hAnsi="Trebuchet MS" w:cs="Arial"/>
          <w:sz w:val="18"/>
          <w:szCs w:val="18"/>
          <w:u w:val="single"/>
        </w:rPr>
        <w:t>/201</w:t>
      </w:r>
      <w:r w:rsidR="00994BF5">
        <w:rPr>
          <w:rFonts w:ascii="Trebuchet MS" w:hAnsi="Trebuchet MS" w:cs="Arial"/>
          <w:sz w:val="18"/>
          <w:szCs w:val="18"/>
          <w:u w:val="single"/>
        </w:rPr>
        <w:t>8</w:t>
      </w:r>
    </w:p>
    <w:p w:rsidR="00E01A7E" w:rsidRPr="001A1009" w:rsidRDefault="00E01A7E" w:rsidP="00A130A3">
      <w:pPr>
        <w:jc w:val="center"/>
        <w:rPr>
          <w:rFonts w:ascii="Trebuchet MS" w:hAnsi="Trebuchet MS" w:cs="Arial"/>
          <w:sz w:val="18"/>
          <w:szCs w:val="18"/>
        </w:rPr>
      </w:pPr>
    </w:p>
    <w:p w:rsidR="00A130A3" w:rsidRPr="00E01A7E" w:rsidRDefault="00A130A3" w:rsidP="00A130A3">
      <w:pPr>
        <w:jc w:val="both"/>
        <w:rPr>
          <w:rFonts w:ascii="Trebuchet MS" w:hAnsi="Trebuchet MS" w:cs="Arial"/>
          <w:sz w:val="22"/>
          <w:szCs w:val="22"/>
        </w:rPr>
      </w:pPr>
      <w:r w:rsidRPr="00E01A7E">
        <w:rPr>
          <w:rFonts w:ascii="Trebuchet MS" w:hAnsi="Trebuchet MS" w:cs="Arial"/>
          <w:sz w:val="22"/>
          <w:szCs w:val="22"/>
          <w:u w:val="single"/>
        </w:rPr>
        <w:t>ASSUNTO</w:t>
      </w:r>
      <w:r w:rsidRPr="00E01A7E">
        <w:rPr>
          <w:rFonts w:ascii="Trebuchet MS" w:hAnsi="Trebuchet MS" w:cs="Arial"/>
          <w:sz w:val="22"/>
          <w:szCs w:val="22"/>
        </w:rPr>
        <w:t xml:space="preserve">: </w:t>
      </w:r>
      <w:r w:rsidRPr="00E01A7E">
        <w:rPr>
          <w:rFonts w:ascii="Trebuchet MS" w:hAnsi="Trebuchet MS" w:cs="Arial"/>
          <w:b/>
          <w:sz w:val="22"/>
          <w:szCs w:val="22"/>
        </w:rPr>
        <w:t>Cronograma de Atribuição de Classes/Aulas no Processo Inicial – Ano Letivo 201</w:t>
      </w:r>
      <w:r w:rsidR="00994BF5">
        <w:rPr>
          <w:rFonts w:ascii="Trebuchet MS" w:hAnsi="Trebuchet MS" w:cs="Arial"/>
          <w:b/>
          <w:sz w:val="22"/>
          <w:szCs w:val="22"/>
        </w:rPr>
        <w:t>8</w:t>
      </w:r>
    </w:p>
    <w:p w:rsidR="00E01A7E" w:rsidRDefault="00A130A3" w:rsidP="00A130A3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</w:p>
    <w:p w:rsidR="00A130A3" w:rsidRPr="00827348" w:rsidRDefault="00A130A3" w:rsidP="00E01A7E">
      <w:pPr>
        <w:spacing w:line="360" w:lineRule="auto"/>
        <w:ind w:firstLine="708"/>
        <w:jc w:val="both"/>
        <w:rPr>
          <w:rFonts w:ascii="Trebuchet MS" w:hAnsi="Trebuchet MS" w:cs="Arial"/>
          <w:sz w:val="18"/>
          <w:szCs w:val="18"/>
        </w:rPr>
      </w:pPr>
      <w:r w:rsidRPr="00827348">
        <w:rPr>
          <w:rFonts w:ascii="Trebuchet MS" w:hAnsi="Trebuchet MS" w:cs="Arial"/>
          <w:sz w:val="18"/>
          <w:szCs w:val="18"/>
        </w:rPr>
        <w:t>O Dirigente Regional de Ensino, através da Comissão responsável pelo Processo de Atribuição de Classes/Aulas, ano 201</w:t>
      </w:r>
      <w:r w:rsidR="00994BF5">
        <w:rPr>
          <w:rFonts w:ascii="Trebuchet MS" w:hAnsi="Trebuchet MS" w:cs="Arial"/>
          <w:sz w:val="18"/>
          <w:szCs w:val="18"/>
        </w:rPr>
        <w:t>8</w:t>
      </w:r>
      <w:r w:rsidRPr="00827348">
        <w:rPr>
          <w:rFonts w:ascii="Trebuchet MS" w:hAnsi="Trebuchet MS" w:cs="Arial"/>
          <w:sz w:val="18"/>
          <w:szCs w:val="18"/>
        </w:rPr>
        <w:t>, de acordo com a Resolução SE 7</w:t>
      </w:r>
      <w:r>
        <w:rPr>
          <w:rFonts w:ascii="Trebuchet MS" w:hAnsi="Trebuchet MS" w:cs="Arial"/>
          <w:sz w:val="18"/>
          <w:szCs w:val="18"/>
        </w:rPr>
        <w:t>2</w:t>
      </w:r>
      <w:r w:rsidRPr="00827348">
        <w:rPr>
          <w:rFonts w:ascii="Trebuchet MS" w:hAnsi="Trebuchet MS" w:cs="Arial"/>
          <w:sz w:val="18"/>
          <w:szCs w:val="18"/>
        </w:rPr>
        <w:t>/201</w:t>
      </w:r>
      <w:r>
        <w:rPr>
          <w:rFonts w:ascii="Trebuchet MS" w:hAnsi="Trebuchet MS" w:cs="Arial"/>
          <w:sz w:val="18"/>
          <w:szCs w:val="18"/>
        </w:rPr>
        <w:t>6</w:t>
      </w:r>
      <w:r w:rsidR="00994BF5">
        <w:rPr>
          <w:rFonts w:ascii="Trebuchet MS" w:hAnsi="Trebuchet MS" w:cs="Arial"/>
          <w:sz w:val="18"/>
          <w:szCs w:val="18"/>
        </w:rPr>
        <w:t>, alterada pela Resolução SE 65/2017</w:t>
      </w:r>
      <w:r w:rsidRPr="00827348">
        <w:rPr>
          <w:rFonts w:ascii="Trebuchet MS" w:hAnsi="Trebuchet MS" w:cs="Arial"/>
          <w:sz w:val="18"/>
          <w:szCs w:val="18"/>
        </w:rPr>
        <w:t xml:space="preserve"> e Portaria </w:t>
      </w:r>
      <w:r w:rsidR="00994BF5">
        <w:rPr>
          <w:rFonts w:ascii="Trebuchet MS" w:hAnsi="Trebuchet MS" w:cs="Arial"/>
          <w:sz w:val="18"/>
          <w:szCs w:val="18"/>
        </w:rPr>
        <w:t xml:space="preserve">Conjunta </w:t>
      </w:r>
      <w:r w:rsidRPr="00827348">
        <w:rPr>
          <w:rFonts w:ascii="Trebuchet MS" w:hAnsi="Trebuchet MS" w:cs="Arial"/>
          <w:sz w:val="18"/>
          <w:szCs w:val="18"/>
        </w:rPr>
        <w:t>CGRH</w:t>
      </w:r>
      <w:r>
        <w:rPr>
          <w:rFonts w:ascii="Trebuchet MS" w:hAnsi="Trebuchet MS" w:cs="Arial"/>
          <w:sz w:val="18"/>
          <w:szCs w:val="18"/>
        </w:rPr>
        <w:t>-</w:t>
      </w:r>
      <w:r w:rsidR="00994BF5">
        <w:rPr>
          <w:rFonts w:ascii="Trebuchet MS" w:hAnsi="Trebuchet MS" w:cs="Arial"/>
          <w:sz w:val="18"/>
          <w:szCs w:val="18"/>
        </w:rPr>
        <w:t xml:space="preserve">CGEB s/nº, </w:t>
      </w:r>
      <w:r>
        <w:rPr>
          <w:rFonts w:ascii="Trebuchet MS" w:hAnsi="Trebuchet MS" w:cs="Arial"/>
          <w:sz w:val="18"/>
          <w:szCs w:val="18"/>
        </w:rPr>
        <w:t>de</w:t>
      </w:r>
      <w:r w:rsidRPr="00827348">
        <w:rPr>
          <w:rFonts w:ascii="Trebuchet MS" w:hAnsi="Trebuchet MS" w:cs="Arial"/>
          <w:sz w:val="18"/>
          <w:szCs w:val="18"/>
        </w:rPr>
        <w:t xml:space="preserve"> </w:t>
      </w:r>
      <w:r w:rsidR="003565DC">
        <w:rPr>
          <w:rFonts w:ascii="Trebuchet MS" w:hAnsi="Trebuchet MS" w:cs="Arial"/>
          <w:sz w:val="18"/>
          <w:szCs w:val="18"/>
        </w:rPr>
        <w:t>13</w:t>
      </w:r>
      <w:r w:rsidR="00994BF5">
        <w:rPr>
          <w:rFonts w:ascii="Trebuchet MS" w:hAnsi="Trebuchet MS" w:cs="Arial"/>
          <w:sz w:val="18"/>
          <w:szCs w:val="18"/>
        </w:rPr>
        <w:t>/12</w:t>
      </w:r>
      <w:r w:rsidRPr="00827348">
        <w:rPr>
          <w:rFonts w:ascii="Trebuchet MS" w:hAnsi="Trebuchet MS" w:cs="Arial"/>
          <w:sz w:val="18"/>
          <w:szCs w:val="18"/>
        </w:rPr>
        <w:t>/201</w:t>
      </w:r>
      <w:r>
        <w:rPr>
          <w:rFonts w:ascii="Trebuchet MS" w:hAnsi="Trebuchet MS" w:cs="Arial"/>
          <w:sz w:val="18"/>
          <w:szCs w:val="18"/>
        </w:rPr>
        <w:t>7</w:t>
      </w:r>
      <w:r w:rsidRPr="00827348">
        <w:rPr>
          <w:rFonts w:ascii="Trebuchet MS" w:hAnsi="Trebuchet MS" w:cs="Arial"/>
          <w:sz w:val="18"/>
          <w:szCs w:val="18"/>
        </w:rPr>
        <w:t>,</w:t>
      </w:r>
      <w:r>
        <w:rPr>
          <w:rFonts w:ascii="Trebuchet MS" w:hAnsi="Trebuchet MS" w:cs="Arial"/>
          <w:sz w:val="18"/>
          <w:szCs w:val="18"/>
        </w:rPr>
        <w:t xml:space="preserve"> </w:t>
      </w:r>
      <w:r w:rsidRPr="00827348">
        <w:rPr>
          <w:rFonts w:ascii="Trebuchet MS" w:hAnsi="Trebuchet MS" w:cs="Arial"/>
          <w:b/>
          <w:sz w:val="18"/>
          <w:szCs w:val="18"/>
        </w:rPr>
        <w:t>DIVULGA</w:t>
      </w:r>
      <w:r w:rsidRPr="00827348">
        <w:rPr>
          <w:rFonts w:ascii="Trebuchet MS" w:hAnsi="Trebuchet MS" w:cs="Arial"/>
          <w:sz w:val="18"/>
          <w:szCs w:val="18"/>
        </w:rPr>
        <w:t xml:space="preserve"> o cronograma de atribuição d</w:t>
      </w:r>
      <w:r w:rsidR="006E6E01">
        <w:rPr>
          <w:rFonts w:ascii="Trebuchet MS" w:hAnsi="Trebuchet MS" w:cs="Arial"/>
          <w:sz w:val="18"/>
          <w:szCs w:val="18"/>
        </w:rPr>
        <w:t>e classes/aulas, conforme segue:</w:t>
      </w:r>
    </w:p>
    <w:p w:rsidR="00E01A7E" w:rsidRDefault="00E01A7E" w:rsidP="00A130A3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A130A3" w:rsidRDefault="00A130A3" w:rsidP="00A130A3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 w:rsidRPr="00827348">
        <w:rPr>
          <w:rFonts w:ascii="Trebuchet MS" w:hAnsi="Trebuchet MS" w:cs="Arial"/>
          <w:b/>
          <w:sz w:val="18"/>
          <w:szCs w:val="18"/>
        </w:rPr>
        <w:t>Fase</w:t>
      </w:r>
      <w:r>
        <w:rPr>
          <w:rFonts w:ascii="Trebuchet MS" w:hAnsi="Trebuchet MS" w:cs="Arial"/>
          <w:b/>
          <w:sz w:val="18"/>
          <w:szCs w:val="18"/>
        </w:rPr>
        <w:t xml:space="preserve">s </w:t>
      </w:r>
      <w:r w:rsidR="008F795D">
        <w:rPr>
          <w:rFonts w:ascii="Trebuchet MS" w:hAnsi="Trebuchet MS" w:cs="Arial"/>
          <w:b/>
          <w:sz w:val="18"/>
          <w:szCs w:val="18"/>
        </w:rPr>
        <w:t>U.E.</w:t>
      </w:r>
      <w:r w:rsidRPr="00827348">
        <w:rPr>
          <w:rFonts w:ascii="Trebuchet MS" w:hAnsi="Trebuchet MS" w:cs="Arial"/>
          <w:b/>
          <w:sz w:val="18"/>
          <w:szCs w:val="18"/>
        </w:rPr>
        <w:t>: Unidade Escolar</w:t>
      </w:r>
    </w:p>
    <w:p w:rsidR="00A130A3" w:rsidRPr="00827348" w:rsidRDefault="00A130A3" w:rsidP="00A130A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827348">
        <w:rPr>
          <w:rFonts w:ascii="Trebuchet MS" w:hAnsi="Trebuchet MS" w:cs="Arial"/>
          <w:b/>
          <w:sz w:val="18"/>
          <w:szCs w:val="18"/>
        </w:rPr>
        <w:t xml:space="preserve">- </w:t>
      </w:r>
      <w:r w:rsidRPr="00827348">
        <w:rPr>
          <w:rFonts w:ascii="Trebuchet MS" w:hAnsi="Trebuchet MS" w:cs="Arial"/>
          <w:sz w:val="18"/>
          <w:szCs w:val="18"/>
        </w:rPr>
        <w:t>Docentes classificados na Unidade Escolar</w:t>
      </w:r>
    </w:p>
    <w:p w:rsidR="00A130A3" w:rsidRDefault="00A130A3" w:rsidP="00A130A3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</w:p>
    <w:p w:rsidR="00A130A3" w:rsidRPr="00827348" w:rsidRDefault="00A130A3" w:rsidP="00A130A3">
      <w:pPr>
        <w:spacing w:line="360" w:lineRule="auto"/>
        <w:jc w:val="both"/>
        <w:rPr>
          <w:rFonts w:ascii="Trebuchet MS" w:hAnsi="Trebuchet MS" w:cs="Arial"/>
          <w:b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Fase</w:t>
      </w:r>
      <w:r w:rsidR="008F795D">
        <w:rPr>
          <w:rFonts w:ascii="Trebuchet MS" w:hAnsi="Trebuchet MS" w:cs="Arial"/>
          <w:b/>
          <w:sz w:val="18"/>
          <w:szCs w:val="18"/>
        </w:rPr>
        <w:t>s</w:t>
      </w:r>
      <w:r>
        <w:rPr>
          <w:rFonts w:ascii="Trebuchet MS" w:hAnsi="Trebuchet MS" w:cs="Arial"/>
          <w:b/>
          <w:sz w:val="18"/>
          <w:szCs w:val="18"/>
        </w:rPr>
        <w:t xml:space="preserve"> </w:t>
      </w:r>
      <w:r w:rsidR="008F795D">
        <w:rPr>
          <w:rFonts w:ascii="Trebuchet MS" w:hAnsi="Trebuchet MS" w:cs="Arial"/>
          <w:b/>
          <w:sz w:val="18"/>
          <w:szCs w:val="18"/>
        </w:rPr>
        <w:t>D.E.</w:t>
      </w:r>
      <w:r w:rsidRPr="00827348">
        <w:rPr>
          <w:rFonts w:ascii="Trebuchet MS" w:hAnsi="Trebuchet MS" w:cs="Arial"/>
          <w:b/>
          <w:sz w:val="18"/>
          <w:szCs w:val="18"/>
        </w:rPr>
        <w:t>: Diretoria de Ensino</w:t>
      </w:r>
    </w:p>
    <w:p w:rsidR="00A130A3" w:rsidRPr="00827348" w:rsidRDefault="00A130A3" w:rsidP="00A130A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827348">
        <w:rPr>
          <w:rFonts w:ascii="Trebuchet MS" w:hAnsi="Trebuchet MS" w:cs="Arial"/>
          <w:sz w:val="18"/>
          <w:szCs w:val="18"/>
        </w:rPr>
        <w:t xml:space="preserve">Local: EE </w:t>
      </w:r>
      <w:proofErr w:type="spellStart"/>
      <w:r w:rsidRPr="00827348">
        <w:rPr>
          <w:rFonts w:ascii="Trebuchet MS" w:hAnsi="Trebuchet MS" w:cs="Arial"/>
          <w:sz w:val="18"/>
          <w:szCs w:val="18"/>
        </w:rPr>
        <w:t>Engº</w:t>
      </w:r>
      <w:proofErr w:type="spellEnd"/>
      <w:r w:rsidRPr="00827348">
        <w:rPr>
          <w:rFonts w:ascii="Trebuchet MS" w:hAnsi="Trebuchet MS" w:cs="Arial"/>
          <w:sz w:val="18"/>
          <w:szCs w:val="18"/>
        </w:rPr>
        <w:t xml:space="preserve"> Urbano Alves de Souza Pereira</w:t>
      </w:r>
    </w:p>
    <w:p w:rsidR="00A130A3" w:rsidRPr="00827348" w:rsidRDefault="00A130A3" w:rsidP="00A130A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 w:rsidRPr="00827348">
        <w:rPr>
          <w:rFonts w:ascii="Trebuchet MS" w:hAnsi="Trebuchet MS" w:cs="Arial"/>
          <w:sz w:val="18"/>
          <w:szCs w:val="18"/>
        </w:rPr>
        <w:t>Endereço: Rua Com. Antônio R. de Miranda, 170, Independência – Taubaté-SP</w:t>
      </w:r>
    </w:p>
    <w:p w:rsidR="00A130A3" w:rsidRDefault="00A130A3" w:rsidP="00A130A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</w:p>
    <w:p w:rsidR="003565DC" w:rsidRDefault="003565DC" w:rsidP="003565DC"/>
    <w:p w:rsidR="000763CF" w:rsidRDefault="000763CF" w:rsidP="003565D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565DC" w:rsidRPr="003565DC" w:rsidTr="000763CF">
        <w:trPr>
          <w:jc w:val="center"/>
        </w:trPr>
        <w:tc>
          <w:tcPr>
            <w:tcW w:w="9073" w:type="dxa"/>
            <w:shd w:val="clear" w:color="auto" w:fill="auto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36"/>
                <w:szCs w:val="36"/>
              </w:rPr>
            </w:pPr>
            <w:r w:rsidRPr="003565DC">
              <w:rPr>
                <w:rFonts w:ascii="Trebuchet MS" w:hAnsi="Trebuchet MS"/>
                <w:b/>
                <w:sz w:val="36"/>
                <w:szCs w:val="36"/>
              </w:rPr>
              <w:t>CRONOGRAMA DE ATRIBUIÇÃO DE AULAS – 2.018</w:t>
            </w:r>
          </w:p>
        </w:tc>
      </w:tr>
    </w:tbl>
    <w:p w:rsidR="003565DC" w:rsidRDefault="003565DC" w:rsidP="003565DC"/>
    <w:p w:rsidR="003565DC" w:rsidRDefault="003565DC" w:rsidP="003565DC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617"/>
        <w:gridCol w:w="1853"/>
        <w:gridCol w:w="5807"/>
      </w:tblGrid>
      <w:tr w:rsidR="003565DC" w:rsidTr="0043458A">
        <w:tc>
          <w:tcPr>
            <w:tcW w:w="9003" w:type="dxa"/>
            <w:gridSpan w:val="4"/>
            <w:shd w:val="clear" w:color="auto" w:fill="F2F2F2" w:themeFill="background1" w:themeFillShade="F2"/>
          </w:tcPr>
          <w:p w:rsidR="003565DC" w:rsidRPr="003565DC" w:rsidRDefault="003565DC" w:rsidP="003565DC">
            <w:pPr>
              <w:jc w:val="center"/>
              <w:rPr>
                <w:rFonts w:ascii="Trebuchet MS" w:hAnsi="Trebuchet MS"/>
                <w:b/>
                <w:sz w:val="32"/>
                <w:szCs w:val="32"/>
              </w:rPr>
            </w:pPr>
            <w:r w:rsidRPr="003565DC">
              <w:rPr>
                <w:rFonts w:ascii="Trebuchet MS" w:hAnsi="Trebuchet MS"/>
                <w:b/>
                <w:sz w:val="32"/>
                <w:szCs w:val="32"/>
              </w:rPr>
              <w:t>ETAPA I</w:t>
            </w:r>
            <w:r>
              <w:rPr>
                <w:rFonts w:ascii="Trebuchet MS" w:hAnsi="Trebuchet MS"/>
                <w:b/>
                <w:sz w:val="32"/>
                <w:szCs w:val="32"/>
              </w:rPr>
              <w:t xml:space="preserve"> – PORTADORES DE LICENCIATURA PLE</w:t>
            </w:r>
            <w:r w:rsidRPr="003565DC">
              <w:rPr>
                <w:rFonts w:ascii="Trebuchet MS" w:hAnsi="Trebuchet MS"/>
                <w:b/>
                <w:sz w:val="32"/>
                <w:szCs w:val="32"/>
              </w:rPr>
              <w:t>NA</w:t>
            </w: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565DC">
              <w:rPr>
                <w:rFonts w:ascii="Trebuchet MS" w:hAnsi="Trebuchet MS"/>
                <w:sz w:val="20"/>
                <w:szCs w:val="20"/>
              </w:rPr>
              <w:t>Dia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565DC">
              <w:rPr>
                <w:rFonts w:ascii="Trebuchet MS" w:hAnsi="Trebuchet MS"/>
                <w:sz w:val="20"/>
                <w:szCs w:val="20"/>
              </w:rPr>
              <w:t>Fase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565DC">
              <w:rPr>
                <w:rFonts w:ascii="Trebuchet MS" w:hAnsi="Trebuchet MS"/>
                <w:sz w:val="20"/>
                <w:szCs w:val="20"/>
              </w:rPr>
              <w:t>Docente</w:t>
            </w:r>
          </w:p>
        </w:tc>
        <w:tc>
          <w:tcPr>
            <w:tcW w:w="5807" w:type="dxa"/>
            <w:shd w:val="clear" w:color="auto" w:fill="auto"/>
          </w:tcPr>
          <w:p w:rsidR="003565DC" w:rsidRPr="003565DC" w:rsidRDefault="003565DC" w:rsidP="009B05DF">
            <w:pPr>
              <w:rPr>
                <w:rFonts w:ascii="Trebuchet MS" w:hAnsi="Trebuchet MS"/>
                <w:sz w:val="20"/>
                <w:szCs w:val="20"/>
              </w:rPr>
            </w:pPr>
            <w:r w:rsidRPr="003565DC">
              <w:rPr>
                <w:rFonts w:ascii="Trebuchet MS" w:hAnsi="Trebuchet MS"/>
                <w:sz w:val="20"/>
                <w:szCs w:val="20"/>
              </w:rPr>
              <w:t>Ocorrência: Atribuição de Classes/Aulas</w:t>
            </w: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22/01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Manhã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08h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U.E.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 xml:space="preserve">TITULAR DE 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CARGO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b/>
                <w:sz w:val="20"/>
                <w:szCs w:val="20"/>
              </w:rPr>
            </w:pPr>
            <w:r w:rsidRPr="003565DC">
              <w:rPr>
                <w:b/>
                <w:sz w:val="20"/>
                <w:szCs w:val="20"/>
              </w:rPr>
              <w:t>CONSTITUIÇÃO DE JORNADA:</w:t>
            </w: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 xml:space="preserve">SOMENTE AULAS LIVRES – Disciplina do cargo e/ou mesma natureza. </w:t>
            </w: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(Pode ser atribuída neste momento a turma de ACD – respeitado o limite legal).</w:t>
            </w:r>
          </w:p>
          <w:p w:rsidR="003565DC" w:rsidRPr="00AC360B" w:rsidRDefault="003565DC" w:rsidP="009B05DF">
            <w:pPr>
              <w:ind w:left="1018"/>
              <w:rPr>
                <w:sz w:val="16"/>
                <w:szCs w:val="16"/>
              </w:rPr>
            </w:pPr>
          </w:p>
          <w:p w:rsidR="003565DC" w:rsidRPr="003565DC" w:rsidRDefault="003565DC" w:rsidP="009B05DF">
            <w:pPr>
              <w:rPr>
                <w:b/>
                <w:sz w:val="20"/>
                <w:szCs w:val="20"/>
              </w:rPr>
            </w:pPr>
            <w:r w:rsidRPr="003565DC">
              <w:rPr>
                <w:b/>
                <w:sz w:val="20"/>
                <w:szCs w:val="20"/>
              </w:rPr>
              <w:t>AMPLIAÇÃO DE JORNADA:</w:t>
            </w: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SOMENTE AULAS LIVRES – Disciplina do cargo e/ou mesma natureza.</w:t>
            </w:r>
          </w:p>
          <w:p w:rsidR="003565DC" w:rsidRPr="00AC360B" w:rsidRDefault="003565DC" w:rsidP="009B05DF">
            <w:pPr>
              <w:ind w:left="1018"/>
              <w:rPr>
                <w:sz w:val="16"/>
                <w:szCs w:val="16"/>
              </w:rPr>
            </w:pPr>
          </w:p>
          <w:p w:rsidR="003565DC" w:rsidRPr="003565DC" w:rsidRDefault="003565DC" w:rsidP="003565DC">
            <w:pPr>
              <w:rPr>
                <w:b/>
                <w:sz w:val="20"/>
                <w:szCs w:val="20"/>
              </w:rPr>
            </w:pPr>
            <w:r w:rsidRPr="003565DC">
              <w:rPr>
                <w:b/>
                <w:sz w:val="20"/>
                <w:szCs w:val="20"/>
              </w:rPr>
              <w:t>CARGA SUPLEMENTAR:</w:t>
            </w: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 xml:space="preserve">Todas as disciplinas, da licenciatura do cargo e/ou mesma natureza, </w:t>
            </w:r>
            <w:r w:rsidRPr="008F795D">
              <w:rPr>
                <w:rFonts w:ascii="Trebuchet MS" w:hAnsi="Trebuchet MS"/>
                <w:sz w:val="16"/>
                <w:szCs w:val="16"/>
                <w:u w:val="single"/>
              </w:rPr>
              <w:t>livres ou em substituição</w:t>
            </w:r>
            <w:r w:rsidRPr="003565DC"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(Pode ser atribuída neste momento as turmas de ETI (Parte Diversificada) – respeitada a classificação própria.)</w:t>
            </w:r>
          </w:p>
          <w:p w:rsidR="003565DC" w:rsidRPr="00AC360B" w:rsidRDefault="003565DC" w:rsidP="009B05DF">
            <w:pPr>
              <w:ind w:left="1018"/>
              <w:rPr>
                <w:sz w:val="16"/>
                <w:szCs w:val="16"/>
              </w:rPr>
            </w:pP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23/01 à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TITULAR DE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CARGO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b/>
                <w:sz w:val="20"/>
                <w:szCs w:val="20"/>
              </w:rPr>
            </w:pPr>
            <w:r w:rsidRPr="003565DC">
              <w:rPr>
                <w:b/>
                <w:sz w:val="20"/>
                <w:szCs w:val="20"/>
              </w:rPr>
              <w:t>CONSTITUIÇÃO DE JORNADA:</w:t>
            </w:r>
          </w:p>
          <w:p w:rsidR="003565DC" w:rsidRPr="008F795D" w:rsidRDefault="003565DC" w:rsidP="008F795D">
            <w:pPr>
              <w:ind w:left="1018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1º - aos docentes não atendidos totalmente.</w:t>
            </w:r>
          </w:p>
          <w:p w:rsidR="003565DC" w:rsidRPr="008F795D" w:rsidRDefault="003565DC" w:rsidP="008F795D">
            <w:pPr>
              <w:ind w:left="1018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2º - aos adidos em caráter obrigatório.</w:t>
            </w: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 xml:space="preserve">SOMENTE AULAS LIVRES – Disciplina do cargo e/ou mesma natureza. </w:t>
            </w:r>
          </w:p>
          <w:p w:rsidR="003565DC" w:rsidRPr="003565DC" w:rsidRDefault="003565DC" w:rsidP="008F795D">
            <w:pPr>
              <w:ind w:left="1018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(Pode ser atribuída neste momento a turma de ACD – respeitado o limite legal).</w:t>
            </w:r>
          </w:p>
          <w:p w:rsidR="003565DC" w:rsidRPr="00AC360B" w:rsidRDefault="003565DC" w:rsidP="009B05DF">
            <w:pPr>
              <w:ind w:left="1018"/>
              <w:rPr>
                <w:sz w:val="16"/>
                <w:szCs w:val="16"/>
              </w:rPr>
            </w:pPr>
          </w:p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COMPOSIÇÃO DE JORNADA:</w:t>
            </w:r>
          </w:p>
          <w:p w:rsidR="003565DC" w:rsidRPr="008F795D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lastRenderedPageBreak/>
              <w:t>1º - aos docentes parcialmente atendidos na constituição.</w:t>
            </w:r>
          </w:p>
          <w:p w:rsidR="003565DC" w:rsidRPr="008F795D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2º - aos adidos em caráter obrigatório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 xml:space="preserve">Todas as disciplinas, de qualquer licenciatura, </w:t>
            </w:r>
            <w:r w:rsidRPr="008F795D">
              <w:rPr>
                <w:rFonts w:ascii="Trebuchet MS" w:hAnsi="Trebuchet MS"/>
                <w:sz w:val="16"/>
                <w:szCs w:val="16"/>
                <w:u w:val="single"/>
              </w:rPr>
              <w:t>livres ou em</w:t>
            </w:r>
            <w:r w:rsidRPr="003565DC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Pr="008F795D">
              <w:rPr>
                <w:rFonts w:ascii="Trebuchet MS" w:hAnsi="Trebuchet MS"/>
                <w:sz w:val="16"/>
                <w:szCs w:val="16"/>
                <w:u w:val="single"/>
              </w:rPr>
              <w:t>substituição</w:t>
            </w:r>
            <w:r w:rsidRPr="003565DC">
              <w:rPr>
                <w:rFonts w:ascii="Trebuchet MS" w:hAnsi="Trebuchet MS"/>
                <w:sz w:val="16"/>
                <w:szCs w:val="16"/>
              </w:rPr>
              <w:t xml:space="preserve">, exceto a disciplina do cargo, que precisa ser obrigatoriamente em </w:t>
            </w:r>
            <w:r w:rsidRPr="008F795D">
              <w:rPr>
                <w:rFonts w:ascii="Trebuchet MS" w:hAnsi="Trebuchet MS"/>
                <w:sz w:val="16"/>
                <w:szCs w:val="16"/>
                <w:u w:val="single"/>
              </w:rPr>
              <w:t>substituição</w:t>
            </w:r>
            <w:r w:rsidRPr="003565DC"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CARGA SUPLEMENTAR:</w:t>
            </w:r>
          </w:p>
          <w:p w:rsidR="003565DC" w:rsidRPr="008F795D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- aos docentes que não declinaram da Carga Suplementar na UE.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 xml:space="preserve">Todas as disciplinas, da licenciatura do cargo e/ou mesma natureza, </w:t>
            </w:r>
            <w:r w:rsidRPr="008F795D">
              <w:rPr>
                <w:rFonts w:ascii="Trebuchet MS" w:hAnsi="Trebuchet MS"/>
                <w:sz w:val="16"/>
                <w:szCs w:val="16"/>
                <w:u w:val="single"/>
              </w:rPr>
              <w:t>livres ou em substituição</w:t>
            </w:r>
            <w:r w:rsidRPr="003565DC">
              <w:rPr>
                <w:rFonts w:ascii="Trebuchet MS" w:hAnsi="Trebuchet MS"/>
                <w:sz w:val="16"/>
                <w:szCs w:val="16"/>
              </w:rPr>
              <w:t>).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(Pode ser atribuída neste momento as turmas de ETI (Parte Diversificada) e CEL – respeitada a classificação própria.)</w:t>
            </w:r>
          </w:p>
          <w:p w:rsidR="003565DC" w:rsidRDefault="003565DC" w:rsidP="009B05DF"/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lastRenderedPageBreak/>
              <w:t>24/01 à 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 xml:space="preserve">TITULAR DE 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CARGO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>
            <w:pPr>
              <w:ind w:left="26"/>
            </w:pPr>
          </w:p>
          <w:p w:rsidR="003565DC" w:rsidRPr="003565DC" w:rsidRDefault="003565DC" w:rsidP="003565D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DESIGNAÇÃO PELO ARTIGO 22 DA LC 444/85:</w:t>
            </w:r>
          </w:p>
          <w:p w:rsidR="003565DC" w:rsidRPr="003565DC" w:rsidRDefault="003565DC" w:rsidP="003565DC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:rsidR="003565DC" w:rsidRPr="00AC360B" w:rsidRDefault="003565DC" w:rsidP="003565DC">
            <w:pPr>
              <w:ind w:left="1059"/>
              <w:jc w:val="both"/>
              <w:rPr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Aos titulares de cargo, devendo os docentes apresentarem sua classificação final, disponível no GDAE, para comprovação de suas habilitações/qualificações. Caso a classificação do docente não esteja contemplada com as disciplinas de sua habilitação, o mesmo não poderá ser atendido. Comparecer com RG, comprovante de inscrição 2017, termo de anuência (se houver) e cópia do modelo CGRH 2018.</w:t>
            </w: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24/01 à 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OFA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RECONDUÇÃO DE PROJETOS:</w:t>
            </w:r>
          </w:p>
          <w:p w:rsidR="003565DC" w:rsidRPr="003565DC" w:rsidRDefault="003565DC" w:rsidP="008F795D">
            <w:pPr>
              <w:numPr>
                <w:ilvl w:val="0"/>
                <w:numId w:val="45"/>
              </w:numPr>
              <w:spacing w:line="276" w:lineRule="auto"/>
              <w:ind w:firstLine="33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3565DC">
              <w:rPr>
                <w:rFonts w:ascii="Trebuchet MS" w:hAnsi="Trebuchet MS"/>
                <w:b/>
                <w:sz w:val="16"/>
                <w:szCs w:val="16"/>
              </w:rPr>
              <w:t>CEL (somente F, N e P).</w:t>
            </w:r>
          </w:p>
          <w:p w:rsidR="003565DC" w:rsidRPr="003565DC" w:rsidRDefault="003565DC" w:rsidP="008F795D">
            <w:pPr>
              <w:numPr>
                <w:ilvl w:val="0"/>
                <w:numId w:val="45"/>
              </w:numPr>
              <w:spacing w:line="276" w:lineRule="auto"/>
              <w:ind w:firstLine="33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3565DC">
              <w:rPr>
                <w:rFonts w:ascii="Trebuchet MS" w:hAnsi="Trebuchet MS"/>
                <w:b/>
                <w:sz w:val="16"/>
                <w:szCs w:val="16"/>
              </w:rPr>
              <w:t>CEEJA (somente F, N e P).</w:t>
            </w:r>
          </w:p>
          <w:p w:rsidR="003565DC" w:rsidRPr="003565DC" w:rsidRDefault="003565DC" w:rsidP="008F795D">
            <w:pPr>
              <w:numPr>
                <w:ilvl w:val="0"/>
                <w:numId w:val="45"/>
              </w:numPr>
              <w:spacing w:line="276" w:lineRule="auto"/>
              <w:ind w:firstLine="33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3565DC">
              <w:rPr>
                <w:rFonts w:ascii="Trebuchet MS" w:hAnsi="Trebuchet MS"/>
                <w:b/>
                <w:sz w:val="16"/>
                <w:szCs w:val="16"/>
              </w:rPr>
              <w:t>Sala de Leitura (somente F, N e P).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A recondução é somente para os docentes que atuaram nos referidos projetos em 2017, avaliados favoravelmente e devidamente inscritos para 2018.</w:t>
            </w:r>
          </w:p>
          <w:p w:rsidR="003565DC" w:rsidRDefault="003565DC" w:rsidP="009B05DF"/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 xml:space="preserve">26/01 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Manhã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08h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U.E.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OFA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COMPOSIÇÃO DE CARGA HORÁRIA:</w:t>
            </w:r>
          </w:p>
          <w:p w:rsidR="003565DC" w:rsidRPr="003565DC" w:rsidRDefault="003565DC" w:rsidP="008F795D">
            <w:pPr>
              <w:numPr>
                <w:ilvl w:val="0"/>
                <w:numId w:val="46"/>
              </w:numPr>
              <w:spacing w:line="276" w:lineRule="auto"/>
              <w:ind w:firstLine="33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Estáveis, Celetistas e OFA (Cat. F)</w:t>
            </w:r>
          </w:p>
          <w:p w:rsidR="003565DC" w:rsidRPr="008F795D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1º - para atendimento da carga horária de opção de escolha.</w:t>
            </w:r>
          </w:p>
          <w:p w:rsidR="003565DC" w:rsidRPr="008F795D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2º - para carga horária acima da opção de escolha.</w:t>
            </w:r>
          </w:p>
          <w:p w:rsidR="003565DC" w:rsidRDefault="003565DC" w:rsidP="009B05DF">
            <w:pPr>
              <w:ind w:left="1059"/>
            </w:pP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29/01 à 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OFA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COMPOSIÇÃO DE CARGA HORÁRIA:</w:t>
            </w:r>
          </w:p>
          <w:p w:rsidR="003565DC" w:rsidRPr="003565DC" w:rsidRDefault="003565DC" w:rsidP="003565DC">
            <w:pPr>
              <w:numPr>
                <w:ilvl w:val="0"/>
                <w:numId w:val="46"/>
              </w:numPr>
              <w:spacing w:line="276" w:lineRule="auto"/>
              <w:ind w:firstLine="33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Estáveis, Celetistas e OFA (Cat. F)</w:t>
            </w:r>
          </w:p>
          <w:p w:rsidR="003565DC" w:rsidRPr="008F795D" w:rsidRDefault="003565DC" w:rsidP="003565DC">
            <w:pPr>
              <w:numPr>
                <w:ilvl w:val="0"/>
                <w:numId w:val="46"/>
              </w:numPr>
              <w:spacing w:line="276" w:lineRule="auto"/>
              <w:ind w:firstLine="33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1º - para atendimento da carga horária de opção de escolha.</w:t>
            </w:r>
          </w:p>
          <w:p w:rsidR="003565DC" w:rsidRPr="008F795D" w:rsidRDefault="003565DC" w:rsidP="003565DC">
            <w:pPr>
              <w:numPr>
                <w:ilvl w:val="0"/>
                <w:numId w:val="46"/>
              </w:numPr>
              <w:spacing w:line="276" w:lineRule="auto"/>
              <w:ind w:firstLine="33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8F795D">
              <w:rPr>
                <w:rFonts w:ascii="Trebuchet MS" w:hAnsi="Trebuchet MS"/>
                <w:b/>
                <w:sz w:val="16"/>
                <w:szCs w:val="16"/>
              </w:rPr>
              <w:t>2º - para carga horária acima da opção de escolha.</w:t>
            </w:r>
          </w:p>
          <w:p w:rsidR="003565DC" w:rsidRPr="003565DC" w:rsidRDefault="003565DC" w:rsidP="008F795D">
            <w:pPr>
              <w:spacing w:line="276" w:lineRule="auto"/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:rsidR="003565DC" w:rsidRPr="003565DC" w:rsidRDefault="003565DC" w:rsidP="008F795D">
            <w:pPr>
              <w:spacing w:line="276" w:lineRule="auto"/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 xml:space="preserve">(Obs.: Os docentes </w:t>
            </w:r>
            <w:proofErr w:type="spellStart"/>
            <w:r w:rsidRPr="003565DC">
              <w:rPr>
                <w:rFonts w:ascii="Trebuchet MS" w:hAnsi="Trebuchet MS"/>
                <w:sz w:val="16"/>
                <w:szCs w:val="16"/>
              </w:rPr>
              <w:t>OFAs</w:t>
            </w:r>
            <w:proofErr w:type="spellEnd"/>
            <w:r w:rsidRPr="003565DC">
              <w:rPr>
                <w:rFonts w:ascii="Trebuchet MS" w:hAnsi="Trebuchet MS"/>
                <w:sz w:val="16"/>
                <w:szCs w:val="16"/>
              </w:rPr>
              <w:t xml:space="preserve"> (</w:t>
            </w:r>
            <w:proofErr w:type="gramStart"/>
            <w:r w:rsidRPr="003565DC">
              <w:rPr>
                <w:rFonts w:ascii="Trebuchet MS" w:hAnsi="Trebuchet MS"/>
                <w:sz w:val="16"/>
                <w:szCs w:val="16"/>
              </w:rPr>
              <w:t>P,N</w:t>
            </w:r>
            <w:proofErr w:type="gramEnd"/>
            <w:r w:rsidRPr="003565DC">
              <w:rPr>
                <w:rFonts w:ascii="Trebuchet MS" w:hAnsi="Trebuchet MS"/>
                <w:sz w:val="16"/>
                <w:szCs w:val="16"/>
              </w:rPr>
              <w:t xml:space="preserve"> e F), que não tiveram atribuição de classes/aulas no dia anterior, “Transferência” de uma Diretoria de Ensino para outra, somente a terão concretizada mediante a efetiva atribuição, na Diretoria indicada, de aulas em quantidade correspondente, no mínimo, à da carga horária de sua opção.</w:t>
            </w:r>
          </w:p>
          <w:p w:rsidR="003565DC" w:rsidRDefault="003565DC" w:rsidP="009B05DF">
            <w:pPr>
              <w:ind w:left="1059" w:firstLine="15"/>
            </w:pP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30/01 Manhã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09h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OFA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COMPOSIÇÃO DE CARGA HORÁRIA:</w:t>
            </w:r>
          </w:p>
          <w:p w:rsidR="003565DC" w:rsidRPr="003565DC" w:rsidRDefault="003565DC" w:rsidP="008F795D">
            <w:pPr>
              <w:numPr>
                <w:ilvl w:val="0"/>
                <w:numId w:val="46"/>
              </w:numPr>
              <w:spacing w:line="276" w:lineRule="auto"/>
              <w:ind w:firstLine="33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Estáveis, Celetistas e OFA (Cat. F)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3565DC">
              <w:rPr>
                <w:rFonts w:ascii="Trebuchet MS" w:hAnsi="Trebuchet MS"/>
                <w:b/>
                <w:sz w:val="16"/>
                <w:szCs w:val="16"/>
              </w:rPr>
              <w:t>1º - para atendimento da carga horária de opção de escolha.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3565DC">
              <w:rPr>
                <w:rFonts w:ascii="Trebuchet MS" w:hAnsi="Trebuchet MS"/>
                <w:b/>
                <w:sz w:val="16"/>
                <w:szCs w:val="16"/>
              </w:rPr>
              <w:lastRenderedPageBreak/>
              <w:t>2º - para carga horária acima da opção de escolha.</w:t>
            </w:r>
          </w:p>
          <w:p w:rsidR="003565DC" w:rsidRPr="003565DC" w:rsidRDefault="003565DC" w:rsidP="008F795D">
            <w:pPr>
              <w:ind w:left="735"/>
              <w:jc w:val="both"/>
              <w:rPr>
                <w:rFonts w:ascii="Trebuchet MS" w:hAnsi="Trebuchet MS"/>
                <w:sz w:val="16"/>
                <w:szCs w:val="16"/>
              </w:rPr>
            </w:pP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 xml:space="preserve">(Obs.: Os docentes </w:t>
            </w:r>
            <w:proofErr w:type="spellStart"/>
            <w:r w:rsidRPr="003565DC">
              <w:rPr>
                <w:rFonts w:ascii="Trebuchet MS" w:hAnsi="Trebuchet MS"/>
                <w:sz w:val="16"/>
                <w:szCs w:val="16"/>
              </w:rPr>
              <w:t>OFAs</w:t>
            </w:r>
            <w:proofErr w:type="spellEnd"/>
            <w:r w:rsidRPr="003565DC">
              <w:rPr>
                <w:rFonts w:ascii="Trebuchet MS" w:hAnsi="Trebuchet MS"/>
                <w:sz w:val="16"/>
                <w:szCs w:val="16"/>
              </w:rPr>
              <w:t xml:space="preserve"> (</w:t>
            </w:r>
            <w:proofErr w:type="gramStart"/>
            <w:r w:rsidRPr="003565DC">
              <w:rPr>
                <w:rFonts w:ascii="Trebuchet MS" w:hAnsi="Trebuchet MS"/>
                <w:sz w:val="16"/>
                <w:szCs w:val="16"/>
              </w:rPr>
              <w:t>P,N</w:t>
            </w:r>
            <w:proofErr w:type="gramEnd"/>
            <w:r w:rsidRPr="003565DC">
              <w:rPr>
                <w:rFonts w:ascii="Trebuchet MS" w:hAnsi="Trebuchet MS"/>
                <w:sz w:val="16"/>
                <w:szCs w:val="16"/>
              </w:rPr>
              <w:t xml:space="preserve"> e F), que não tiveram atribuição de classes/aulas no dia anterior, “Transferência” de uma Diretoria de Ensino para outra, somente a terão concretizada mediante a efetiva atribuição, na Diretoria indicada, de aulas em quantidade correspondente, no mínimo, à da carga horária de sua opção.</w:t>
            </w:r>
          </w:p>
          <w:p w:rsidR="003565DC" w:rsidRDefault="003565DC" w:rsidP="009B05DF">
            <w:pPr>
              <w:ind w:left="1059"/>
            </w:pP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lastRenderedPageBreak/>
              <w:t>30/01 à 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CONTRATADOS 2015/2016/2017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3565DC" w:rsidRPr="00AC360B" w:rsidRDefault="000763CF" w:rsidP="009B05DF">
            <w:pPr>
              <w:rPr>
                <w:b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COMPOSIÇÃO DE CARGA HORÁRIA</w:t>
            </w:r>
          </w:p>
          <w:p w:rsidR="003565DC" w:rsidRPr="00AC360B" w:rsidRDefault="003565DC" w:rsidP="009B05DF">
            <w:pPr>
              <w:rPr>
                <w:b/>
              </w:rPr>
            </w:pPr>
          </w:p>
          <w:p w:rsidR="003565DC" w:rsidRPr="00AC360B" w:rsidRDefault="003565DC" w:rsidP="009B05DF">
            <w:pPr>
              <w:rPr>
                <w:b/>
              </w:rPr>
            </w:pP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30/01 à 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DOCENTES À CONTRATAÇÃO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COMPOSIÇÃO DE CARGA HORÁRIA</w:t>
            </w:r>
          </w:p>
          <w:p w:rsidR="003565DC" w:rsidRPr="00AC360B" w:rsidRDefault="003565DC" w:rsidP="009B05DF">
            <w:pPr>
              <w:rPr>
                <w:b/>
              </w:rPr>
            </w:pPr>
          </w:p>
          <w:p w:rsidR="003565DC" w:rsidRPr="00AC360B" w:rsidRDefault="003565DC" w:rsidP="009B05DF">
            <w:pPr>
              <w:rPr>
                <w:b/>
              </w:rPr>
            </w:pPr>
          </w:p>
        </w:tc>
      </w:tr>
      <w:tr w:rsidR="003565DC" w:rsidTr="009B05DF">
        <w:tc>
          <w:tcPr>
            <w:tcW w:w="9003" w:type="dxa"/>
            <w:gridSpan w:val="4"/>
            <w:shd w:val="clear" w:color="auto" w:fill="auto"/>
            <w:vAlign w:val="center"/>
          </w:tcPr>
          <w:p w:rsidR="003565DC" w:rsidRPr="00AC360B" w:rsidRDefault="003565DC" w:rsidP="009B05DF">
            <w:pPr>
              <w:jc w:val="center"/>
              <w:rPr>
                <w:b/>
              </w:rPr>
            </w:pPr>
          </w:p>
          <w:p w:rsidR="003565DC" w:rsidRPr="00AC360B" w:rsidRDefault="003565DC" w:rsidP="009B05DF">
            <w:pPr>
              <w:jc w:val="center"/>
              <w:rPr>
                <w:b/>
              </w:rPr>
            </w:pPr>
            <w:r w:rsidRPr="0043458A">
              <w:rPr>
                <w:rFonts w:ascii="Trebuchet MS" w:hAnsi="Trebuchet MS"/>
                <w:b/>
              </w:rPr>
              <w:t>ETAPA II: OUTRA LICENCIATURA, ALUNOS, BACHARÉIS E TECNÓLOGOS</w:t>
            </w:r>
          </w:p>
          <w:p w:rsidR="003565DC" w:rsidRPr="00AC360B" w:rsidRDefault="003565DC" w:rsidP="009B05DF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31/01 Manhã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08h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U.E.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EFETIVOS ESTÁVEIS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CELETISTAS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OFA – CAT. F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CONTRATADOS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(Já atendidos na ETAPA I com aulas atribuídas na U.E.)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CARGA SUPLEMENTAR E COMPOSIÇÃO DE CARGA HORÁRIA: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3565DC">
              <w:rPr>
                <w:rFonts w:ascii="Trebuchet MS" w:hAnsi="Trebuchet MS"/>
                <w:b/>
                <w:sz w:val="16"/>
                <w:szCs w:val="16"/>
              </w:rPr>
              <w:t>Dentro de cada situação funcional, seguir o que se refere abaixo: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1º - Portadores de Licenciatura Plena que não a do vínculo (Inclui-se aqui, disciplinas de natureza diferente da do vínculo.).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2º - Portadores de Licenciatura Curta.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3º - Alunos de Último Ano de Licenciatura.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4º - Portadores de Bacharelado ou tecnologia.</w:t>
            </w:r>
          </w:p>
          <w:p w:rsidR="003565DC" w:rsidRPr="00AC360B" w:rsidRDefault="003565DC" w:rsidP="008F795D">
            <w:pPr>
              <w:ind w:left="1059"/>
              <w:jc w:val="both"/>
              <w:rPr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5º - Alunos de Último Ano de Bacharelado ou Tecnologia.</w:t>
            </w: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0763C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31/01 à 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EFETIVOS ESTÁVEIS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CELETISTAS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OFA – CAT. F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CONTRATADOS</w:t>
            </w:r>
          </w:p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(Não atendidos totalmente nas unidades escolares, observada a mesma ordem, e aos candidatos à contratação.)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Pr="003565DC" w:rsidRDefault="003565DC" w:rsidP="009B05D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CARGA SUPLEMENTAR E COMPOSIÇÃO DE CARGA HORÁRIA: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b/>
                <w:sz w:val="16"/>
                <w:szCs w:val="16"/>
              </w:rPr>
            </w:pPr>
            <w:r w:rsidRPr="003565DC">
              <w:rPr>
                <w:rFonts w:ascii="Trebuchet MS" w:hAnsi="Trebuchet MS"/>
                <w:b/>
                <w:sz w:val="16"/>
                <w:szCs w:val="16"/>
              </w:rPr>
              <w:t>Dentro de cada situação funcional, seguir o que se refere abaixo: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1º - Portadores de Licenciatura Plena que não a do vínculo (Inclui-se aqui, disciplinas de natureza diferente da do vínculo.).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2º - Portadores de Licenciatura Curta.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3º - Alunos de Último Ano de Licenciatura.</w:t>
            </w:r>
          </w:p>
          <w:p w:rsidR="003565DC" w:rsidRPr="003565DC" w:rsidRDefault="003565DC" w:rsidP="008F795D">
            <w:pPr>
              <w:ind w:left="1059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3565DC">
              <w:rPr>
                <w:rFonts w:ascii="Trebuchet MS" w:hAnsi="Trebuchet MS"/>
                <w:sz w:val="16"/>
                <w:szCs w:val="16"/>
              </w:rPr>
              <w:t>4º - Portadores de Bacharelado ou tecnologia.</w:t>
            </w:r>
          </w:p>
          <w:p w:rsidR="003565DC" w:rsidRDefault="003565DC" w:rsidP="008F795D">
            <w:pPr>
              <w:ind w:left="1059"/>
              <w:jc w:val="both"/>
            </w:pPr>
            <w:r w:rsidRPr="003565DC">
              <w:rPr>
                <w:rFonts w:ascii="Trebuchet MS" w:hAnsi="Trebuchet MS"/>
                <w:sz w:val="16"/>
                <w:szCs w:val="16"/>
              </w:rPr>
              <w:t>5º - Alunos de Último Ano de Bacharelado ou Tecnologia.</w:t>
            </w: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31/01 à Tarde</w:t>
            </w:r>
            <w:r w:rsidR="000763CF">
              <w:rPr>
                <w:rFonts w:ascii="Trebuchet MS" w:hAnsi="Trebuchet MS"/>
                <w:b/>
                <w:sz w:val="20"/>
                <w:szCs w:val="20"/>
              </w:rPr>
              <w:t xml:space="preserve"> 14h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DOCENTES INSCRITOS NOS PROGRAMAS E PROJETOS DA PASTA</w:t>
            </w:r>
          </w:p>
        </w:tc>
        <w:tc>
          <w:tcPr>
            <w:tcW w:w="5807" w:type="dxa"/>
            <w:shd w:val="clear" w:color="auto" w:fill="auto"/>
          </w:tcPr>
          <w:p w:rsidR="003565DC" w:rsidRDefault="003565DC" w:rsidP="009B05DF"/>
          <w:p w:rsidR="003565DC" w:rsidRDefault="003565DC" w:rsidP="008F795D">
            <w:pPr>
              <w:jc w:val="both"/>
            </w:pPr>
            <w:r w:rsidRPr="008F795D">
              <w:rPr>
                <w:rFonts w:ascii="Trebuchet MS" w:hAnsi="Trebuchet MS"/>
                <w:b/>
                <w:sz w:val="20"/>
                <w:szCs w:val="20"/>
              </w:rPr>
              <w:t>PROJETOS DA PASTA:</w:t>
            </w:r>
            <w:r>
              <w:t xml:space="preserve"> </w:t>
            </w:r>
            <w:r w:rsidRPr="008F795D">
              <w:rPr>
                <w:rFonts w:ascii="Trebuchet MS" w:hAnsi="Trebuchet MS"/>
                <w:sz w:val="16"/>
                <w:szCs w:val="16"/>
              </w:rPr>
              <w:t>Só serão atribuídos os projetos aos docentes, esgotadas as aulas regulares.</w:t>
            </w:r>
          </w:p>
        </w:tc>
      </w:tr>
      <w:tr w:rsidR="003565DC" w:rsidTr="009B05DF">
        <w:tc>
          <w:tcPr>
            <w:tcW w:w="810" w:type="dxa"/>
            <w:shd w:val="clear" w:color="auto" w:fill="auto"/>
            <w:vAlign w:val="center"/>
          </w:tcPr>
          <w:p w:rsidR="003565DC" w:rsidRPr="003565DC" w:rsidRDefault="003565DC" w:rsidP="000763C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 xml:space="preserve">01/02 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D.E.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3565DC" w:rsidRPr="003565DC" w:rsidRDefault="003565DC" w:rsidP="009B05DF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3565DC">
              <w:rPr>
                <w:rFonts w:ascii="Trebuchet MS" w:hAnsi="Trebuchet MS"/>
                <w:b/>
                <w:sz w:val="20"/>
                <w:szCs w:val="20"/>
              </w:rPr>
              <w:t>ABERTURA DE CADASTRAMENTO EM OUTRA DIRETORIA DE ENSINO</w:t>
            </w:r>
          </w:p>
        </w:tc>
        <w:tc>
          <w:tcPr>
            <w:tcW w:w="5807" w:type="dxa"/>
            <w:shd w:val="clear" w:color="auto" w:fill="auto"/>
          </w:tcPr>
          <w:p w:rsidR="003565DC" w:rsidRPr="008F795D" w:rsidRDefault="003565DC" w:rsidP="008F795D">
            <w:pPr>
              <w:jc w:val="both"/>
              <w:rPr>
                <w:sz w:val="16"/>
                <w:szCs w:val="16"/>
              </w:rPr>
            </w:pPr>
            <w:r w:rsidRPr="008F795D">
              <w:rPr>
                <w:sz w:val="16"/>
                <w:szCs w:val="16"/>
              </w:rPr>
              <w:t>A partir de 01/02/2018, as Diretorias de Ensino poderão, se necessário, proceder à abertura do Cadastramento Durante o Ano, nos termos do artigo 26 da Resolução SE 72/2016.</w:t>
            </w:r>
          </w:p>
        </w:tc>
      </w:tr>
    </w:tbl>
    <w:p w:rsidR="00A130A3" w:rsidRDefault="00A130A3" w:rsidP="00A130A3">
      <w:pPr>
        <w:spacing w:line="360" w:lineRule="auto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sz w:val="18"/>
          <w:szCs w:val="18"/>
        </w:rPr>
        <w:lastRenderedPageBreak/>
        <w:t>OBERVAÇÕES:</w:t>
      </w:r>
    </w:p>
    <w:p w:rsidR="00A130A3" w:rsidRDefault="00A130A3" w:rsidP="00A130A3">
      <w:pPr>
        <w:spacing w:line="360" w:lineRule="auto"/>
        <w:ind w:left="66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A –</w:t>
      </w:r>
      <w:r>
        <w:rPr>
          <w:rFonts w:ascii="Trebuchet MS" w:hAnsi="Trebuchet MS" w:cs="Arial"/>
          <w:sz w:val="18"/>
          <w:szCs w:val="18"/>
        </w:rPr>
        <w:t xml:space="preserve"> A publicação da classificação final dos docentes estará disponível</w:t>
      </w:r>
      <w:r w:rsidR="00335951">
        <w:rPr>
          <w:rFonts w:ascii="Trebuchet MS" w:hAnsi="Trebuchet MS" w:cs="Arial"/>
          <w:sz w:val="18"/>
          <w:szCs w:val="18"/>
        </w:rPr>
        <w:t xml:space="preserve"> a partir das 14h do </w:t>
      </w:r>
      <w:r w:rsidR="00335951" w:rsidRPr="00335951">
        <w:rPr>
          <w:rFonts w:ascii="Trebuchet MS" w:hAnsi="Trebuchet MS" w:cs="Arial"/>
          <w:sz w:val="18"/>
          <w:szCs w:val="18"/>
        </w:rPr>
        <w:t>dia</w:t>
      </w:r>
      <w:r w:rsidRPr="00335951">
        <w:rPr>
          <w:rFonts w:ascii="Trebuchet MS" w:hAnsi="Trebuchet MS" w:cs="Arial"/>
          <w:sz w:val="18"/>
          <w:szCs w:val="18"/>
        </w:rPr>
        <w:t xml:space="preserve"> </w:t>
      </w:r>
      <w:r w:rsidR="00335951" w:rsidRPr="00335951">
        <w:rPr>
          <w:rFonts w:ascii="Trebuchet MS" w:hAnsi="Trebuchet MS" w:cs="Arial"/>
          <w:b/>
          <w:sz w:val="18"/>
          <w:szCs w:val="18"/>
        </w:rPr>
        <w:t>16</w:t>
      </w:r>
      <w:r w:rsidRPr="00335951">
        <w:rPr>
          <w:rFonts w:ascii="Trebuchet MS" w:hAnsi="Trebuchet MS" w:cs="Arial"/>
          <w:b/>
          <w:sz w:val="18"/>
          <w:szCs w:val="18"/>
        </w:rPr>
        <w:t>/01/201</w:t>
      </w:r>
      <w:r w:rsidR="00335951" w:rsidRPr="00335951">
        <w:rPr>
          <w:rFonts w:ascii="Trebuchet MS" w:hAnsi="Trebuchet MS" w:cs="Arial"/>
          <w:b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>,</w:t>
      </w:r>
      <w:r w:rsidR="00335951">
        <w:rPr>
          <w:rFonts w:ascii="Trebuchet MS" w:hAnsi="Trebuchet MS" w:cs="Arial"/>
          <w:sz w:val="18"/>
          <w:szCs w:val="18"/>
        </w:rPr>
        <w:t xml:space="preserve"> conforme Portaria CGRH-13, de 28-11/2017</w:t>
      </w:r>
      <w:r>
        <w:rPr>
          <w:rFonts w:ascii="Trebuchet MS" w:hAnsi="Trebuchet MS" w:cs="Arial"/>
          <w:sz w:val="18"/>
          <w:szCs w:val="18"/>
        </w:rPr>
        <w:t xml:space="preserve"> no endereço: </w:t>
      </w:r>
      <w:hyperlink r:id="rId8" w:history="1">
        <w:r w:rsidRPr="005E6B83">
          <w:rPr>
            <w:rStyle w:val="Hyperlink"/>
            <w:rFonts w:ascii="Trebuchet MS" w:hAnsi="Trebuchet MS" w:cs="Arial"/>
            <w:sz w:val="18"/>
            <w:szCs w:val="18"/>
          </w:rPr>
          <w:t>http://portalnet.educacao.sp.gov.br</w:t>
        </w:r>
      </w:hyperlink>
      <w:r>
        <w:rPr>
          <w:rFonts w:ascii="Trebuchet MS" w:hAnsi="Trebuchet MS" w:cs="Arial"/>
          <w:sz w:val="18"/>
          <w:szCs w:val="18"/>
        </w:rPr>
        <w:t>.</w:t>
      </w:r>
    </w:p>
    <w:p w:rsidR="00A130A3" w:rsidRDefault="00A130A3" w:rsidP="00A130A3">
      <w:pPr>
        <w:spacing w:line="360" w:lineRule="auto"/>
        <w:ind w:left="66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B –</w:t>
      </w:r>
      <w:r>
        <w:rPr>
          <w:rFonts w:ascii="Trebuchet MS" w:hAnsi="Trebuchet MS" w:cs="Arial"/>
          <w:sz w:val="18"/>
          <w:szCs w:val="18"/>
        </w:rPr>
        <w:t xml:space="preserve"> A publicação dos Editais com as aulas disponíveis para Atribuição ocorrerá a partir do dia </w:t>
      </w:r>
      <w:r w:rsidR="008440BA" w:rsidRPr="00335951">
        <w:rPr>
          <w:rFonts w:ascii="Trebuchet MS" w:hAnsi="Trebuchet MS" w:cs="Arial"/>
          <w:sz w:val="18"/>
          <w:szCs w:val="18"/>
        </w:rPr>
        <w:t>18</w:t>
      </w:r>
      <w:r w:rsidRPr="00335951">
        <w:rPr>
          <w:rFonts w:ascii="Trebuchet MS" w:hAnsi="Trebuchet MS" w:cs="Arial"/>
          <w:sz w:val="18"/>
          <w:szCs w:val="18"/>
        </w:rPr>
        <w:t>/01/201</w:t>
      </w:r>
      <w:r w:rsidR="008440BA" w:rsidRPr="00335951">
        <w:rPr>
          <w:rFonts w:ascii="Trebuchet MS" w:hAnsi="Trebuchet MS" w:cs="Arial"/>
          <w:sz w:val="18"/>
          <w:szCs w:val="18"/>
        </w:rPr>
        <w:t>8</w:t>
      </w:r>
      <w:r>
        <w:rPr>
          <w:rFonts w:ascii="Trebuchet MS" w:hAnsi="Trebuchet MS" w:cs="Arial"/>
          <w:sz w:val="18"/>
          <w:szCs w:val="18"/>
        </w:rPr>
        <w:t xml:space="preserve"> no site </w:t>
      </w:r>
      <w:hyperlink r:id="rId9" w:history="1">
        <w:r w:rsidRPr="00BA7827">
          <w:rPr>
            <w:rStyle w:val="Hyperlink"/>
            <w:rFonts w:ascii="Trebuchet MS" w:hAnsi="Trebuchet MS" w:cs="Arial"/>
            <w:sz w:val="18"/>
            <w:szCs w:val="18"/>
          </w:rPr>
          <w:t>http://detaubate.edunet.sp.gov.br</w:t>
        </w:r>
      </w:hyperlink>
      <w:r>
        <w:rPr>
          <w:rFonts w:ascii="Trebuchet MS" w:hAnsi="Trebuchet MS" w:cs="Arial"/>
          <w:sz w:val="18"/>
          <w:szCs w:val="18"/>
        </w:rPr>
        <w:t>.</w:t>
      </w:r>
    </w:p>
    <w:p w:rsidR="00335951" w:rsidRDefault="00335951" w:rsidP="00A130A3">
      <w:pPr>
        <w:spacing w:line="360" w:lineRule="auto"/>
        <w:ind w:left="66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C –</w:t>
      </w:r>
      <w:r>
        <w:rPr>
          <w:rFonts w:ascii="Trebuchet MS" w:hAnsi="Trebuchet MS" w:cs="Arial"/>
          <w:sz w:val="18"/>
          <w:szCs w:val="18"/>
        </w:rPr>
        <w:t xml:space="preserve"> Todos </w:t>
      </w:r>
      <w:r w:rsidRPr="00335951">
        <w:rPr>
          <w:rFonts w:ascii="Trebuchet MS" w:hAnsi="Trebuchet MS" w:cs="Arial"/>
          <w:sz w:val="18"/>
          <w:szCs w:val="18"/>
        </w:rPr>
        <w:t>os docentes deverão apresentar documentos pessoais durante as sessões de atribuição (</w:t>
      </w:r>
      <w:r>
        <w:rPr>
          <w:rFonts w:ascii="Trebuchet MS" w:hAnsi="Trebuchet MS" w:cs="Arial"/>
          <w:sz w:val="18"/>
          <w:szCs w:val="18"/>
        </w:rPr>
        <w:t>RG e CPF</w:t>
      </w:r>
      <w:r w:rsidRPr="00335951">
        <w:rPr>
          <w:rFonts w:ascii="Trebuchet MS" w:hAnsi="Trebuchet MS" w:cs="Arial"/>
          <w:sz w:val="18"/>
          <w:szCs w:val="18"/>
        </w:rPr>
        <w:t>).</w:t>
      </w:r>
    </w:p>
    <w:p w:rsidR="00A130A3" w:rsidRDefault="00335951" w:rsidP="00A130A3">
      <w:pPr>
        <w:spacing w:line="360" w:lineRule="auto"/>
        <w:ind w:left="66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D</w:t>
      </w:r>
      <w:r w:rsidR="00A130A3">
        <w:rPr>
          <w:rFonts w:ascii="Trebuchet MS" w:hAnsi="Trebuchet MS" w:cs="Arial"/>
          <w:b/>
          <w:sz w:val="18"/>
          <w:szCs w:val="18"/>
        </w:rPr>
        <w:t xml:space="preserve"> –</w:t>
      </w:r>
      <w:r w:rsidR="00A130A3">
        <w:rPr>
          <w:rFonts w:ascii="Trebuchet MS" w:hAnsi="Trebuchet MS" w:cs="Arial"/>
          <w:sz w:val="18"/>
          <w:szCs w:val="18"/>
        </w:rPr>
        <w:t xml:space="preserve"> A critério da Comissão responsável, a atribuição em nível de Diretoria de Ensino poderá ser interrompida às 12h para almoço com retorno às 14h e será interrompida às 20h,</w:t>
      </w:r>
      <w:r w:rsidR="00E950BA">
        <w:rPr>
          <w:rFonts w:ascii="Trebuchet MS" w:hAnsi="Trebuchet MS" w:cs="Arial"/>
          <w:sz w:val="18"/>
          <w:szCs w:val="18"/>
        </w:rPr>
        <w:t xml:space="preserve"> quando não for especificado horário,</w:t>
      </w:r>
      <w:r w:rsidR="00A130A3">
        <w:rPr>
          <w:rFonts w:ascii="Trebuchet MS" w:hAnsi="Trebuchet MS" w:cs="Arial"/>
          <w:sz w:val="18"/>
          <w:szCs w:val="18"/>
        </w:rPr>
        <w:t xml:space="preserve"> independentemente do número de candidatos ainda presentes no momento da atribuição, dando sequência à atribuição no primeiro horário do dia seguinte.</w:t>
      </w:r>
    </w:p>
    <w:p w:rsidR="00A130A3" w:rsidRDefault="00335951" w:rsidP="00A130A3">
      <w:pPr>
        <w:spacing w:line="360" w:lineRule="auto"/>
        <w:ind w:left="66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E</w:t>
      </w:r>
      <w:r w:rsidR="00A130A3">
        <w:rPr>
          <w:rFonts w:ascii="Trebuchet MS" w:hAnsi="Trebuchet MS" w:cs="Arial"/>
          <w:b/>
          <w:sz w:val="18"/>
          <w:szCs w:val="18"/>
        </w:rPr>
        <w:t xml:space="preserve"> –</w:t>
      </w:r>
      <w:r w:rsidR="00A130A3">
        <w:rPr>
          <w:rFonts w:ascii="Trebuchet MS" w:hAnsi="Trebuchet MS" w:cs="Arial"/>
          <w:sz w:val="18"/>
          <w:szCs w:val="18"/>
        </w:rPr>
        <w:t xml:space="preserve"> O docente que se encontra na condição de aluno, caso participe do processo de atribuição de classe/aulas deverá comprovar matrícula e frequência no respectivo curso no momento da atribuição.</w:t>
      </w:r>
    </w:p>
    <w:p w:rsidR="00A130A3" w:rsidRDefault="00335951" w:rsidP="00A130A3">
      <w:pPr>
        <w:spacing w:line="360" w:lineRule="auto"/>
        <w:ind w:left="66"/>
        <w:jc w:val="both"/>
        <w:rPr>
          <w:rFonts w:ascii="Trebuchet MS" w:hAnsi="Trebuchet MS" w:cs="Arial"/>
          <w:sz w:val="18"/>
          <w:szCs w:val="18"/>
        </w:rPr>
      </w:pPr>
      <w:r>
        <w:rPr>
          <w:rFonts w:ascii="Trebuchet MS" w:hAnsi="Trebuchet MS" w:cs="Arial"/>
          <w:b/>
          <w:sz w:val="18"/>
          <w:szCs w:val="18"/>
        </w:rPr>
        <w:t>F</w:t>
      </w:r>
      <w:r w:rsidR="00A130A3" w:rsidRPr="00567A61">
        <w:rPr>
          <w:rFonts w:ascii="Trebuchet MS" w:hAnsi="Trebuchet MS" w:cs="Arial"/>
          <w:b/>
          <w:sz w:val="18"/>
          <w:szCs w:val="18"/>
        </w:rPr>
        <w:t xml:space="preserve"> -</w:t>
      </w:r>
      <w:r w:rsidR="00A130A3">
        <w:rPr>
          <w:rFonts w:ascii="Trebuchet MS" w:hAnsi="Trebuchet MS" w:cs="Arial"/>
          <w:sz w:val="18"/>
          <w:szCs w:val="18"/>
        </w:rPr>
        <w:t xml:space="preserve"> </w:t>
      </w:r>
      <w:r w:rsidR="00A130A3" w:rsidRPr="008A7CCD">
        <w:rPr>
          <w:rFonts w:ascii="Trebuchet MS" w:hAnsi="Trebuchet MS" w:cs="Arial"/>
          <w:sz w:val="18"/>
          <w:szCs w:val="18"/>
        </w:rPr>
        <w:t>O professor com aulas já atribuídas na Fase I – Unidade Escolar, ficará responsável pela apresentação do</w:t>
      </w:r>
      <w:r w:rsidR="00A130A3">
        <w:rPr>
          <w:rFonts w:ascii="Trebuchet MS" w:hAnsi="Trebuchet MS" w:cs="Arial"/>
          <w:sz w:val="18"/>
          <w:szCs w:val="18"/>
        </w:rPr>
        <w:t xml:space="preserve"> Modelo CGRH (antigo Modelo DRHU) para a Comissão de Atribuição (Bancas) na Fase II – Diretoria de Ensino.</w:t>
      </w:r>
    </w:p>
    <w:p w:rsidR="00A130A3" w:rsidRPr="001A1009" w:rsidRDefault="00A130A3" w:rsidP="00A130A3">
      <w:pPr>
        <w:jc w:val="both"/>
        <w:rPr>
          <w:rFonts w:ascii="Trebuchet MS" w:hAnsi="Trebuchet MS" w:cs="Arial"/>
          <w:sz w:val="18"/>
          <w:szCs w:val="18"/>
        </w:rPr>
      </w:pPr>
    </w:p>
    <w:p w:rsidR="00A130A3" w:rsidRPr="00A130A3" w:rsidRDefault="00A130A3" w:rsidP="00A130A3">
      <w:pPr>
        <w:pStyle w:val="SemEspaamento"/>
        <w:rPr>
          <w:rFonts w:ascii="Trebuchet MS" w:hAnsi="Trebuchet MS"/>
          <w:sz w:val="18"/>
          <w:szCs w:val="18"/>
          <w:lang w:val="pt-BR"/>
        </w:rPr>
      </w:pPr>
      <w:r w:rsidRPr="00A130A3">
        <w:rPr>
          <w:rFonts w:ascii="Trebuchet MS" w:hAnsi="Trebuchet MS"/>
          <w:sz w:val="18"/>
          <w:szCs w:val="18"/>
          <w:lang w:val="pt-BR"/>
        </w:rPr>
        <w:t xml:space="preserve">Comissão </w:t>
      </w:r>
      <w:r w:rsidR="00335951">
        <w:rPr>
          <w:rFonts w:ascii="Trebuchet MS" w:hAnsi="Trebuchet MS"/>
          <w:sz w:val="18"/>
          <w:szCs w:val="18"/>
          <w:lang w:val="pt-BR"/>
        </w:rPr>
        <w:t xml:space="preserve">Regional </w:t>
      </w:r>
      <w:r w:rsidRPr="00A130A3">
        <w:rPr>
          <w:rFonts w:ascii="Trebuchet MS" w:hAnsi="Trebuchet MS"/>
          <w:sz w:val="18"/>
          <w:szCs w:val="18"/>
          <w:lang w:val="pt-BR"/>
        </w:rPr>
        <w:t>de Atribuição:</w:t>
      </w:r>
    </w:p>
    <w:p w:rsidR="00A130A3" w:rsidRPr="00A130A3" w:rsidRDefault="00A130A3" w:rsidP="00A130A3">
      <w:pPr>
        <w:pStyle w:val="SemEspaamento"/>
        <w:rPr>
          <w:rFonts w:ascii="Trebuchet MS" w:hAnsi="Trebuchet MS"/>
          <w:sz w:val="18"/>
          <w:szCs w:val="18"/>
          <w:lang w:val="pt-BR"/>
        </w:rPr>
      </w:pPr>
      <w:r w:rsidRPr="00A130A3">
        <w:rPr>
          <w:rFonts w:ascii="Trebuchet MS" w:hAnsi="Trebuchet MS"/>
          <w:sz w:val="18"/>
          <w:szCs w:val="18"/>
          <w:lang w:val="pt-BR"/>
        </w:rPr>
        <w:t xml:space="preserve">Marco Polo </w:t>
      </w:r>
      <w:proofErr w:type="spellStart"/>
      <w:r w:rsidRPr="00A130A3">
        <w:rPr>
          <w:rFonts w:ascii="Trebuchet MS" w:hAnsi="Trebuchet MS"/>
          <w:sz w:val="18"/>
          <w:szCs w:val="18"/>
          <w:lang w:val="pt-BR"/>
        </w:rPr>
        <w:t>Balestrero</w:t>
      </w:r>
      <w:proofErr w:type="spellEnd"/>
    </w:p>
    <w:p w:rsidR="00A130A3" w:rsidRPr="00A130A3" w:rsidRDefault="00A130A3" w:rsidP="00A130A3">
      <w:pPr>
        <w:pStyle w:val="SemEspaamento"/>
        <w:rPr>
          <w:rFonts w:ascii="Trebuchet MS" w:hAnsi="Trebuchet MS"/>
          <w:sz w:val="18"/>
          <w:szCs w:val="18"/>
          <w:lang w:val="pt-BR"/>
        </w:rPr>
      </w:pPr>
      <w:r w:rsidRPr="00A130A3">
        <w:rPr>
          <w:rFonts w:ascii="Trebuchet MS" w:hAnsi="Trebuchet MS"/>
          <w:sz w:val="18"/>
          <w:szCs w:val="18"/>
          <w:lang w:val="pt-BR"/>
        </w:rPr>
        <w:t>Hilda Gaspar</w:t>
      </w:r>
    </w:p>
    <w:p w:rsidR="00A130A3" w:rsidRPr="00A130A3" w:rsidRDefault="00A130A3" w:rsidP="00A130A3">
      <w:pPr>
        <w:pStyle w:val="SemEspaamento"/>
        <w:rPr>
          <w:rFonts w:ascii="Trebuchet MS" w:hAnsi="Trebuchet MS"/>
          <w:sz w:val="18"/>
          <w:szCs w:val="18"/>
          <w:lang w:val="pt-BR"/>
        </w:rPr>
      </w:pPr>
      <w:r w:rsidRPr="00A130A3">
        <w:rPr>
          <w:rFonts w:ascii="Trebuchet MS" w:hAnsi="Trebuchet MS"/>
          <w:sz w:val="18"/>
          <w:szCs w:val="18"/>
          <w:lang w:val="pt-BR"/>
        </w:rPr>
        <w:t>Glauco D’Anderson</w:t>
      </w:r>
    </w:p>
    <w:p w:rsidR="00A130A3" w:rsidRPr="00A130A3" w:rsidRDefault="00A130A3" w:rsidP="00A130A3">
      <w:pPr>
        <w:pStyle w:val="SemEspaamento"/>
        <w:rPr>
          <w:lang w:val="pt-BR"/>
        </w:rPr>
      </w:pPr>
      <w:r w:rsidRPr="00A130A3">
        <w:rPr>
          <w:rFonts w:ascii="Trebuchet MS" w:hAnsi="Trebuchet MS"/>
          <w:sz w:val="18"/>
          <w:szCs w:val="18"/>
          <w:lang w:val="pt-BR"/>
        </w:rPr>
        <w:t xml:space="preserve">Regina </w:t>
      </w:r>
      <w:proofErr w:type="spellStart"/>
      <w:r w:rsidRPr="00A130A3">
        <w:rPr>
          <w:rFonts w:ascii="Trebuchet MS" w:hAnsi="Trebuchet MS"/>
          <w:sz w:val="18"/>
          <w:szCs w:val="18"/>
          <w:lang w:val="pt-BR"/>
        </w:rPr>
        <w:t>Riemma</w:t>
      </w:r>
      <w:proofErr w:type="spellEnd"/>
    </w:p>
    <w:p w:rsidR="00A130A3" w:rsidRPr="001A1009" w:rsidRDefault="00A130A3" w:rsidP="00A130A3">
      <w:pPr>
        <w:jc w:val="both"/>
        <w:rPr>
          <w:rFonts w:ascii="Trebuchet MS" w:hAnsi="Trebuchet MS" w:cs="Arial"/>
          <w:sz w:val="18"/>
          <w:szCs w:val="18"/>
        </w:rPr>
      </w:pPr>
    </w:p>
    <w:p w:rsidR="00A130A3" w:rsidRPr="001A1009" w:rsidRDefault="00A130A3" w:rsidP="00A130A3">
      <w:pPr>
        <w:jc w:val="both"/>
        <w:rPr>
          <w:rFonts w:ascii="Trebuchet MS" w:hAnsi="Trebuchet MS" w:cs="Arial"/>
        </w:rPr>
      </w:pPr>
    </w:p>
    <w:p w:rsidR="00A130A3" w:rsidRPr="001A1009" w:rsidRDefault="00A130A3" w:rsidP="00A130A3">
      <w:pPr>
        <w:jc w:val="both"/>
        <w:rPr>
          <w:rFonts w:ascii="Trebuchet MS" w:hAnsi="Trebuchet MS" w:cs="Arial"/>
        </w:rPr>
      </w:pPr>
    </w:p>
    <w:p w:rsidR="00A130A3" w:rsidRPr="00A130A3" w:rsidRDefault="00A130A3" w:rsidP="00A130A3">
      <w:pPr>
        <w:pStyle w:val="SemEspaamento"/>
        <w:jc w:val="right"/>
        <w:rPr>
          <w:rFonts w:ascii="Trebuchet MS" w:hAnsi="Trebuchet MS"/>
          <w:lang w:val="pt-BR"/>
        </w:rPr>
      </w:pPr>
    </w:p>
    <w:p w:rsidR="00A130A3" w:rsidRPr="00A130A3" w:rsidRDefault="00A130A3" w:rsidP="00A130A3">
      <w:pPr>
        <w:pStyle w:val="SemEspaamento"/>
        <w:jc w:val="right"/>
        <w:rPr>
          <w:rFonts w:ascii="Trebuchet MS" w:hAnsi="Trebuchet MS"/>
          <w:sz w:val="18"/>
          <w:szCs w:val="18"/>
          <w:lang w:val="pt-BR"/>
        </w:rPr>
      </w:pPr>
      <w:r w:rsidRPr="00A130A3">
        <w:rPr>
          <w:rFonts w:ascii="Trebuchet MS" w:hAnsi="Trebuchet MS"/>
          <w:sz w:val="18"/>
          <w:szCs w:val="18"/>
          <w:lang w:val="pt-BR"/>
        </w:rPr>
        <w:t>Irani Auxiliadora Alves da Silva</w:t>
      </w:r>
    </w:p>
    <w:p w:rsidR="00A130A3" w:rsidRPr="00FF3819" w:rsidRDefault="00A130A3" w:rsidP="00A130A3">
      <w:pPr>
        <w:pStyle w:val="SemEspaamento"/>
        <w:jc w:val="right"/>
        <w:rPr>
          <w:rFonts w:ascii="Trebuchet MS" w:hAnsi="Trebuchet MS"/>
          <w:sz w:val="18"/>
          <w:szCs w:val="18"/>
        </w:rPr>
      </w:pPr>
      <w:proofErr w:type="spellStart"/>
      <w:r w:rsidRPr="00FF3819">
        <w:rPr>
          <w:rFonts w:ascii="Trebuchet MS" w:hAnsi="Trebuchet MS"/>
          <w:sz w:val="18"/>
          <w:szCs w:val="18"/>
        </w:rPr>
        <w:t>Dirigente</w:t>
      </w:r>
      <w:proofErr w:type="spellEnd"/>
      <w:r w:rsidRPr="00FF3819">
        <w:rPr>
          <w:rFonts w:ascii="Trebuchet MS" w:hAnsi="Trebuchet MS"/>
          <w:sz w:val="18"/>
          <w:szCs w:val="18"/>
        </w:rPr>
        <w:t xml:space="preserve"> Regional de </w:t>
      </w:r>
      <w:proofErr w:type="spellStart"/>
      <w:r w:rsidRPr="00FF3819">
        <w:rPr>
          <w:rFonts w:ascii="Trebuchet MS" w:hAnsi="Trebuchet MS"/>
          <w:sz w:val="18"/>
          <w:szCs w:val="18"/>
        </w:rPr>
        <w:t>Ensino</w:t>
      </w:r>
      <w:proofErr w:type="spellEnd"/>
      <w:r w:rsidRPr="00FF3819">
        <w:rPr>
          <w:rFonts w:ascii="Trebuchet MS" w:hAnsi="Trebuchet MS"/>
          <w:sz w:val="18"/>
          <w:szCs w:val="18"/>
        </w:rPr>
        <w:t xml:space="preserve"> </w:t>
      </w:r>
    </w:p>
    <w:p w:rsidR="002A0157" w:rsidRPr="00A130A3" w:rsidRDefault="002A0157" w:rsidP="00A130A3">
      <w:pPr>
        <w:rPr>
          <w:szCs w:val="18"/>
        </w:rPr>
      </w:pPr>
    </w:p>
    <w:sectPr w:rsidR="002A0157" w:rsidRPr="00A130A3" w:rsidSect="001F7C84">
      <w:headerReference w:type="default" r:id="rId10"/>
      <w:footerReference w:type="default" r:id="rId11"/>
      <w:pgSz w:w="11906" w:h="16838"/>
      <w:pgMar w:top="1418" w:right="1133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10F" w:rsidRDefault="00C1410F">
      <w:r>
        <w:separator/>
      </w:r>
    </w:p>
  </w:endnote>
  <w:endnote w:type="continuationSeparator" w:id="0">
    <w:p w:rsidR="00C1410F" w:rsidRDefault="00C1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>PRAÇA 8 DE MAIO</w:t>
    </w:r>
    <w:r w:rsidRPr="006349C1">
      <w:rPr>
        <w:sz w:val="12"/>
        <w:szCs w:val="12"/>
      </w:rPr>
      <w:t>, Nº.</w:t>
    </w:r>
    <w:r>
      <w:rPr>
        <w:sz w:val="12"/>
        <w:szCs w:val="12"/>
      </w:rPr>
      <w:t>28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CENTRO</w:t>
    </w:r>
    <w:r w:rsidRPr="006349C1">
      <w:rPr>
        <w:sz w:val="12"/>
        <w:szCs w:val="12"/>
      </w:rPr>
      <w:t xml:space="preserve"> – CEP: </w:t>
    </w:r>
    <w:r>
      <w:rPr>
        <w:sz w:val="12"/>
        <w:szCs w:val="12"/>
      </w:rPr>
      <w:t>12020-260</w:t>
    </w:r>
    <w:r w:rsidRPr="006349C1">
      <w:rPr>
        <w:sz w:val="12"/>
        <w:szCs w:val="12"/>
      </w:rPr>
      <w:t xml:space="preserve"> – </w:t>
    </w:r>
    <w:r>
      <w:rPr>
        <w:sz w:val="12"/>
        <w:szCs w:val="12"/>
      </w:rPr>
      <w:t>TAUBATÉ</w:t>
    </w:r>
    <w:r w:rsidRPr="006349C1">
      <w:rPr>
        <w:sz w:val="12"/>
        <w:szCs w:val="12"/>
      </w:rPr>
      <w:t>/</w:t>
    </w:r>
    <w:proofErr w:type="gramStart"/>
    <w:r w:rsidRPr="006349C1">
      <w:rPr>
        <w:sz w:val="12"/>
        <w:szCs w:val="12"/>
      </w:rPr>
      <w:t>SP  -</w:t>
    </w:r>
    <w:proofErr w:type="gramEnd"/>
    <w:r w:rsidRPr="006349C1">
      <w:rPr>
        <w:sz w:val="12"/>
        <w:szCs w:val="12"/>
      </w:rPr>
      <w:t xml:space="preserve">  FONE: (</w:t>
    </w:r>
    <w:r>
      <w:rPr>
        <w:sz w:val="12"/>
        <w:szCs w:val="12"/>
      </w:rPr>
      <w:t>12</w:t>
    </w:r>
    <w:r w:rsidRPr="006349C1">
      <w:rPr>
        <w:sz w:val="12"/>
        <w:szCs w:val="12"/>
      </w:rPr>
      <w:t xml:space="preserve">) </w:t>
    </w:r>
    <w:r>
      <w:rPr>
        <w:sz w:val="12"/>
        <w:szCs w:val="12"/>
      </w:rPr>
      <w:t>3625-0710/FAX: (12) 3625-0715</w:t>
    </w:r>
    <w:r w:rsidRPr="006349C1">
      <w:rPr>
        <w:sz w:val="12"/>
        <w:szCs w:val="12"/>
      </w:rPr>
      <w:t>.</w:t>
    </w:r>
  </w:p>
  <w:p w:rsidR="000B311F" w:rsidRPr="006349C1" w:rsidRDefault="000B311F" w:rsidP="00107897">
    <w:pPr>
      <w:pStyle w:val="Rodap"/>
      <w:jc w:val="center"/>
      <w:rPr>
        <w:sz w:val="12"/>
        <w:szCs w:val="12"/>
      </w:rPr>
    </w:pPr>
    <w:r>
      <w:rPr>
        <w:sz w:val="12"/>
        <w:szCs w:val="12"/>
      </w:rPr>
      <w:t xml:space="preserve">ENDEREÇO ELETRONICO: </w:t>
    </w:r>
    <w:hyperlink r:id="rId1" w:history="1">
      <w:r w:rsidRPr="00BC0DA6">
        <w:rPr>
          <w:rStyle w:val="Hyperlink"/>
          <w:sz w:val="12"/>
          <w:szCs w:val="12"/>
        </w:rPr>
        <w:t>www.detaubate.com.br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10F" w:rsidRDefault="00C1410F">
      <w:r>
        <w:separator/>
      </w:r>
    </w:p>
  </w:footnote>
  <w:footnote w:type="continuationSeparator" w:id="0">
    <w:p w:rsidR="00C1410F" w:rsidRDefault="00C14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F" w:rsidRDefault="000F320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4800600" cy="9144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  <w:sz w:val="32"/>
                            </w:rPr>
                          </w:pPr>
                          <w:r>
                            <w:rPr>
                              <w:rFonts w:ascii="Courier New" w:hAnsi="Courier New"/>
                              <w:sz w:val="32"/>
                            </w:rPr>
                            <w:t>GOVERNO DO ESTADO DE SÃO PAULO</w:t>
                          </w:r>
                        </w:p>
                        <w:p w:rsidR="000B311F" w:rsidRDefault="000B311F" w:rsidP="006349C1">
                          <w:pPr>
                            <w:pStyle w:val="Ttulo2"/>
                            <w:jc w:val="center"/>
                            <w:rPr>
                              <w:rFonts w:ascii="Courier New" w:hAnsi="Courier New"/>
                            </w:rPr>
                          </w:pPr>
                          <w:r>
                            <w:rPr>
                              <w:rFonts w:ascii="Courier New" w:hAnsi="Courier New"/>
                            </w:rPr>
                            <w:t>SECRETARIA DE ESTADO DA EDUCAÇÃO</w:t>
                          </w:r>
                        </w:p>
                        <w:p w:rsidR="000B311F" w:rsidRPr="006349C1" w:rsidRDefault="000B311F" w:rsidP="006349C1">
                          <w:pPr>
                            <w:jc w:val="center"/>
                            <w:rPr>
                              <w:rFonts w:ascii="Courier New" w:hAnsi="Courier New"/>
                              <w:b/>
                            </w:rPr>
                          </w:pPr>
                          <w:r w:rsidRPr="006349C1">
                            <w:rPr>
                              <w:rFonts w:ascii="Courier New" w:hAnsi="Courier New"/>
                              <w:b/>
                            </w:rPr>
                            <w:t xml:space="preserve">DIRETORIA DE ENSINO DA REGIÃO DE </w:t>
                          </w:r>
                          <w:r>
                            <w:rPr>
                              <w:rFonts w:ascii="Courier New" w:hAnsi="Courier New"/>
                              <w:b/>
                            </w:rPr>
                            <w:t>TAUBATÉ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-.55pt;width:37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v1gAIAAA8FAAAOAAAAZHJzL2Uyb0RvYy54bWysVNuO2yAQfa/Uf0C8Z22nzm5srbPaS1NV&#10;2l6k3X4AARyj2gwFEntb9d874CTrXh6qqn7AwAyHmTlnuLwaupbspXUKdEWzs5QSqTkIpbcV/fS4&#10;ni0pcZ5pwVrQsqJP0tGr1csXl70p5RwaaIW0BEG0K3tT0cZ7UyaJ443smDsDIzUaa7Ad87i020RY&#10;1iN61ybzND1PerDCWODSOdy9G410FfHrWnL/oa6d9KStKMbm42jjuAljsrpk5dYy0yh+CIP9QxQd&#10;UxovPUHdMc/IzqrfoDrFLTio/RmHLoG6VlzGHDCbLP0lm4eGGRlzweI4cyqT+3+w/P3+oyVKIHeU&#10;aNYhRY9y8OQGBvIqVKc3rkSnB4NufsDt4BkydeYe+GdHNNw2TG/ltbXQN5IJjC4LJ5PJ0RHHBZBN&#10;/w4EXsN2HiLQUNsuAGIxCKIjS08nZkIoHDfzJXKdoomjrcjyHOfhClYeTxvr/BsJHQmTilpkPqKz&#10;/b3zo+vRJUYPrRJr1bZxYbeb29aSPUOVrON3QHdTt1YHZw3h2Ig47mCQeEewhXAj69+KbJ6nN/Ni&#10;tj5fXszydb6YFRfpcpZmxU1xnuZFfrf+HgLM8rJRQkh9r7Q8KjDL/47hQy+M2okaJD3WZzFfjBRN&#10;o3fTJNP4/SnJTnlsyFZ1FcWa4xecWBmIfa1FnHum2nGe/Bx+JARrcPzHqkQZBOZHDfhhMyBK0MYG&#10;xBMKwgLyhdTiK4KTBuxXSnrsyIq6LztmJSXtW42iirRjC8dFvriY4xk7tWymFqY5QlXUUzJOb/3Y&#10;9jtj1bbBm0YZa7hGIdYqauQ5qoN8setiMocXIrT1dB29nt+x1Q8AAAD//wMAUEsDBBQABgAIAAAA&#10;IQCcJ7e53gAAAAoBAAAPAAAAZHJzL2Rvd25yZXYueG1sTI/NboMwEITvlfIO1kbqpUoMKCWEYqK2&#10;Uqte8/MABm8AFa8RdgJ5+25P7XF2RrPfFPvZ9uKGo+8cKYjXEQik2pmOGgXn08cqA+GDJqN7R6jg&#10;jh725eKh0LlxEx3wdgyN4BLyuVbQhjDkUvq6Rav92g1I7F3caHVgOTbSjHrictvLJIpSaXVH/KHV&#10;A763WH8fr1bB5Wt6et5N1Wc4bw+b9E1328rdlXpczq8vIALO4S8Mv/iMDiUzVe5KxouedZLylqBg&#10;FccgOJBlCR8qdjbJDmRZyP8Tyh8AAAD//wMAUEsBAi0AFAAGAAgAAAAhALaDOJL+AAAA4QEAABMA&#10;AAAAAAAAAAAAAAAAAAAAAFtDb250ZW50X1R5cGVzXS54bWxQSwECLQAUAAYACAAAACEAOP0h/9YA&#10;AACUAQAACwAAAAAAAAAAAAAAAAAvAQAAX3JlbHMvLnJlbHNQSwECLQAUAAYACAAAACEAxAEL9YAC&#10;AAAPBQAADgAAAAAAAAAAAAAAAAAuAgAAZHJzL2Uyb0RvYy54bWxQSwECLQAUAAYACAAAACEAnCe3&#10;ud4AAAAKAQAADwAAAAAAAAAAAAAAAADaBAAAZHJzL2Rvd25yZXYueG1sUEsFBgAAAAAEAAQA8wAA&#10;AOUFAAAAAA==&#10;" o:allowincell="f" stroked="f">
              <v:textbox>
                <w:txbxContent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  <w:sz w:val="32"/>
                      </w:rPr>
                    </w:pPr>
                    <w:r>
                      <w:rPr>
                        <w:rFonts w:ascii="Courier New" w:hAnsi="Courier New"/>
                        <w:sz w:val="32"/>
                      </w:rPr>
                      <w:t>GOVERNO DO ESTADO DE SÃO PAULO</w:t>
                    </w:r>
                  </w:p>
                  <w:p w:rsidR="000B311F" w:rsidRDefault="000B311F" w:rsidP="006349C1">
                    <w:pPr>
                      <w:pStyle w:val="Ttulo2"/>
                      <w:jc w:val="center"/>
                      <w:rPr>
                        <w:rFonts w:ascii="Courier New" w:hAnsi="Courier New"/>
                      </w:rPr>
                    </w:pPr>
                    <w:r>
                      <w:rPr>
                        <w:rFonts w:ascii="Courier New" w:hAnsi="Courier New"/>
                      </w:rPr>
                      <w:t>SECRETARIA DE ESTADO DA EDUCAÇÃO</w:t>
                    </w:r>
                  </w:p>
                  <w:p w:rsidR="000B311F" w:rsidRPr="006349C1" w:rsidRDefault="000B311F" w:rsidP="006349C1">
                    <w:pPr>
                      <w:jc w:val="center"/>
                      <w:rPr>
                        <w:rFonts w:ascii="Courier New" w:hAnsi="Courier New"/>
                        <w:b/>
                      </w:rPr>
                    </w:pPr>
                    <w:r w:rsidRPr="006349C1">
                      <w:rPr>
                        <w:rFonts w:ascii="Courier New" w:hAnsi="Courier New"/>
                        <w:b/>
                      </w:rPr>
                      <w:t xml:space="preserve">DIRETORIA DE ENSINO DA REGIÃO DE </w:t>
                    </w:r>
                    <w:r>
                      <w:rPr>
                        <w:rFonts w:ascii="Courier New" w:hAnsi="Courier New"/>
                        <w:b/>
                      </w:rPr>
                      <w:t>TAUBATÉ</w:t>
                    </w:r>
                  </w:p>
                </w:txbxContent>
              </v:textbox>
            </v:shape>
          </w:pict>
        </mc:Fallback>
      </mc:AlternateContent>
    </w:r>
    <w:r w:rsidR="000B311F">
      <w:object w:dxaOrig="1126" w:dyaOrig="1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6pt" o:ole="" fillcolor="window">
          <v:imagedata r:id="rId1" o:title=""/>
        </v:shape>
        <o:OLEObject Type="Embed" ProgID="Word.Picture.8" ShapeID="_x0000_i1025" DrawAspect="Content" ObjectID="_1577620522" r:id="rId2"/>
      </w:object>
    </w:r>
  </w:p>
  <w:tbl>
    <w:tblPr>
      <w:tblW w:w="0" w:type="auto"/>
      <w:tblInd w:w="70" w:type="dxa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thinThickSmall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20"/>
    </w:tblGrid>
    <w:tr w:rsidR="000B311F">
      <w:trPr>
        <w:trHeight w:val="180"/>
      </w:trPr>
      <w:tc>
        <w:tcPr>
          <w:tcW w:w="8820" w:type="dxa"/>
          <w:tcBorders>
            <w:top w:val="nil"/>
            <w:left w:val="nil"/>
            <w:right w:val="nil"/>
          </w:tcBorders>
        </w:tcPr>
        <w:p w:rsidR="000B311F" w:rsidRDefault="000B311F" w:rsidP="00F50A37">
          <w:pPr>
            <w:pStyle w:val="Cabealho"/>
          </w:pPr>
        </w:p>
      </w:tc>
    </w:tr>
  </w:tbl>
  <w:p w:rsidR="000B311F" w:rsidRDefault="000B31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7AA"/>
    <w:multiLevelType w:val="hybridMultilevel"/>
    <w:tmpl w:val="FC1C759C"/>
    <w:lvl w:ilvl="0" w:tplc="FE9E79BE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34F1868"/>
    <w:multiLevelType w:val="hybridMultilevel"/>
    <w:tmpl w:val="DA7ED564"/>
    <w:lvl w:ilvl="0" w:tplc="8AF2E88C">
      <w:start w:val="1"/>
      <w:numFmt w:val="decimal"/>
      <w:lvlText w:val="%1."/>
      <w:lvlJc w:val="left"/>
      <w:pPr>
        <w:ind w:left="49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38357D2"/>
    <w:multiLevelType w:val="hybridMultilevel"/>
    <w:tmpl w:val="EFF8AE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8210E"/>
    <w:multiLevelType w:val="hybridMultilevel"/>
    <w:tmpl w:val="B7E688A2"/>
    <w:lvl w:ilvl="0" w:tplc="1046D2F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A5A48"/>
    <w:multiLevelType w:val="hybridMultilevel"/>
    <w:tmpl w:val="0F441332"/>
    <w:lvl w:ilvl="0" w:tplc="8AF8E2E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2771B42"/>
    <w:multiLevelType w:val="hybridMultilevel"/>
    <w:tmpl w:val="3F982F2E"/>
    <w:lvl w:ilvl="0" w:tplc="27AC53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C145972"/>
    <w:multiLevelType w:val="hybridMultilevel"/>
    <w:tmpl w:val="BB66A67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E3CBE"/>
    <w:multiLevelType w:val="hybridMultilevel"/>
    <w:tmpl w:val="8AB0E36E"/>
    <w:lvl w:ilvl="0" w:tplc="8DE406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740CB"/>
    <w:multiLevelType w:val="hybridMultilevel"/>
    <w:tmpl w:val="1CC2A3D6"/>
    <w:lvl w:ilvl="0" w:tplc="47B68F3A">
      <w:start w:val="1"/>
      <w:numFmt w:val="lowerLetter"/>
      <w:lvlText w:val="%1."/>
      <w:lvlJc w:val="left"/>
      <w:pPr>
        <w:ind w:left="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5" w:hanging="360"/>
      </w:pPr>
    </w:lvl>
    <w:lvl w:ilvl="2" w:tplc="0416001B" w:tentative="1">
      <w:start w:val="1"/>
      <w:numFmt w:val="lowerRoman"/>
      <w:lvlText w:val="%3."/>
      <w:lvlJc w:val="right"/>
      <w:pPr>
        <w:ind w:left="2195" w:hanging="180"/>
      </w:pPr>
    </w:lvl>
    <w:lvl w:ilvl="3" w:tplc="0416000F" w:tentative="1">
      <w:start w:val="1"/>
      <w:numFmt w:val="decimal"/>
      <w:lvlText w:val="%4."/>
      <w:lvlJc w:val="left"/>
      <w:pPr>
        <w:ind w:left="2915" w:hanging="360"/>
      </w:pPr>
    </w:lvl>
    <w:lvl w:ilvl="4" w:tplc="04160019" w:tentative="1">
      <w:start w:val="1"/>
      <w:numFmt w:val="lowerLetter"/>
      <w:lvlText w:val="%5."/>
      <w:lvlJc w:val="left"/>
      <w:pPr>
        <w:ind w:left="3635" w:hanging="360"/>
      </w:pPr>
    </w:lvl>
    <w:lvl w:ilvl="5" w:tplc="0416001B" w:tentative="1">
      <w:start w:val="1"/>
      <w:numFmt w:val="lowerRoman"/>
      <w:lvlText w:val="%6."/>
      <w:lvlJc w:val="right"/>
      <w:pPr>
        <w:ind w:left="4355" w:hanging="180"/>
      </w:pPr>
    </w:lvl>
    <w:lvl w:ilvl="6" w:tplc="0416000F" w:tentative="1">
      <w:start w:val="1"/>
      <w:numFmt w:val="decimal"/>
      <w:lvlText w:val="%7."/>
      <w:lvlJc w:val="left"/>
      <w:pPr>
        <w:ind w:left="5075" w:hanging="360"/>
      </w:pPr>
    </w:lvl>
    <w:lvl w:ilvl="7" w:tplc="04160019" w:tentative="1">
      <w:start w:val="1"/>
      <w:numFmt w:val="lowerLetter"/>
      <w:lvlText w:val="%8."/>
      <w:lvlJc w:val="left"/>
      <w:pPr>
        <w:ind w:left="5795" w:hanging="360"/>
      </w:pPr>
    </w:lvl>
    <w:lvl w:ilvl="8" w:tplc="0416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0633A69"/>
    <w:multiLevelType w:val="hybridMultilevel"/>
    <w:tmpl w:val="ED78D9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92CEE"/>
    <w:multiLevelType w:val="hybridMultilevel"/>
    <w:tmpl w:val="5F7C8EA0"/>
    <w:lvl w:ilvl="0" w:tplc="32B6D8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A314D"/>
    <w:multiLevelType w:val="hybridMultilevel"/>
    <w:tmpl w:val="A0508DA2"/>
    <w:lvl w:ilvl="0" w:tplc="218EA8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530FB"/>
    <w:multiLevelType w:val="hybridMultilevel"/>
    <w:tmpl w:val="4A6A4144"/>
    <w:lvl w:ilvl="0" w:tplc="55BA1C84">
      <w:start w:val="1"/>
      <w:numFmt w:val="decimal"/>
      <w:lvlText w:val="%1."/>
      <w:lvlJc w:val="left"/>
      <w:pPr>
        <w:ind w:left="674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3">
    <w:nsid w:val="26C3525A"/>
    <w:multiLevelType w:val="hybridMultilevel"/>
    <w:tmpl w:val="F2FAF85C"/>
    <w:lvl w:ilvl="0" w:tplc="6F3602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F417E"/>
    <w:multiLevelType w:val="hybridMultilevel"/>
    <w:tmpl w:val="87E61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A74A1"/>
    <w:multiLevelType w:val="hybridMultilevel"/>
    <w:tmpl w:val="C186CD18"/>
    <w:lvl w:ilvl="0" w:tplc="8B5A629E">
      <w:start w:val="1"/>
      <w:numFmt w:val="decimal"/>
      <w:lvlText w:val="%1."/>
      <w:lvlJc w:val="left"/>
      <w:pPr>
        <w:ind w:left="495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2B261BF7"/>
    <w:multiLevelType w:val="hybridMultilevel"/>
    <w:tmpl w:val="02DE6A68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2E92459C"/>
    <w:multiLevelType w:val="hybridMultilevel"/>
    <w:tmpl w:val="24F8C546"/>
    <w:lvl w:ilvl="0" w:tplc="A6C6AE7C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71359D"/>
    <w:multiLevelType w:val="hybridMultilevel"/>
    <w:tmpl w:val="CF581B76"/>
    <w:lvl w:ilvl="0" w:tplc="E4BA5058">
      <w:start w:val="1"/>
      <w:numFmt w:val="decimal"/>
      <w:lvlText w:val="%1."/>
      <w:lvlJc w:val="left"/>
      <w:pPr>
        <w:ind w:left="495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30573A49"/>
    <w:multiLevelType w:val="hybridMultilevel"/>
    <w:tmpl w:val="8690D9EE"/>
    <w:lvl w:ilvl="0" w:tplc="2C7E48BA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D45CC"/>
    <w:multiLevelType w:val="hybridMultilevel"/>
    <w:tmpl w:val="BC8032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4532E"/>
    <w:multiLevelType w:val="hybridMultilevel"/>
    <w:tmpl w:val="0FDA6688"/>
    <w:lvl w:ilvl="0" w:tplc="0E7AC68C">
      <w:start w:val="1"/>
      <w:numFmt w:val="lowerLetter"/>
      <w:lvlText w:val="%1)"/>
      <w:lvlJc w:val="left"/>
      <w:pPr>
        <w:ind w:left="495" w:hanging="360"/>
      </w:pPr>
      <w:rPr>
        <w:rFonts w:hint="default"/>
        <w:sz w:val="22"/>
        <w:szCs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364E7CC2"/>
    <w:multiLevelType w:val="hybridMultilevel"/>
    <w:tmpl w:val="8670E194"/>
    <w:lvl w:ilvl="0" w:tplc="3022E33E">
      <w:start w:val="1"/>
      <w:numFmt w:val="decimal"/>
      <w:lvlText w:val="%1."/>
      <w:lvlJc w:val="left"/>
      <w:pPr>
        <w:ind w:left="495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367E3310"/>
    <w:multiLevelType w:val="hybridMultilevel"/>
    <w:tmpl w:val="9A902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C46910"/>
    <w:multiLevelType w:val="multilevel"/>
    <w:tmpl w:val="02723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25">
    <w:nsid w:val="3B057E0D"/>
    <w:multiLevelType w:val="hybridMultilevel"/>
    <w:tmpl w:val="2BCCB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9840CB"/>
    <w:multiLevelType w:val="hybridMultilevel"/>
    <w:tmpl w:val="0F1049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6E3BF1"/>
    <w:multiLevelType w:val="hybridMultilevel"/>
    <w:tmpl w:val="DE865D4A"/>
    <w:lvl w:ilvl="0" w:tplc="DA0EC5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FF1A40"/>
    <w:multiLevelType w:val="hybridMultilevel"/>
    <w:tmpl w:val="18FCFD2C"/>
    <w:lvl w:ilvl="0" w:tplc="50D2F2B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1E3FE0"/>
    <w:multiLevelType w:val="hybridMultilevel"/>
    <w:tmpl w:val="88FED9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FC6D2E"/>
    <w:multiLevelType w:val="hybridMultilevel"/>
    <w:tmpl w:val="4AD40FA4"/>
    <w:lvl w:ilvl="0" w:tplc="67524C14">
      <w:start w:val="1"/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>
    <w:nsid w:val="5130633C"/>
    <w:multiLevelType w:val="hybridMultilevel"/>
    <w:tmpl w:val="BE9C0554"/>
    <w:lvl w:ilvl="0" w:tplc="C9B813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4A4501"/>
    <w:multiLevelType w:val="hybridMultilevel"/>
    <w:tmpl w:val="24F8C546"/>
    <w:lvl w:ilvl="0" w:tplc="A6C6AE7C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57BC3"/>
    <w:multiLevelType w:val="hybridMultilevel"/>
    <w:tmpl w:val="C144FEF6"/>
    <w:lvl w:ilvl="0" w:tplc="C2F6C8E2">
      <w:start w:val="1"/>
      <w:numFmt w:val="lowerLetter"/>
      <w:lvlText w:val="%1."/>
      <w:lvlJc w:val="left"/>
      <w:pPr>
        <w:ind w:left="503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4">
    <w:nsid w:val="589471C4"/>
    <w:multiLevelType w:val="hybridMultilevel"/>
    <w:tmpl w:val="F556ABD2"/>
    <w:lvl w:ilvl="0" w:tplc="C2C0C9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5">
    <w:nsid w:val="58C96CD6"/>
    <w:multiLevelType w:val="hybridMultilevel"/>
    <w:tmpl w:val="24F8C546"/>
    <w:lvl w:ilvl="0" w:tplc="A6C6AE7C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731144"/>
    <w:multiLevelType w:val="hybridMultilevel"/>
    <w:tmpl w:val="704CB6B2"/>
    <w:lvl w:ilvl="0" w:tplc="E722AA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679F138F"/>
    <w:multiLevelType w:val="hybridMultilevel"/>
    <w:tmpl w:val="4642B6A6"/>
    <w:lvl w:ilvl="0" w:tplc="D5887C8A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>
    <w:nsid w:val="6A940066"/>
    <w:multiLevelType w:val="hybridMultilevel"/>
    <w:tmpl w:val="CBBA3C58"/>
    <w:lvl w:ilvl="0" w:tplc="90C43382">
      <w:start w:val="1"/>
      <w:numFmt w:val="decimal"/>
      <w:lvlText w:val="%1-"/>
      <w:lvlJc w:val="left"/>
      <w:pPr>
        <w:tabs>
          <w:tab w:val="num" w:pos="503"/>
        </w:tabs>
        <w:ind w:left="503" w:hanging="360"/>
      </w:pPr>
      <w:rPr>
        <w:rFonts w:hint="default"/>
      </w:rPr>
    </w:lvl>
    <w:lvl w:ilvl="1" w:tplc="982EC744">
      <w:start w:val="1"/>
      <w:numFmt w:val="bullet"/>
      <w:lvlText w:val="•"/>
      <w:lvlJc w:val="left"/>
      <w:pPr>
        <w:tabs>
          <w:tab w:val="num" w:pos="1223"/>
        </w:tabs>
        <w:ind w:left="1223" w:hanging="360"/>
      </w:pPr>
      <w:rPr>
        <w:rFonts w:ascii="Times New Roman" w:hAnsi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39">
    <w:nsid w:val="6D787161"/>
    <w:multiLevelType w:val="hybridMultilevel"/>
    <w:tmpl w:val="FCCA6F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F92AE1"/>
    <w:multiLevelType w:val="hybridMultilevel"/>
    <w:tmpl w:val="450C3842"/>
    <w:lvl w:ilvl="0" w:tplc="01B287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C8093A"/>
    <w:multiLevelType w:val="hybridMultilevel"/>
    <w:tmpl w:val="150CEC66"/>
    <w:lvl w:ilvl="0" w:tplc="24D8EA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FC35CC"/>
    <w:multiLevelType w:val="hybridMultilevel"/>
    <w:tmpl w:val="DDEE8FEA"/>
    <w:lvl w:ilvl="0" w:tplc="FB3AAD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73056"/>
    <w:multiLevelType w:val="hybridMultilevel"/>
    <w:tmpl w:val="9A9028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91933"/>
    <w:multiLevelType w:val="hybridMultilevel"/>
    <w:tmpl w:val="17568494"/>
    <w:lvl w:ilvl="0" w:tplc="AE743B50">
      <w:start w:val="1"/>
      <w:numFmt w:val="lowerLetter"/>
      <w:lvlText w:val="%1."/>
      <w:lvlJc w:val="left"/>
      <w:pPr>
        <w:ind w:left="503" w:hanging="360"/>
      </w:pPr>
      <w:rPr>
        <w:rFonts w:ascii="Arial Narrow" w:eastAsia="Times New Roman" w:hAnsi="Arial Narrow" w:cs="Times New Roman"/>
      </w:rPr>
    </w:lvl>
    <w:lvl w:ilvl="1" w:tplc="04160019" w:tentative="1">
      <w:start w:val="1"/>
      <w:numFmt w:val="lowerLetter"/>
      <w:lvlText w:val="%2."/>
      <w:lvlJc w:val="left"/>
      <w:pPr>
        <w:ind w:left="1223" w:hanging="360"/>
      </w:pPr>
    </w:lvl>
    <w:lvl w:ilvl="2" w:tplc="0416001B" w:tentative="1">
      <w:start w:val="1"/>
      <w:numFmt w:val="lowerRoman"/>
      <w:lvlText w:val="%3."/>
      <w:lvlJc w:val="right"/>
      <w:pPr>
        <w:ind w:left="1943" w:hanging="180"/>
      </w:pPr>
    </w:lvl>
    <w:lvl w:ilvl="3" w:tplc="0416000F" w:tentative="1">
      <w:start w:val="1"/>
      <w:numFmt w:val="decimal"/>
      <w:lvlText w:val="%4."/>
      <w:lvlJc w:val="left"/>
      <w:pPr>
        <w:ind w:left="2663" w:hanging="360"/>
      </w:pPr>
    </w:lvl>
    <w:lvl w:ilvl="4" w:tplc="04160019" w:tentative="1">
      <w:start w:val="1"/>
      <w:numFmt w:val="lowerLetter"/>
      <w:lvlText w:val="%5."/>
      <w:lvlJc w:val="left"/>
      <w:pPr>
        <w:ind w:left="3383" w:hanging="360"/>
      </w:pPr>
    </w:lvl>
    <w:lvl w:ilvl="5" w:tplc="0416001B" w:tentative="1">
      <w:start w:val="1"/>
      <w:numFmt w:val="lowerRoman"/>
      <w:lvlText w:val="%6."/>
      <w:lvlJc w:val="right"/>
      <w:pPr>
        <w:ind w:left="4103" w:hanging="180"/>
      </w:pPr>
    </w:lvl>
    <w:lvl w:ilvl="6" w:tplc="0416000F" w:tentative="1">
      <w:start w:val="1"/>
      <w:numFmt w:val="decimal"/>
      <w:lvlText w:val="%7."/>
      <w:lvlJc w:val="left"/>
      <w:pPr>
        <w:ind w:left="4823" w:hanging="360"/>
      </w:pPr>
    </w:lvl>
    <w:lvl w:ilvl="7" w:tplc="04160019" w:tentative="1">
      <w:start w:val="1"/>
      <w:numFmt w:val="lowerLetter"/>
      <w:lvlText w:val="%8."/>
      <w:lvlJc w:val="left"/>
      <w:pPr>
        <w:ind w:left="5543" w:hanging="360"/>
      </w:pPr>
    </w:lvl>
    <w:lvl w:ilvl="8" w:tplc="0416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5">
    <w:nsid w:val="7F0B2584"/>
    <w:multiLevelType w:val="hybridMultilevel"/>
    <w:tmpl w:val="8306160C"/>
    <w:lvl w:ilvl="0" w:tplc="C8448AC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4502F"/>
    <w:multiLevelType w:val="hybridMultilevel"/>
    <w:tmpl w:val="777E970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0"/>
  </w:num>
  <w:num w:numId="3">
    <w:abstractNumId w:val="31"/>
  </w:num>
  <w:num w:numId="4">
    <w:abstractNumId w:val="38"/>
  </w:num>
  <w:num w:numId="5">
    <w:abstractNumId w:val="41"/>
  </w:num>
  <w:num w:numId="6">
    <w:abstractNumId w:val="24"/>
  </w:num>
  <w:num w:numId="7">
    <w:abstractNumId w:val="0"/>
  </w:num>
  <w:num w:numId="8">
    <w:abstractNumId w:val="26"/>
  </w:num>
  <w:num w:numId="9">
    <w:abstractNumId w:val="36"/>
  </w:num>
  <w:num w:numId="10">
    <w:abstractNumId w:val="12"/>
  </w:num>
  <w:num w:numId="11">
    <w:abstractNumId w:val="44"/>
  </w:num>
  <w:num w:numId="12">
    <w:abstractNumId w:val="33"/>
  </w:num>
  <w:num w:numId="13">
    <w:abstractNumId w:val="25"/>
  </w:num>
  <w:num w:numId="14">
    <w:abstractNumId w:val="39"/>
  </w:num>
  <w:num w:numId="15">
    <w:abstractNumId w:val="2"/>
  </w:num>
  <w:num w:numId="16">
    <w:abstractNumId w:val="30"/>
  </w:num>
  <w:num w:numId="17">
    <w:abstractNumId w:val="18"/>
  </w:num>
  <w:num w:numId="18">
    <w:abstractNumId w:val="43"/>
  </w:num>
  <w:num w:numId="19">
    <w:abstractNumId w:val="3"/>
  </w:num>
  <w:num w:numId="20">
    <w:abstractNumId w:val="1"/>
  </w:num>
  <w:num w:numId="21">
    <w:abstractNumId w:val="42"/>
  </w:num>
  <w:num w:numId="22">
    <w:abstractNumId w:val="13"/>
  </w:num>
  <w:num w:numId="23">
    <w:abstractNumId w:val="11"/>
  </w:num>
  <w:num w:numId="24">
    <w:abstractNumId w:val="10"/>
  </w:num>
  <w:num w:numId="25">
    <w:abstractNumId w:val="27"/>
  </w:num>
  <w:num w:numId="26">
    <w:abstractNumId w:val="21"/>
  </w:num>
  <w:num w:numId="27">
    <w:abstractNumId w:val="22"/>
  </w:num>
  <w:num w:numId="28">
    <w:abstractNumId w:val="23"/>
  </w:num>
  <w:num w:numId="29">
    <w:abstractNumId w:val="7"/>
  </w:num>
  <w:num w:numId="30">
    <w:abstractNumId w:val="16"/>
  </w:num>
  <w:num w:numId="31">
    <w:abstractNumId w:val="15"/>
  </w:num>
  <w:num w:numId="32">
    <w:abstractNumId w:val="19"/>
  </w:num>
  <w:num w:numId="33">
    <w:abstractNumId w:val="34"/>
  </w:num>
  <w:num w:numId="34">
    <w:abstractNumId w:val="4"/>
  </w:num>
  <w:num w:numId="35">
    <w:abstractNumId w:val="46"/>
  </w:num>
  <w:num w:numId="36">
    <w:abstractNumId w:val="32"/>
  </w:num>
  <w:num w:numId="37">
    <w:abstractNumId w:val="8"/>
  </w:num>
  <w:num w:numId="38">
    <w:abstractNumId w:val="6"/>
  </w:num>
  <w:num w:numId="39">
    <w:abstractNumId w:val="5"/>
  </w:num>
  <w:num w:numId="40">
    <w:abstractNumId w:val="28"/>
  </w:num>
  <w:num w:numId="41">
    <w:abstractNumId w:val="37"/>
  </w:num>
  <w:num w:numId="42">
    <w:abstractNumId w:val="17"/>
  </w:num>
  <w:num w:numId="43">
    <w:abstractNumId w:val="35"/>
  </w:num>
  <w:num w:numId="44">
    <w:abstractNumId w:val="45"/>
  </w:num>
  <w:num w:numId="45">
    <w:abstractNumId w:val="29"/>
  </w:num>
  <w:num w:numId="46">
    <w:abstractNumId w:val="14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B2"/>
    <w:rsid w:val="00000940"/>
    <w:rsid w:val="00021235"/>
    <w:rsid w:val="000317E6"/>
    <w:rsid w:val="00046B3A"/>
    <w:rsid w:val="000763CF"/>
    <w:rsid w:val="00080203"/>
    <w:rsid w:val="0008786C"/>
    <w:rsid w:val="000B311F"/>
    <w:rsid w:val="000D768F"/>
    <w:rsid w:val="000F3206"/>
    <w:rsid w:val="00105FA5"/>
    <w:rsid w:val="00107897"/>
    <w:rsid w:val="00111600"/>
    <w:rsid w:val="00126265"/>
    <w:rsid w:val="0013401B"/>
    <w:rsid w:val="00161B0B"/>
    <w:rsid w:val="0018783A"/>
    <w:rsid w:val="00191E60"/>
    <w:rsid w:val="001920F0"/>
    <w:rsid w:val="00192F97"/>
    <w:rsid w:val="001A0AF1"/>
    <w:rsid w:val="001A1009"/>
    <w:rsid w:val="001A328D"/>
    <w:rsid w:val="001E2A8C"/>
    <w:rsid w:val="001F59E5"/>
    <w:rsid w:val="001F7C84"/>
    <w:rsid w:val="00200DDE"/>
    <w:rsid w:val="00205BCE"/>
    <w:rsid w:val="00211D1E"/>
    <w:rsid w:val="0024314D"/>
    <w:rsid w:val="002631A2"/>
    <w:rsid w:val="00273956"/>
    <w:rsid w:val="00290497"/>
    <w:rsid w:val="00291285"/>
    <w:rsid w:val="00294669"/>
    <w:rsid w:val="002A0157"/>
    <w:rsid w:val="002C0767"/>
    <w:rsid w:val="002C49B3"/>
    <w:rsid w:val="002C63B3"/>
    <w:rsid w:val="002D3E58"/>
    <w:rsid w:val="002E37A6"/>
    <w:rsid w:val="002F5E9F"/>
    <w:rsid w:val="00311216"/>
    <w:rsid w:val="00335951"/>
    <w:rsid w:val="003373A0"/>
    <w:rsid w:val="00355017"/>
    <w:rsid w:val="00355D37"/>
    <w:rsid w:val="003565DC"/>
    <w:rsid w:val="00392ABB"/>
    <w:rsid w:val="003943E6"/>
    <w:rsid w:val="003A159E"/>
    <w:rsid w:val="003A32C5"/>
    <w:rsid w:val="003A6B35"/>
    <w:rsid w:val="003B3907"/>
    <w:rsid w:val="003D137B"/>
    <w:rsid w:val="003D1ED8"/>
    <w:rsid w:val="003E6444"/>
    <w:rsid w:val="00411949"/>
    <w:rsid w:val="0041325D"/>
    <w:rsid w:val="0041371E"/>
    <w:rsid w:val="00420BCF"/>
    <w:rsid w:val="00423ECF"/>
    <w:rsid w:val="0043458A"/>
    <w:rsid w:val="004547F1"/>
    <w:rsid w:val="004653BC"/>
    <w:rsid w:val="00467233"/>
    <w:rsid w:val="0047247B"/>
    <w:rsid w:val="004B2852"/>
    <w:rsid w:val="004C35E9"/>
    <w:rsid w:val="00505279"/>
    <w:rsid w:val="00505A66"/>
    <w:rsid w:val="00506FF9"/>
    <w:rsid w:val="00511F2C"/>
    <w:rsid w:val="00522504"/>
    <w:rsid w:val="00546D57"/>
    <w:rsid w:val="00567A61"/>
    <w:rsid w:val="0059322B"/>
    <w:rsid w:val="00596F24"/>
    <w:rsid w:val="005B024B"/>
    <w:rsid w:val="005D5F98"/>
    <w:rsid w:val="0060122E"/>
    <w:rsid w:val="0061006C"/>
    <w:rsid w:val="00615C57"/>
    <w:rsid w:val="006238ED"/>
    <w:rsid w:val="006349C1"/>
    <w:rsid w:val="00641CBF"/>
    <w:rsid w:val="00644C8B"/>
    <w:rsid w:val="00646AFB"/>
    <w:rsid w:val="00653102"/>
    <w:rsid w:val="006565E0"/>
    <w:rsid w:val="00667644"/>
    <w:rsid w:val="00670652"/>
    <w:rsid w:val="0067287D"/>
    <w:rsid w:val="00691192"/>
    <w:rsid w:val="0069746F"/>
    <w:rsid w:val="006A4598"/>
    <w:rsid w:val="006A6125"/>
    <w:rsid w:val="006C1B6F"/>
    <w:rsid w:val="006C44FA"/>
    <w:rsid w:val="006C5572"/>
    <w:rsid w:val="006D4D08"/>
    <w:rsid w:val="006D56FF"/>
    <w:rsid w:val="006D67DA"/>
    <w:rsid w:val="006E6E01"/>
    <w:rsid w:val="006F37BA"/>
    <w:rsid w:val="00706655"/>
    <w:rsid w:val="00722A12"/>
    <w:rsid w:val="00724C06"/>
    <w:rsid w:val="0072662F"/>
    <w:rsid w:val="00740E4A"/>
    <w:rsid w:val="00741DA3"/>
    <w:rsid w:val="0074755C"/>
    <w:rsid w:val="0075277E"/>
    <w:rsid w:val="00773B73"/>
    <w:rsid w:val="0077656B"/>
    <w:rsid w:val="00780354"/>
    <w:rsid w:val="007B231B"/>
    <w:rsid w:val="007C3352"/>
    <w:rsid w:val="007D00BD"/>
    <w:rsid w:val="008033BF"/>
    <w:rsid w:val="00812246"/>
    <w:rsid w:val="008268C8"/>
    <w:rsid w:val="00827348"/>
    <w:rsid w:val="008440BA"/>
    <w:rsid w:val="00847C4A"/>
    <w:rsid w:val="008549AC"/>
    <w:rsid w:val="0088679F"/>
    <w:rsid w:val="008A496F"/>
    <w:rsid w:val="008A7CCD"/>
    <w:rsid w:val="008C1E94"/>
    <w:rsid w:val="008D4998"/>
    <w:rsid w:val="008F22E9"/>
    <w:rsid w:val="008F2673"/>
    <w:rsid w:val="008F795D"/>
    <w:rsid w:val="0090338A"/>
    <w:rsid w:val="00922EF4"/>
    <w:rsid w:val="00927209"/>
    <w:rsid w:val="00942C51"/>
    <w:rsid w:val="00960C07"/>
    <w:rsid w:val="009631FF"/>
    <w:rsid w:val="009656AE"/>
    <w:rsid w:val="00967A54"/>
    <w:rsid w:val="00977B04"/>
    <w:rsid w:val="00986221"/>
    <w:rsid w:val="009914EA"/>
    <w:rsid w:val="00993A81"/>
    <w:rsid w:val="00994BF5"/>
    <w:rsid w:val="009B5B87"/>
    <w:rsid w:val="009B7D0F"/>
    <w:rsid w:val="009C41AB"/>
    <w:rsid w:val="009C5B5B"/>
    <w:rsid w:val="009C7F8B"/>
    <w:rsid w:val="009D3E61"/>
    <w:rsid w:val="009D57C4"/>
    <w:rsid w:val="009F0866"/>
    <w:rsid w:val="00A03343"/>
    <w:rsid w:val="00A130A3"/>
    <w:rsid w:val="00A149FA"/>
    <w:rsid w:val="00A15BBF"/>
    <w:rsid w:val="00A2135F"/>
    <w:rsid w:val="00A250D6"/>
    <w:rsid w:val="00A25219"/>
    <w:rsid w:val="00A41608"/>
    <w:rsid w:val="00A619EB"/>
    <w:rsid w:val="00A63C88"/>
    <w:rsid w:val="00A70BE4"/>
    <w:rsid w:val="00A711B9"/>
    <w:rsid w:val="00AB25E8"/>
    <w:rsid w:val="00AE6CBB"/>
    <w:rsid w:val="00B35187"/>
    <w:rsid w:val="00B62F3E"/>
    <w:rsid w:val="00B63C7C"/>
    <w:rsid w:val="00B701B4"/>
    <w:rsid w:val="00B739AD"/>
    <w:rsid w:val="00B74FBE"/>
    <w:rsid w:val="00B8648E"/>
    <w:rsid w:val="00BB29FA"/>
    <w:rsid w:val="00BC4274"/>
    <w:rsid w:val="00BD05BE"/>
    <w:rsid w:val="00BD426C"/>
    <w:rsid w:val="00BE2A08"/>
    <w:rsid w:val="00BE72ED"/>
    <w:rsid w:val="00BF0438"/>
    <w:rsid w:val="00C1410F"/>
    <w:rsid w:val="00C31666"/>
    <w:rsid w:val="00C61CA5"/>
    <w:rsid w:val="00C6699A"/>
    <w:rsid w:val="00C6718A"/>
    <w:rsid w:val="00C73CE1"/>
    <w:rsid w:val="00CE41CD"/>
    <w:rsid w:val="00CF0142"/>
    <w:rsid w:val="00D01017"/>
    <w:rsid w:val="00D028FC"/>
    <w:rsid w:val="00D0479C"/>
    <w:rsid w:val="00D1136E"/>
    <w:rsid w:val="00D22221"/>
    <w:rsid w:val="00D24925"/>
    <w:rsid w:val="00D35C2F"/>
    <w:rsid w:val="00D52839"/>
    <w:rsid w:val="00DC64BE"/>
    <w:rsid w:val="00E01A7E"/>
    <w:rsid w:val="00E02024"/>
    <w:rsid w:val="00E11DA6"/>
    <w:rsid w:val="00E4195B"/>
    <w:rsid w:val="00E42229"/>
    <w:rsid w:val="00E63B83"/>
    <w:rsid w:val="00E86264"/>
    <w:rsid w:val="00E90A8F"/>
    <w:rsid w:val="00E950BA"/>
    <w:rsid w:val="00E96B35"/>
    <w:rsid w:val="00EA5036"/>
    <w:rsid w:val="00EB5BEC"/>
    <w:rsid w:val="00EC3BA2"/>
    <w:rsid w:val="00EE536B"/>
    <w:rsid w:val="00EF3A5F"/>
    <w:rsid w:val="00EF4D1B"/>
    <w:rsid w:val="00F04E8A"/>
    <w:rsid w:val="00F07A07"/>
    <w:rsid w:val="00F12AC9"/>
    <w:rsid w:val="00F25E1C"/>
    <w:rsid w:val="00F31069"/>
    <w:rsid w:val="00F320A1"/>
    <w:rsid w:val="00F45FB2"/>
    <w:rsid w:val="00F50A37"/>
    <w:rsid w:val="00F53152"/>
    <w:rsid w:val="00F633A6"/>
    <w:rsid w:val="00F8480C"/>
    <w:rsid w:val="00F87ED9"/>
    <w:rsid w:val="00F94464"/>
    <w:rsid w:val="00F95E93"/>
    <w:rsid w:val="00FA3327"/>
    <w:rsid w:val="00FA7A02"/>
    <w:rsid w:val="00FB3AE8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E117F8-19E5-4F1E-8195-018EE67A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AE8"/>
    <w:rPr>
      <w:rFonts w:ascii="Verdana" w:hAnsi="Verdana"/>
      <w:sz w:val="24"/>
      <w:szCs w:val="24"/>
    </w:rPr>
  </w:style>
  <w:style w:type="paragraph" w:styleId="Ttulo2">
    <w:name w:val="heading 2"/>
    <w:basedOn w:val="Normal"/>
    <w:next w:val="Normal"/>
    <w:qFormat/>
    <w:rsid w:val="00F45FB2"/>
    <w:pPr>
      <w:keepNext/>
      <w:outlineLvl w:val="1"/>
    </w:pPr>
    <w:rPr>
      <w:rFonts w:ascii="Times New Roman" w:hAnsi="Times New Roman"/>
      <w:b/>
      <w:sz w:val="28"/>
    </w:rPr>
  </w:style>
  <w:style w:type="paragraph" w:styleId="Ttulo3">
    <w:name w:val="heading 3"/>
    <w:basedOn w:val="Normal"/>
    <w:next w:val="Normal"/>
    <w:qFormat/>
    <w:rsid w:val="00F45FB2"/>
    <w:pPr>
      <w:keepNext/>
      <w:outlineLvl w:val="2"/>
    </w:pPr>
    <w:rPr>
      <w:rFonts w:ascii="Courier New" w:hAnsi="Courier New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45FB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45FB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349C1"/>
    <w:rPr>
      <w:color w:val="0000FF"/>
      <w:u w:val="single"/>
    </w:rPr>
  </w:style>
  <w:style w:type="paragraph" w:styleId="Textodebalo">
    <w:name w:val="Balloon Text"/>
    <w:basedOn w:val="Normal"/>
    <w:semiHidden/>
    <w:rsid w:val="00F50A3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53102"/>
    <w:pPr>
      <w:ind w:left="720"/>
      <w:contextualSpacing/>
    </w:pPr>
  </w:style>
  <w:style w:type="paragraph" w:styleId="SemEspaamento">
    <w:name w:val="No Spacing"/>
    <w:uiPriority w:val="1"/>
    <w:qFormat/>
    <w:rsid w:val="00A130A3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net.educacao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taubate.edunet.sp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taubate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B0302-F423-41B7-B0C3-E6E4F2BD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1182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Links>
    <vt:vector size="6" baseType="variant">
      <vt:variant>
        <vt:i4>589919</vt:i4>
      </vt:variant>
      <vt:variant>
        <vt:i4>3</vt:i4>
      </vt:variant>
      <vt:variant>
        <vt:i4>0</vt:i4>
      </vt:variant>
      <vt:variant>
        <vt:i4>5</vt:i4>
      </vt:variant>
      <vt:variant>
        <vt:lpwstr>http://www.detaubate.com.br/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Administrador</cp:lastModifiedBy>
  <cp:revision>4</cp:revision>
  <cp:lastPrinted>2018-01-16T17:00:00Z</cp:lastPrinted>
  <dcterms:created xsi:type="dcterms:W3CDTF">2018-01-16T14:12:00Z</dcterms:created>
  <dcterms:modified xsi:type="dcterms:W3CDTF">2018-01-16T17:09:00Z</dcterms:modified>
</cp:coreProperties>
</file>