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B0223" w:rsidTr="00BC5FD7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101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6929"/>
              <w:gridCol w:w="1685"/>
            </w:tblGrid>
            <w:tr w:rsidR="000B0223" w:rsidTr="0082536D">
              <w:trPr>
                <w:trHeight w:val="90"/>
              </w:trPr>
              <w:tc>
                <w:tcPr>
                  <w:tcW w:w="1498" w:type="dxa"/>
                  <w:vAlign w:val="center"/>
                </w:tcPr>
                <w:p w:rsidR="000B0223" w:rsidRDefault="000B0223" w:rsidP="00BC5FD7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9" w:type="dxa"/>
                </w:tcPr>
                <w:p w:rsidR="000B0223" w:rsidRPr="008207D5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0B0223" w:rsidRPr="004D3B81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0B0223" w:rsidRPr="004D3B81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0B0223" w:rsidRDefault="000B0223" w:rsidP="00BC5FD7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4252E" w:rsidRPr="004D3B81" w:rsidRDefault="0044252E" w:rsidP="00BC5FD7">
                  <w:pPr>
                    <w:contextualSpacing/>
                    <w:jc w:val="center"/>
                  </w:pPr>
                </w:p>
                <w:p w:rsidR="000B0223" w:rsidRDefault="000B0223" w:rsidP="00BC5FD7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0B0223" w:rsidRDefault="000B0223" w:rsidP="00BC5FD7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0B0223" w:rsidRDefault="000B0223" w:rsidP="00BC5FD7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0B0223" w:rsidRPr="00654A60" w:rsidRDefault="000B0223" w:rsidP="000B0223"/>
    <w:p w:rsidR="000B0223" w:rsidRPr="00571B75" w:rsidRDefault="000B0223" w:rsidP="000B0223">
      <w:pPr>
        <w:rPr>
          <w:b/>
        </w:rPr>
      </w:pPr>
      <w:r w:rsidRPr="002431D6">
        <w:rPr>
          <w:b/>
        </w:rPr>
        <w:t>C</w:t>
      </w:r>
      <w:r w:rsidRPr="00571B75">
        <w:rPr>
          <w:b/>
        </w:rPr>
        <w:t xml:space="preserve">ircular </w:t>
      </w:r>
      <w:r w:rsidR="00146E42">
        <w:rPr>
          <w:b/>
        </w:rPr>
        <w:t>n</w:t>
      </w:r>
      <w:r w:rsidRPr="00571B75">
        <w:rPr>
          <w:b/>
        </w:rPr>
        <w:t>.º</w:t>
      </w:r>
      <w:r w:rsidR="004A3FE6">
        <w:rPr>
          <w:b/>
        </w:rPr>
        <w:t xml:space="preserve"> </w:t>
      </w:r>
      <w:r w:rsidR="009452EE">
        <w:rPr>
          <w:b/>
        </w:rPr>
        <w:t>490</w:t>
      </w:r>
      <w:r w:rsidRPr="00571B75">
        <w:rPr>
          <w:b/>
        </w:rPr>
        <w:t>/201</w:t>
      </w:r>
      <w:r w:rsidR="00B4428E">
        <w:rPr>
          <w:b/>
        </w:rPr>
        <w:t>7</w:t>
      </w:r>
      <w:r w:rsidRPr="00571B75">
        <w:rPr>
          <w:b/>
        </w:rPr>
        <w:t xml:space="preserve"> – </w:t>
      </w:r>
      <w:r w:rsidR="004A3FE6">
        <w:rPr>
          <w:b/>
        </w:rPr>
        <w:t>ESE</w:t>
      </w:r>
    </w:p>
    <w:p w:rsidR="002431D6" w:rsidRPr="00571B75" w:rsidRDefault="000B0223" w:rsidP="002431D6">
      <w:pPr>
        <w:jc w:val="right"/>
      </w:pPr>
      <w:r w:rsidRPr="00571B75">
        <w:t xml:space="preserve"> </w:t>
      </w:r>
      <w:r w:rsidR="003634DB" w:rsidRPr="00571B75">
        <w:t xml:space="preserve">Osasco, </w:t>
      </w:r>
      <w:r w:rsidR="004A3FE6">
        <w:t>04</w:t>
      </w:r>
      <w:r w:rsidR="002431D6" w:rsidRPr="00571B75">
        <w:t xml:space="preserve"> de </w:t>
      </w:r>
      <w:r w:rsidR="004A3FE6">
        <w:t>dezembro</w:t>
      </w:r>
      <w:r w:rsidR="002431D6" w:rsidRPr="00571B75">
        <w:t xml:space="preserve"> de 2017.</w:t>
      </w:r>
    </w:p>
    <w:p w:rsidR="000B0223" w:rsidRPr="00571B75" w:rsidRDefault="000B0223" w:rsidP="000B0223"/>
    <w:p w:rsidR="000B0223" w:rsidRPr="00571B75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71B75">
        <w:rPr>
          <w:rFonts w:ascii="Times New Roman" w:hAnsi="Times New Roman" w:cs="Times New Roman"/>
          <w:color w:val="auto"/>
        </w:rPr>
        <w:t xml:space="preserve">Srs. (as) </w:t>
      </w:r>
      <w:r w:rsidR="0080615F" w:rsidRPr="00571B75">
        <w:rPr>
          <w:rFonts w:ascii="Times New Roman" w:hAnsi="Times New Roman" w:cs="Times New Roman"/>
          <w:color w:val="auto"/>
        </w:rPr>
        <w:t>Gestores</w:t>
      </w:r>
      <w:r w:rsidRPr="00571B75">
        <w:rPr>
          <w:rFonts w:ascii="Times New Roman" w:hAnsi="Times New Roman" w:cs="Times New Roman"/>
          <w:color w:val="auto"/>
        </w:rPr>
        <w:t xml:space="preserve"> (as) de Escola,</w:t>
      </w:r>
    </w:p>
    <w:p w:rsidR="000B0223" w:rsidRPr="00571B75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12195" w:rsidRDefault="00B12195" w:rsidP="003634DB">
      <w:pPr>
        <w:jc w:val="both"/>
        <w:rPr>
          <w:b/>
        </w:rPr>
      </w:pPr>
    </w:p>
    <w:p w:rsidR="000B0223" w:rsidRPr="00571B75" w:rsidRDefault="002431D6" w:rsidP="003634DB">
      <w:pPr>
        <w:jc w:val="both"/>
      </w:pPr>
      <w:r w:rsidRPr="00571B75">
        <w:rPr>
          <w:b/>
        </w:rPr>
        <w:t>Assunto:</w:t>
      </w:r>
      <w:r w:rsidRPr="00571B75">
        <w:t xml:space="preserve"> </w:t>
      </w:r>
      <w:r w:rsidR="004A3FE6">
        <w:rPr>
          <w:color w:val="222222"/>
          <w:shd w:val="clear" w:color="auto" w:fill="FFFFFF"/>
        </w:rPr>
        <w:t>Orientações sobre o recurso do Programa Novo Mais Educação</w:t>
      </w:r>
    </w:p>
    <w:p w:rsidR="003634DB" w:rsidRPr="00571B75" w:rsidRDefault="003634DB" w:rsidP="003634DB">
      <w:pPr>
        <w:shd w:val="clear" w:color="auto" w:fill="FFFFFF"/>
        <w:rPr>
          <w:color w:val="222222"/>
        </w:rPr>
      </w:pPr>
    </w:p>
    <w:p w:rsidR="003634DB" w:rsidRPr="00571B75" w:rsidRDefault="003634DB" w:rsidP="003634DB">
      <w:pPr>
        <w:shd w:val="clear" w:color="auto" w:fill="FFFFFF"/>
        <w:rPr>
          <w:color w:val="222222"/>
        </w:rPr>
      </w:pPr>
      <w:r w:rsidRPr="00571B75">
        <w:rPr>
          <w:color w:val="222222"/>
        </w:rPr>
        <w:t> </w:t>
      </w:r>
    </w:p>
    <w:p w:rsidR="00084763" w:rsidRDefault="004A3FE6" w:rsidP="00084763">
      <w:pPr>
        <w:shd w:val="clear" w:color="auto" w:fill="FFFFFF"/>
        <w:ind w:firstLine="360"/>
        <w:jc w:val="both"/>
        <w:rPr>
          <w:color w:val="222222"/>
        </w:rPr>
      </w:pPr>
      <w:r>
        <w:rPr>
          <w:color w:val="222222"/>
        </w:rPr>
        <w:t xml:space="preserve">Conforme orientações </w:t>
      </w:r>
      <w:r w:rsidR="00084763">
        <w:rPr>
          <w:color w:val="222222"/>
        </w:rPr>
        <w:t>repass</w:t>
      </w:r>
      <w:bookmarkStart w:id="0" w:name="_GoBack"/>
      <w:bookmarkEnd w:id="0"/>
      <w:r w:rsidR="00084763">
        <w:rPr>
          <w:color w:val="222222"/>
        </w:rPr>
        <w:t>adas no início da execução do Programa Novo Mais Educação, o desenvolvimento das atividades estava previsto por 8 (oito) meses, sendo de março a novembro, sem pagamento</w:t>
      </w:r>
      <w:r w:rsidR="00C60258">
        <w:rPr>
          <w:color w:val="222222"/>
        </w:rPr>
        <w:t xml:space="preserve"> em julho</w:t>
      </w:r>
      <w:r w:rsidR="00084763">
        <w:rPr>
          <w:color w:val="222222"/>
        </w:rPr>
        <w:t>, por ser férias</w:t>
      </w:r>
      <w:r w:rsidR="00C60258">
        <w:rPr>
          <w:color w:val="222222"/>
        </w:rPr>
        <w:t xml:space="preserve"> escolares</w:t>
      </w:r>
      <w:r w:rsidR="00084763">
        <w:rPr>
          <w:color w:val="222222"/>
        </w:rPr>
        <w:t>.</w:t>
      </w:r>
    </w:p>
    <w:p w:rsidR="00084763" w:rsidRDefault="00084763" w:rsidP="00084763">
      <w:pPr>
        <w:shd w:val="clear" w:color="auto" w:fill="FFFFFF"/>
        <w:ind w:firstLine="360"/>
        <w:jc w:val="both"/>
        <w:rPr>
          <w:color w:val="222222"/>
        </w:rPr>
      </w:pPr>
      <w:r>
        <w:rPr>
          <w:color w:val="222222"/>
        </w:rPr>
        <w:t>A</w:t>
      </w:r>
      <w:r w:rsidR="004A3FE6">
        <w:rPr>
          <w:color w:val="222222"/>
        </w:rPr>
        <w:t xml:space="preserve"> Equipe da S</w:t>
      </w:r>
      <w:r w:rsidR="00D228A7">
        <w:rPr>
          <w:color w:val="222222"/>
        </w:rPr>
        <w:t>.</w:t>
      </w:r>
      <w:r w:rsidR="00C60258">
        <w:rPr>
          <w:color w:val="222222"/>
        </w:rPr>
        <w:t>E.E.</w:t>
      </w:r>
      <w:r w:rsidR="004A3FE6">
        <w:rPr>
          <w:color w:val="222222"/>
        </w:rPr>
        <w:t xml:space="preserve"> responsável pelos Programas do MEC, </w:t>
      </w:r>
      <w:r>
        <w:rPr>
          <w:color w:val="222222"/>
        </w:rPr>
        <w:t xml:space="preserve">orienta </w:t>
      </w:r>
      <w:r w:rsidR="004A3FE6">
        <w:rPr>
          <w:color w:val="222222"/>
        </w:rPr>
        <w:t xml:space="preserve">as escolas participantes do Programa Novo Mais Educação </w:t>
      </w:r>
      <w:r w:rsidR="00C60258">
        <w:rPr>
          <w:color w:val="222222"/>
        </w:rPr>
        <w:t>que contam com recurso,</w:t>
      </w:r>
      <w:r w:rsidR="008F1EDA">
        <w:rPr>
          <w:color w:val="222222"/>
        </w:rPr>
        <w:t xml:space="preserve"> a </w:t>
      </w:r>
      <w:r w:rsidR="004A3FE6">
        <w:rPr>
          <w:color w:val="222222"/>
        </w:rPr>
        <w:t xml:space="preserve">manter suas oficinas no mês de dezembro (até o último dia letivo), porém o pagamento do mediador/voluntário deverá ser realizado até </w:t>
      </w:r>
      <w:r w:rsidR="004A3FE6" w:rsidRPr="008F1EDA">
        <w:rPr>
          <w:b/>
          <w:color w:val="222222"/>
        </w:rPr>
        <w:t>08/12/2017</w:t>
      </w:r>
      <w:r w:rsidR="004A3FE6">
        <w:rPr>
          <w:color w:val="222222"/>
        </w:rPr>
        <w:t xml:space="preserve">, no sentido de agilizar os documentos pertinentes </w:t>
      </w:r>
      <w:r>
        <w:rPr>
          <w:color w:val="222222"/>
        </w:rPr>
        <w:t xml:space="preserve">à entrega da </w:t>
      </w:r>
      <w:r w:rsidR="004A3FE6">
        <w:rPr>
          <w:color w:val="222222"/>
        </w:rPr>
        <w:t xml:space="preserve">prestação de contas do </w:t>
      </w:r>
      <w:r w:rsidR="008F1EDA">
        <w:rPr>
          <w:color w:val="222222"/>
        </w:rPr>
        <w:t>programa no Núcleo de Finanças da Diretoria de Ensino.</w:t>
      </w:r>
    </w:p>
    <w:p w:rsidR="008F1EDA" w:rsidRDefault="008F1EDA" w:rsidP="00084763">
      <w:pPr>
        <w:shd w:val="clear" w:color="auto" w:fill="FFFFFF"/>
        <w:ind w:firstLine="360"/>
        <w:jc w:val="both"/>
        <w:rPr>
          <w:color w:val="222222"/>
        </w:rPr>
      </w:pPr>
      <w:r>
        <w:rPr>
          <w:color w:val="222222"/>
        </w:rPr>
        <w:t>As escolas que ainda contarem com saldos para 2018, deverão reprogramá-los.</w:t>
      </w:r>
    </w:p>
    <w:p w:rsidR="00820069" w:rsidRDefault="00C60258" w:rsidP="008F1EDA">
      <w:pPr>
        <w:shd w:val="clear" w:color="auto" w:fill="FFFFFF"/>
        <w:ind w:firstLine="360"/>
        <w:jc w:val="both"/>
        <w:rPr>
          <w:color w:val="222222"/>
        </w:rPr>
      </w:pPr>
      <w:r>
        <w:rPr>
          <w:color w:val="222222"/>
        </w:rPr>
        <w:t>Aproveitamos para reiterar</w:t>
      </w:r>
      <w:r w:rsidR="008F1EDA">
        <w:rPr>
          <w:color w:val="222222"/>
        </w:rPr>
        <w:t xml:space="preserve"> a importância do atendimento ao contido na Circular 460/2017, que trata do preenchimento dos diários de classes desde o início das atividades, pelos mediadores/facilitadores na plataforma do CAED.</w:t>
      </w:r>
      <w:r w:rsidR="00084763" w:rsidRPr="00571B75">
        <w:rPr>
          <w:color w:val="222222"/>
        </w:rPr>
        <w:t xml:space="preserve"> </w:t>
      </w:r>
    </w:p>
    <w:p w:rsidR="00C45D17" w:rsidRDefault="00C45D17" w:rsidP="00C60258">
      <w:pPr>
        <w:ind w:firstLine="360"/>
        <w:jc w:val="both"/>
        <w:rPr>
          <w:bCs/>
          <w:color w:val="000000"/>
        </w:rPr>
      </w:pPr>
      <w:r w:rsidRPr="00C45D17">
        <w:rPr>
          <w:bCs/>
          <w:color w:val="000000"/>
        </w:rPr>
        <w:t>Desde já, agrad</w:t>
      </w:r>
      <w:r w:rsidR="008F1EDA">
        <w:rPr>
          <w:bCs/>
          <w:color w:val="000000"/>
        </w:rPr>
        <w:t>ecemos a costumeira colaboração e colocamo-nos à disposição para mais esclarecimentos.</w:t>
      </w:r>
    </w:p>
    <w:p w:rsidR="0080615F" w:rsidRPr="00C45D17" w:rsidRDefault="00C45D17" w:rsidP="00C6025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24AF2">
        <w:rPr>
          <w:b/>
          <w:bCs/>
          <w:color w:val="000000"/>
        </w:rPr>
        <w:t xml:space="preserve">      </w:t>
      </w:r>
      <w:r w:rsidR="0080615F" w:rsidRPr="0080615F">
        <w:rPr>
          <w:bCs/>
          <w:color w:val="000000"/>
        </w:rPr>
        <w:t>Atenciosamente,</w:t>
      </w:r>
    </w:p>
    <w:p w:rsidR="00E10141" w:rsidRDefault="00E10141" w:rsidP="000B0223">
      <w:pPr>
        <w:jc w:val="right"/>
      </w:pPr>
    </w:p>
    <w:p w:rsidR="00EB07D8" w:rsidRDefault="00EB07D8" w:rsidP="00EB07D8">
      <w:r>
        <w:t xml:space="preserve">                                                                            Supervisoras Maria de Fátima Francisco e</w:t>
      </w:r>
    </w:p>
    <w:p w:rsidR="00EB07D8" w:rsidRDefault="00EB07D8" w:rsidP="00EB07D8">
      <w:r>
        <w:t xml:space="preserve">                                                                            Ellis Regina Neves Pereira</w:t>
      </w:r>
    </w:p>
    <w:p w:rsidR="00EB07D8" w:rsidRDefault="00EB07D8" w:rsidP="00EB07D8"/>
    <w:p w:rsidR="00EB07D8" w:rsidRDefault="00EB07D8" w:rsidP="00EB07D8"/>
    <w:p w:rsidR="00EB07D8" w:rsidRDefault="00EB07D8" w:rsidP="00EB07D8"/>
    <w:p w:rsidR="006E754A" w:rsidRDefault="006E754A" w:rsidP="00EB07D8"/>
    <w:p w:rsidR="00EB07D8" w:rsidRDefault="00EB07D8" w:rsidP="00EB07D8">
      <w:r>
        <w:t>De acordo,</w:t>
      </w:r>
    </w:p>
    <w:p w:rsidR="000B0223" w:rsidRDefault="000B0223" w:rsidP="00EB07D8">
      <w:r w:rsidRPr="006C40B8">
        <w:t xml:space="preserve">Irene Machado </w:t>
      </w:r>
      <w:proofErr w:type="spellStart"/>
      <w:r w:rsidRPr="006C40B8">
        <w:t>Pantelidakis</w:t>
      </w:r>
      <w:proofErr w:type="spellEnd"/>
    </w:p>
    <w:p w:rsidR="000B0223" w:rsidRDefault="000B0223" w:rsidP="00EB07D8">
      <w:r w:rsidRPr="006C40B8">
        <w:t>RG 17594614</w:t>
      </w:r>
    </w:p>
    <w:p w:rsidR="000B0223" w:rsidRPr="006C40B8" w:rsidRDefault="000B0223" w:rsidP="00EB07D8">
      <w:r w:rsidRPr="006C40B8">
        <w:t>Dirigente Regional de Ensino</w:t>
      </w:r>
    </w:p>
    <w:p w:rsidR="000B0223" w:rsidRPr="006B6104" w:rsidRDefault="000B0223" w:rsidP="00EB07D8">
      <w:pPr>
        <w:pStyle w:val="Cabealho"/>
        <w:tabs>
          <w:tab w:val="left" w:pos="708"/>
        </w:tabs>
        <w:ind w:left="708"/>
        <w:rPr>
          <w:sz w:val="24"/>
          <w:szCs w:val="24"/>
        </w:rPr>
      </w:pPr>
      <w:r w:rsidRPr="006B6104">
        <w:rPr>
          <w:sz w:val="24"/>
          <w:szCs w:val="24"/>
        </w:rPr>
        <w:tab/>
      </w:r>
      <w:r w:rsidRPr="006B6104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0B0223" w:rsidRDefault="000B0223" w:rsidP="00EB07D8">
      <w:pPr>
        <w:pStyle w:val="Cabealho"/>
        <w:tabs>
          <w:tab w:val="left" w:pos="708"/>
        </w:tabs>
        <w:rPr>
          <w:sz w:val="24"/>
          <w:szCs w:val="24"/>
        </w:rPr>
      </w:pPr>
    </w:p>
    <w:p w:rsidR="000B0223" w:rsidRDefault="000B0223" w:rsidP="000B0223">
      <w:pPr>
        <w:jc w:val="right"/>
        <w:rPr>
          <w:rFonts w:ascii="Verdana" w:hAnsi="Verdana" w:cs="Arial"/>
        </w:rPr>
      </w:pPr>
      <w:r w:rsidRPr="00E07990">
        <w:tab/>
      </w:r>
    </w:p>
    <w:p w:rsidR="0080615F" w:rsidRPr="0080615F" w:rsidRDefault="0080615F"/>
    <w:sectPr w:rsidR="0080615F" w:rsidRPr="0080615F" w:rsidSect="00C22454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C7" w:rsidRDefault="00734CC7" w:rsidP="00A371CE">
      <w:r>
        <w:separator/>
      </w:r>
    </w:p>
  </w:endnote>
  <w:endnote w:type="continuationSeparator" w:id="0">
    <w:p w:rsidR="00734CC7" w:rsidRDefault="00734CC7" w:rsidP="00A3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10141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10141" w:rsidP="00E07990">
    <w:pPr>
      <w:jc w:val="center"/>
    </w:pPr>
    <w:r w:rsidRPr="00E07990">
      <w:t>Tel.: 2284-</w:t>
    </w:r>
    <w:r w:rsidR="00B12195">
      <w:t>8100</w:t>
    </w:r>
    <w:r>
      <w:t xml:space="preserve"> - </w:t>
    </w:r>
    <w:r w:rsidRPr="00E07990">
      <w:t>e-mail deosc@educacao.sp.gov.br</w:t>
    </w:r>
  </w:p>
  <w:p w:rsidR="00E07990" w:rsidRDefault="00734CC7">
    <w:pPr>
      <w:pStyle w:val="Rodap"/>
    </w:pPr>
  </w:p>
  <w:p w:rsidR="00E07990" w:rsidRDefault="00734C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C7" w:rsidRDefault="00734CC7" w:rsidP="00A371CE">
      <w:r>
        <w:separator/>
      </w:r>
    </w:p>
  </w:footnote>
  <w:footnote w:type="continuationSeparator" w:id="0">
    <w:p w:rsidR="00734CC7" w:rsidRDefault="00734CC7" w:rsidP="00A3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E3AC6"/>
    <w:multiLevelType w:val="hybridMultilevel"/>
    <w:tmpl w:val="AB50AE9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3"/>
    <w:rsid w:val="00001447"/>
    <w:rsid w:val="00023E34"/>
    <w:rsid w:val="000670E2"/>
    <w:rsid w:val="00084763"/>
    <w:rsid w:val="000B0223"/>
    <w:rsid w:val="001278C4"/>
    <w:rsid w:val="00146E42"/>
    <w:rsid w:val="001A78BB"/>
    <w:rsid w:val="001E1306"/>
    <w:rsid w:val="00206E67"/>
    <w:rsid w:val="002431D6"/>
    <w:rsid w:val="002B0247"/>
    <w:rsid w:val="003247CA"/>
    <w:rsid w:val="003634DB"/>
    <w:rsid w:val="00371454"/>
    <w:rsid w:val="003D037B"/>
    <w:rsid w:val="003F2238"/>
    <w:rsid w:val="003F6CF8"/>
    <w:rsid w:val="00405993"/>
    <w:rsid w:val="004155DA"/>
    <w:rsid w:val="0044252E"/>
    <w:rsid w:val="004A3FE6"/>
    <w:rsid w:val="004E56C8"/>
    <w:rsid w:val="0052278B"/>
    <w:rsid w:val="005237BB"/>
    <w:rsid w:val="00571B75"/>
    <w:rsid w:val="005916A6"/>
    <w:rsid w:val="005D2FB5"/>
    <w:rsid w:val="005E12C6"/>
    <w:rsid w:val="00654A60"/>
    <w:rsid w:val="006C52F6"/>
    <w:rsid w:val="006E754A"/>
    <w:rsid w:val="0072071E"/>
    <w:rsid w:val="00734CC7"/>
    <w:rsid w:val="00755F21"/>
    <w:rsid w:val="007B1D86"/>
    <w:rsid w:val="0080615F"/>
    <w:rsid w:val="00820069"/>
    <w:rsid w:val="00824CD7"/>
    <w:rsid w:val="0082536D"/>
    <w:rsid w:val="008874B5"/>
    <w:rsid w:val="008B748A"/>
    <w:rsid w:val="008F1EDA"/>
    <w:rsid w:val="009452EE"/>
    <w:rsid w:val="009C4410"/>
    <w:rsid w:val="00A07455"/>
    <w:rsid w:val="00A25B87"/>
    <w:rsid w:val="00A371CE"/>
    <w:rsid w:val="00A5518E"/>
    <w:rsid w:val="00A70D42"/>
    <w:rsid w:val="00B12195"/>
    <w:rsid w:val="00B24AF2"/>
    <w:rsid w:val="00B4428E"/>
    <w:rsid w:val="00B47F0A"/>
    <w:rsid w:val="00C45D17"/>
    <w:rsid w:val="00C53B48"/>
    <w:rsid w:val="00C60258"/>
    <w:rsid w:val="00C631C9"/>
    <w:rsid w:val="00C74838"/>
    <w:rsid w:val="00D04742"/>
    <w:rsid w:val="00D228A7"/>
    <w:rsid w:val="00D32088"/>
    <w:rsid w:val="00D76BAB"/>
    <w:rsid w:val="00D84D9A"/>
    <w:rsid w:val="00E10141"/>
    <w:rsid w:val="00E54F5D"/>
    <w:rsid w:val="00E56FF1"/>
    <w:rsid w:val="00E876E1"/>
    <w:rsid w:val="00EB07D8"/>
    <w:rsid w:val="00EE68C7"/>
    <w:rsid w:val="00FE12AA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BBDB5-4CD9-4D12-BCF0-9284E358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0223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B022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B02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B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2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2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0B02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7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54A6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4A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3634DB"/>
  </w:style>
  <w:style w:type="paragraph" w:customStyle="1" w:styleId="m-8826677479890762204msolistparagraph">
    <w:name w:val="m_-8826677479890762204msolistparagraph"/>
    <w:basedOn w:val="Normal"/>
    <w:rsid w:val="003634DB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2017-12-04T13:57:00Z</dcterms:created>
  <dcterms:modified xsi:type="dcterms:W3CDTF">2017-12-04T14:04:00Z</dcterms:modified>
</cp:coreProperties>
</file>