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F69" w:rsidRPr="00D87F69" w:rsidRDefault="00D87F69" w:rsidP="00D87F6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01010"/>
          <w:kern w:val="36"/>
          <w:sz w:val="28"/>
          <w:szCs w:val="28"/>
          <w:lang w:eastAsia="pt-BR"/>
        </w:rPr>
      </w:pPr>
      <w:r w:rsidRPr="00D87F69">
        <w:rPr>
          <w:rFonts w:ascii="Times New Roman" w:eastAsia="Times New Roman" w:hAnsi="Times New Roman" w:cs="Times New Roman"/>
          <w:color w:val="101010"/>
          <w:kern w:val="36"/>
          <w:sz w:val="28"/>
          <w:szCs w:val="28"/>
          <w:lang w:eastAsia="pt-BR"/>
        </w:rPr>
        <w:t>ORIENTAÇÕES – PORTALNET – GDAE</w:t>
      </w:r>
    </w:p>
    <w:p w:rsidR="00D87F69" w:rsidRPr="00D87F69" w:rsidRDefault="00D87F69" w:rsidP="00D87F69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pt-BR"/>
        </w:rPr>
      </w:pPr>
      <w:r w:rsidRPr="00D87F69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pt-BR"/>
        </w:rPr>
        <w:t>Publicado em </w:t>
      </w:r>
      <w:hyperlink r:id="rId4" w:history="1">
        <w:r w:rsidRPr="00D87F69">
          <w:rPr>
            <w:rFonts w:ascii="inherit" w:eastAsia="Times New Roman" w:hAnsi="inherit" w:cs="Times New Roman"/>
            <w:color w:val="101010"/>
            <w:sz w:val="28"/>
            <w:szCs w:val="28"/>
            <w:u w:val="single"/>
            <w:bdr w:val="none" w:sz="0" w:space="0" w:color="auto" w:frame="1"/>
            <w:lang w:eastAsia="pt-BR"/>
          </w:rPr>
          <w:t>1 de fevereiro de 2017</w:t>
        </w:r>
      </w:hyperlink>
      <w:r w:rsidRPr="00D87F69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pt-BR"/>
        </w:rPr>
        <w:t> por </w:t>
      </w:r>
      <w:hyperlink r:id="rId5" w:history="1">
        <w:r w:rsidRPr="00D87F69">
          <w:rPr>
            <w:rFonts w:ascii="inherit" w:eastAsia="Times New Roman" w:hAnsi="inherit" w:cs="Times New Roman"/>
            <w:color w:val="101010"/>
            <w:sz w:val="28"/>
            <w:szCs w:val="28"/>
            <w:u w:val="single"/>
            <w:bdr w:val="none" w:sz="0" w:space="0" w:color="auto" w:frame="1"/>
            <w:lang w:eastAsia="pt-BR"/>
          </w:rPr>
          <w:t>Publicações sobre Educação</w:t>
        </w:r>
      </w:hyperlink>
    </w:p>
    <w:p w:rsidR="00D87F69" w:rsidRPr="00D87F69" w:rsidRDefault="00D87F69" w:rsidP="00D87F69">
      <w:pPr>
        <w:shd w:val="clear" w:color="auto" w:fill="F6F5ED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pt-BR"/>
        </w:rPr>
      </w:pPr>
    </w:p>
    <w:p w:rsidR="00D87F69" w:rsidRPr="00D87F69" w:rsidRDefault="00D87F69" w:rsidP="00D87F69">
      <w:pPr>
        <w:shd w:val="clear" w:color="auto" w:fill="F6F5ED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pt-BR"/>
        </w:rPr>
      </w:pPr>
      <w:r w:rsidRPr="00D87F69">
        <w:rPr>
          <w:rFonts w:ascii="inherit" w:eastAsia="Times New Roman" w:hAnsi="inherit" w:cs="Times New Roman"/>
          <w:color w:val="444444"/>
          <w:sz w:val="28"/>
          <w:szCs w:val="28"/>
          <w:lang w:eastAsia="pt-BR"/>
        </w:rPr>
        <w:t xml:space="preserve">O portal do GDAE tem uma nova plataforma, o </w:t>
      </w:r>
      <w:proofErr w:type="spellStart"/>
      <w:r w:rsidRPr="00D87F69">
        <w:rPr>
          <w:rFonts w:ascii="inherit" w:eastAsia="Times New Roman" w:hAnsi="inherit" w:cs="Times New Roman"/>
          <w:color w:val="444444"/>
          <w:sz w:val="28"/>
          <w:szCs w:val="28"/>
          <w:lang w:eastAsia="pt-BR"/>
        </w:rPr>
        <w:t>Portalnet</w:t>
      </w:r>
      <w:proofErr w:type="spellEnd"/>
      <w:r w:rsidRPr="00D87F69">
        <w:rPr>
          <w:rFonts w:ascii="inherit" w:eastAsia="Times New Roman" w:hAnsi="inherit" w:cs="Times New Roman"/>
          <w:color w:val="444444"/>
          <w:sz w:val="28"/>
          <w:szCs w:val="28"/>
          <w:lang w:eastAsia="pt-BR"/>
        </w:rPr>
        <w:t xml:space="preserve"> – </w:t>
      </w:r>
      <w:hyperlink r:id="rId6" w:tgtFrame="_blank" w:history="1">
        <w:r w:rsidRPr="00D87F69">
          <w:rPr>
            <w:rFonts w:ascii="inherit" w:eastAsia="Times New Roman" w:hAnsi="inherit" w:cs="Times New Roman"/>
            <w:color w:val="FF9900"/>
            <w:sz w:val="28"/>
            <w:szCs w:val="28"/>
            <w:u w:val="single"/>
            <w:bdr w:val="none" w:sz="0" w:space="0" w:color="auto" w:frame="1"/>
            <w:lang w:eastAsia="pt-BR"/>
          </w:rPr>
          <w:t>http://portalnet.educacao.sp.gov.br</w:t>
        </w:r>
      </w:hyperlink>
    </w:p>
    <w:p w:rsidR="00D87F69" w:rsidRPr="00D87F69" w:rsidRDefault="00D87F69" w:rsidP="00D87F69">
      <w:pPr>
        <w:shd w:val="clear" w:color="auto" w:fill="F6F5ED"/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pt-BR"/>
        </w:rPr>
      </w:pPr>
      <w:r w:rsidRPr="00D87F69">
        <w:rPr>
          <w:rFonts w:ascii="inherit" w:eastAsia="Times New Roman" w:hAnsi="inherit" w:cs="Times New Roman"/>
          <w:color w:val="444444"/>
          <w:sz w:val="28"/>
          <w:szCs w:val="28"/>
          <w:lang w:eastAsia="pt-BR"/>
        </w:rPr>
        <w:t>Os módulos: inscrição para atribuição de aulas, remoção, etc., foram migradas para o novo portal. Apenas os módulos Financeiro e SAESP2 permanecem no antigo endereço.</w:t>
      </w:r>
    </w:p>
    <w:p w:rsidR="00D87F69" w:rsidRPr="00D87F69" w:rsidRDefault="00D87F69" w:rsidP="00D87F69">
      <w:pPr>
        <w:shd w:val="clear" w:color="auto" w:fill="F6F5ED"/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pt-BR"/>
        </w:rPr>
      </w:pPr>
      <w:r w:rsidRPr="00D87F69">
        <w:rPr>
          <w:rFonts w:ascii="inherit" w:eastAsia="Times New Roman" w:hAnsi="inherit" w:cs="Times New Roman"/>
          <w:color w:val="444444"/>
          <w:sz w:val="28"/>
          <w:szCs w:val="28"/>
          <w:lang w:eastAsia="pt-BR"/>
        </w:rPr>
        <w:t>O módulo Concluintes está temporariamente desativado e será migrado para a SED.</w:t>
      </w:r>
      <w:bookmarkStart w:id="0" w:name="_GoBack"/>
      <w:bookmarkEnd w:id="0"/>
    </w:p>
    <w:p w:rsidR="00D87F69" w:rsidRPr="00D87F69" w:rsidRDefault="00D87F69" w:rsidP="00D87F69">
      <w:pPr>
        <w:shd w:val="clear" w:color="auto" w:fill="F6F5ED"/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pt-BR"/>
        </w:rPr>
      </w:pPr>
      <w:r w:rsidRPr="00D87F69">
        <w:rPr>
          <w:rFonts w:ascii="inherit" w:eastAsia="Times New Roman" w:hAnsi="inherit" w:cs="Times New Roman"/>
          <w:color w:val="444444"/>
          <w:sz w:val="28"/>
          <w:szCs w:val="28"/>
          <w:lang w:eastAsia="pt-BR"/>
        </w:rPr>
        <w:t>Para acessar, o usuário permanece o mesmo: rg123456789sp, contudo, a senha não é mesma que era utilizada no GDAE e sim a do acesso ao portal da SED – Secretaria Escolar Digital.</w:t>
      </w:r>
    </w:p>
    <w:p w:rsidR="00D87F69" w:rsidRPr="00D87F69" w:rsidRDefault="00D87F69" w:rsidP="00D87F69">
      <w:pPr>
        <w:shd w:val="clear" w:color="auto" w:fill="F6F5ED"/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pt-BR"/>
        </w:rPr>
      </w:pPr>
      <w:r w:rsidRPr="00D87F69">
        <w:rPr>
          <w:rFonts w:ascii="inherit" w:eastAsia="Times New Roman" w:hAnsi="inherit" w:cs="Times New Roman"/>
          <w:color w:val="444444"/>
          <w:sz w:val="28"/>
          <w:szCs w:val="28"/>
          <w:lang w:eastAsia="pt-BR"/>
        </w:rPr>
        <w:t xml:space="preserve">A geração ou o desbloqueio de senha não são mais efetuados pelo Administrador de Segurança do GDAE da Diretoria de Ensino. Quando o servidor não conseguir acessar o </w:t>
      </w:r>
      <w:proofErr w:type="spellStart"/>
      <w:r w:rsidRPr="00D87F69">
        <w:rPr>
          <w:rFonts w:ascii="inherit" w:eastAsia="Times New Roman" w:hAnsi="inherit" w:cs="Times New Roman"/>
          <w:color w:val="444444"/>
          <w:sz w:val="28"/>
          <w:szCs w:val="28"/>
          <w:lang w:eastAsia="pt-BR"/>
        </w:rPr>
        <w:t>Portalnet</w:t>
      </w:r>
      <w:proofErr w:type="spellEnd"/>
      <w:r w:rsidRPr="00D87F69">
        <w:rPr>
          <w:rFonts w:ascii="inherit" w:eastAsia="Times New Roman" w:hAnsi="inherit" w:cs="Times New Roman"/>
          <w:color w:val="444444"/>
          <w:sz w:val="28"/>
          <w:szCs w:val="28"/>
          <w:lang w:eastAsia="pt-BR"/>
        </w:rPr>
        <w:t>, deverá seguir os seguintes procedimentos:</w:t>
      </w:r>
    </w:p>
    <w:p w:rsidR="00D87F69" w:rsidRPr="00D87F69" w:rsidRDefault="00D87F69" w:rsidP="00D87F69">
      <w:pPr>
        <w:shd w:val="clear" w:color="auto" w:fill="F6F5ED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pt-BR"/>
        </w:rPr>
      </w:pPr>
      <w:r w:rsidRPr="00D87F69">
        <w:rPr>
          <w:rFonts w:ascii="inherit" w:eastAsia="Times New Roman" w:hAnsi="inherit" w:cs="Times New Roman"/>
          <w:color w:val="444444"/>
          <w:sz w:val="28"/>
          <w:szCs w:val="28"/>
          <w:lang w:eastAsia="pt-BR"/>
        </w:rPr>
        <w:t>1. Acessar a plataforma SED através do link </w:t>
      </w:r>
      <w:hyperlink r:id="rId7" w:tgtFrame="_blank" w:history="1">
        <w:r w:rsidRPr="00D87F69">
          <w:rPr>
            <w:rFonts w:ascii="inherit" w:eastAsia="Times New Roman" w:hAnsi="inherit" w:cs="Times New Roman"/>
            <w:color w:val="FF9900"/>
            <w:sz w:val="28"/>
            <w:szCs w:val="28"/>
            <w:u w:val="single"/>
            <w:bdr w:val="none" w:sz="0" w:space="0" w:color="auto" w:frame="1"/>
            <w:lang w:eastAsia="pt-BR"/>
          </w:rPr>
          <w:t>https://sed.educacao.sp.gov.br</w:t>
        </w:r>
      </w:hyperlink>
      <w:r w:rsidRPr="00D87F69">
        <w:rPr>
          <w:rFonts w:ascii="inherit" w:eastAsia="Times New Roman" w:hAnsi="inherit" w:cs="Times New Roman"/>
          <w:color w:val="444444"/>
          <w:sz w:val="28"/>
          <w:szCs w:val="28"/>
          <w:lang w:eastAsia="pt-BR"/>
        </w:rPr>
        <w:t xml:space="preserve"> e </w:t>
      </w:r>
      <w:proofErr w:type="spellStart"/>
      <w:r w:rsidRPr="00D87F69">
        <w:rPr>
          <w:rFonts w:ascii="inherit" w:eastAsia="Times New Roman" w:hAnsi="inherit" w:cs="Times New Roman"/>
          <w:color w:val="444444"/>
          <w:sz w:val="28"/>
          <w:szCs w:val="28"/>
          <w:lang w:eastAsia="pt-BR"/>
        </w:rPr>
        <w:t>cliquar</w:t>
      </w:r>
      <w:proofErr w:type="spellEnd"/>
      <w:r w:rsidRPr="00D87F69">
        <w:rPr>
          <w:rFonts w:ascii="inherit" w:eastAsia="Times New Roman" w:hAnsi="inherit" w:cs="Times New Roman"/>
          <w:color w:val="444444"/>
          <w:sz w:val="28"/>
          <w:szCs w:val="28"/>
          <w:lang w:eastAsia="pt-BR"/>
        </w:rPr>
        <w:t xml:space="preserve"> em “Esqueceu a senha? ”.</w:t>
      </w:r>
    </w:p>
    <w:p w:rsidR="00D87F69" w:rsidRPr="00D87F69" w:rsidRDefault="00D87F69" w:rsidP="00D87F69">
      <w:pPr>
        <w:shd w:val="clear" w:color="auto" w:fill="F6F5ED"/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pt-BR"/>
        </w:rPr>
      </w:pPr>
      <w:r w:rsidRPr="00D87F69">
        <w:rPr>
          <w:rFonts w:ascii="inherit" w:eastAsia="Times New Roman" w:hAnsi="inherit" w:cs="Times New Roman"/>
          <w:color w:val="444444"/>
          <w:sz w:val="28"/>
          <w:szCs w:val="28"/>
          <w:lang w:eastAsia="pt-BR"/>
        </w:rPr>
        <w:t>2. Em seguida, na opção “Preencha aqui se você for um funcionário”, digitar o CPF e a data de nascimento e clique em enviar.</w:t>
      </w:r>
    </w:p>
    <w:p w:rsidR="00D87F69" w:rsidRPr="00D87F69" w:rsidRDefault="00D87F69" w:rsidP="00D87F69">
      <w:pPr>
        <w:shd w:val="clear" w:color="auto" w:fill="F6F5ED"/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pt-BR"/>
        </w:rPr>
      </w:pPr>
      <w:r w:rsidRPr="00D87F69">
        <w:rPr>
          <w:rFonts w:ascii="inherit" w:eastAsia="Times New Roman" w:hAnsi="inherit" w:cs="Times New Roman"/>
          <w:color w:val="444444"/>
          <w:sz w:val="28"/>
          <w:szCs w:val="28"/>
          <w:lang w:eastAsia="pt-BR"/>
        </w:rPr>
        <w:t xml:space="preserve">3. Será encaminhado um e-mail com o login e a senha de acesso para o </w:t>
      </w:r>
      <w:proofErr w:type="spellStart"/>
      <w:r w:rsidRPr="00D87F69">
        <w:rPr>
          <w:rFonts w:ascii="inherit" w:eastAsia="Times New Roman" w:hAnsi="inherit" w:cs="Times New Roman"/>
          <w:color w:val="444444"/>
          <w:sz w:val="28"/>
          <w:szCs w:val="28"/>
          <w:lang w:eastAsia="pt-BR"/>
        </w:rPr>
        <w:t>email</w:t>
      </w:r>
      <w:proofErr w:type="spellEnd"/>
      <w:r w:rsidRPr="00D87F69">
        <w:rPr>
          <w:rFonts w:ascii="inherit" w:eastAsia="Times New Roman" w:hAnsi="inherit" w:cs="Times New Roman"/>
          <w:color w:val="444444"/>
          <w:sz w:val="28"/>
          <w:szCs w:val="28"/>
          <w:lang w:eastAsia="pt-BR"/>
        </w:rPr>
        <w:t xml:space="preserve"> registrado no Cadastro Funcional.</w:t>
      </w:r>
    </w:p>
    <w:p w:rsidR="00D87F69" w:rsidRPr="00D87F69" w:rsidRDefault="00D87F69" w:rsidP="00D87F69">
      <w:pPr>
        <w:shd w:val="clear" w:color="auto" w:fill="F6F5ED"/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pt-BR"/>
        </w:rPr>
      </w:pPr>
      <w:r w:rsidRPr="00D87F69">
        <w:rPr>
          <w:rFonts w:ascii="inherit" w:eastAsia="Times New Roman" w:hAnsi="inherit" w:cs="Times New Roman"/>
          <w:color w:val="444444"/>
          <w:sz w:val="28"/>
          <w:szCs w:val="28"/>
          <w:lang w:eastAsia="pt-BR"/>
        </w:rPr>
        <w:t>4. Acessar a plataforma SED com o login e a senha que foram enviados para o e-mail e cadastre uma nova senha de sua preferência.</w:t>
      </w:r>
    </w:p>
    <w:p w:rsidR="00D87F69" w:rsidRPr="00D87F69" w:rsidRDefault="00D87F69" w:rsidP="00D87F69">
      <w:pPr>
        <w:shd w:val="clear" w:color="auto" w:fill="F6F5ED"/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pt-BR"/>
        </w:rPr>
      </w:pPr>
      <w:r w:rsidRPr="00D87F69">
        <w:rPr>
          <w:rFonts w:ascii="inherit" w:eastAsia="Times New Roman" w:hAnsi="inherit" w:cs="Times New Roman"/>
          <w:color w:val="444444"/>
          <w:sz w:val="28"/>
          <w:szCs w:val="28"/>
          <w:lang w:eastAsia="pt-BR"/>
        </w:rPr>
        <w:t>5. Utilizar a nova senha que cadastrou para acessar o Espaço do Servidor e os e-mails institucionais também.</w:t>
      </w:r>
    </w:p>
    <w:p w:rsidR="00D87F69" w:rsidRPr="00D87F69" w:rsidRDefault="00D87F69" w:rsidP="00D87F69">
      <w:pPr>
        <w:shd w:val="clear" w:color="auto" w:fill="F6F5ED"/>
        <w:spacing w:after="0" w:line="0" w:lineRule="auto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pt-BR"/>
        </w:rPr>
      </w:pPr>
      <w:r w:rsidRPr="00D87F69">
        <w:rPr>
          <w:rFonts w:ascii="inherit" w:eastAsia="Times New Roman" w:hAnsi="inherit" w:cs="Times New Roman"/>
          <w:color w:val="DDDDDD"/>
          <w:sz w:val="28"/>
          <w:szCs w:val="28"/>
          <w:bdr w:val="none" w:sz="0" w:space="0" w:color="auto" w:frame="1"/>
          <w:lang w:eastAsia="pt-BR"/>
        </w:rPr>
        <w:t>Anúncios</w:t>
      </w:r>
    </w:p>
    <w:p w:rsidR="005F1D19" w:rsidRPr="00D87F69" w:rsidRDefault="005F1D19">
      <w:pPr>
        <w:rPr>
          <w:sz w:val="28"/>
          <w:szCs w:val="28"/>
        </w:rPr>
      </w:pPr>
    </w:p>
    <w:sectPr w:rsidR="005F1D19" w:rsidRPr="00D87F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69"/>
    <w:rsid w:val="005F1D19"/>
    <w:rsid w:val="00D8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C2F5"/>
  <w15:chartTrackingRefBased/>
  <w15:docId w15:val="{C5D46511-7D19-4C35-8ACB-D548B3CE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95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d.educacao.sp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net.educacao.sp.gov.br/" TargetMode="External"/><Relationship Id="rId5" Type="http://schemas.openxmlformats.org/officeDocument/2006/relationships/hyperlink" Target="https://publicadoeducacao.wordpress.com/author/publicadoeducacao/" TargetMode="External"/><Relationship Id="rId4" Type="http://schemas.openxmlformats.org/officeDocument/2006/relationships/hyperlink" Target="https://publicadoeducacao.wordpress.com/2017/02/01/orientacoes-portalnet-gda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Meira Gaia Do Amaral</dc:creator>
  <cp:keywords/>
  <dc:description/>
  <cp:lastModifiedBy>Soraya Meira Gaia Do Amaral</cp:lastModifiedBy>
  <cp:revision>1</cp:revision>
  <dcterms:created xsi:type="dcterms:W3CDTF">2017-10-25T11:26:00Z</dcterms:created>
  <dcterms:modified xsi:type="dcterms:W3CDTF">2017-10-25T11:27:00Z</dcterms:modified>
</cp:coreProperties>
</file>