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D1" w:rsidRDefault="00F045D1" w:rsidP="00F045D1">
      <w:r>
        <w:t xml:space="preserve">COORDENADORIA DE GESTÃO DE </w:t>
      </w:r>
      <w:r>
        <w:t>RECURSOS HUMANOS</w:t>
      </w:r>
    </w:p>
    <w:p w:rsidR="00F045D1" w:rsidRPr="00F045D1" w:rsidRDefault="00F045D1" w:rsidP="00F045D1">
      <w:pPr>
        <w:rPr>
          <w:b/>
        </w:rPr>
      </w:pPr>
      <w:r w:rsidRPr="00F045D1">
        <w:rPr>
          <w:b/>
        </w:rPr>
        <w:t>Portaria CGRH-11, de 4-9-2017</w:t>
      </w:r>
    </w:p>
    <w:p w:rsidR="00F045D1" w:rsidRDefault="00F045D1" w:rsidP="00F045D1">
      <w:pPr>
        <w:ind w:left="1985"/>
      </w:pPr>
      <w:r>
        <w:t>Altera-se a Po</w:t>
      </w:r>
      <w:r>
        <w:t xml:space="preserve">rtaria CGRH-07, de 02-08-2017 - </w:t>
      </w:r>
      <w:r>
        <w:t>Dispõe sobre as i</w:t>
      </w:r>
      <w:r>
        <w:t xml:space="preserve">nscrições para o Processo Anual </w:t>
      </w:r>
      <w:r>
        <w:t>de Atribuição d</w:t>
      </w:r>
      <w:r>
        <w:t xml:space="preserve">e Classes e Aulas do ano letivo </w:t>
      </w:r>
      <w:r>
        <w:t>de 2018</w:t>
      </w:r>
    </w:p>
    <w:p w:rsidR="00F045D1" w:rsidRDefault="00F045D1" w:rsidP="00F045D1">
      <w:pPr>
        <w:ind w:left="1985"/>
      </w:pPr>
    </w:p>
    <w:p w:rsidR="00F045D1" w:rsidRDefault="00F045D1" w:rsidP="00F045D1">
      <w:r>
        <w:t>A Coordenadora de Gestão de</w:t>
      </w:r>
      <w:r>
        <w:t xml:space="preserve"> Recursos Humanos, considerando </w:t>
      </w:r>
      <w:r>
        <w:t>a necessidade de estabelece</w:t>
      </w:r>
      <w:r>
        <w:t xml:space="preserve">r datas, prazos e diretrizes </w:t>
      </w:r>
      <w:r>
        <w:t>para as inscrições no Processo A</w:t>
      </w:r>
      <w:r>
        <w:t xml:space="preserve">nual de Atribuição de Classes e </w:t>
      </w:r>
      <w:r>
        <w:t>Aulas de 2018 e para o Processo Seletiv</w:t>
      </w:r>
      <w:r>
        <w:t xml:space="preserve">o Simplificado, a ser realizado </w:t>
      </w:r>
      <w:r>
        <w:t>ainda em 2017, para viabi</w:t>
      </w:r>
      <w:r>
        <w:t xml:space="preserve">lizar a celebração de contratos </w:t>
      </w:r>
      <w:r>
        <w:t>no ano letivo de 2018, expede a presente Portaria:</w:t>
      </w:r>
    </w:p>
    <w:p w:rsidR="00F045D1" w:rsidRDefault="00F045D1" w:rsidP="00F045D1">
      <w:r w:rsidRPr="00F045D1">
        <w:rPr>
          <w:b/>
        </w:rPr>
        <w:t>Artigo 1º</w:t>
      </w:r>
      <w:r>
        <w:t xml:space="preserve"> - Passam a vigo</w:t>
      </w:r>
      <w:r>
        <w:t xml:space="preserve">rar com as seguintes alterações </w:t>
      </w:r>
      <w:r>
        <w:t>nos dispositivos abaixo:</w:t>
      </w:r>
    </w:p>
    <w:p w:rsidR="00F045D1" w:rsidRDefault="00F045D1" w:rsidP="00CC359C">
      <w:pPr>
        <w:ind w:right="-568"/>
      </w:pPr>
      <w:r w:rsidRPr="00CC359C">
        <w:t>Artigo 2º,</w:t>
      </w:r>
      <w:r>
        <w:t xml:space="preserve"> parágrafo 1º, alí</w:t>
      </w:r>
      <w:r>
        <w:t xml:space="preserve">nea “f.1”, onde se lê: “15/08 a </w:t>
      </w:r>
      <w:r>
        <w:t>11-09-2017”, leia-se: “15/08 a 27-09-2017”.</w:t>
      </w:r>
    </w:p>
    <w:p w:rsidR="00F045D1" w:rsidRDefault="00F045D1" w:rsidP="00CC359C">
      <w:pPr>
        <w:ind w:right="-568"/>
      </w:pPr>
      <w:r w:rsidRPr="00CC359C">
        <w:t>Artigo 2º</w:t>
      </w:r>
      <w:r>
        <w:t>, parágrafo 3º, alínea “b”, onde se lê: “15/0</w:t>
      </w:r>
      <w:r>
        <w:t xml:space="preserve">8 a </w:t>
      </w:r>
      <w:r>
        <w:t>11-09-2017”, leia-se: “15/08 a 27-09-2017”.</w:t>
      </w:r>
    </w:p>
    <w:p w:rsidR="00F045D1" w:rsidRDefault="00F045D1" w:rsidP="00CC359C">
      <w:pPr>
        <w:ind w:right="-568"/>
      </w:pPr>
      <w:r w:rsidRPr="00CC359C">
        <w:t>Artigo 3º</w:t>
      </w:r>
      <w:r>
        <w:t xml:space="preserve"> onde se lê: “15/08</w:t>
      </w:r>
      <w:r>
        <w:t xml:space="preserve"> a 11-09-2017”, leia-se: “15/08 </w:t>
      </w:r>
      <w:r>
        <w:t>a 27-09-2017”.</w:t>
      </w:r>
    </w:p>
    <w:p w:rsidR="00F045D1" w:rsidRDefault="00F045D1" w:rsidP="00CC359C">
      <w:pPr>
        <w:ind w:right="-568"/>
      </w:pPr>
      <w:r w:rsidRPr="00CC359C">
        <w:t>Artigo 5º</w:t>
      </w:r>
      <w:r>
        <w:t>, inciso II, alíneas</w:t>
      </w:r>
      <w:r>
        <w:t xml:space="preserve"> “a” e “b” onde se lê: “15/08 a </w:t>
      </w:r>
      <w:r>
        <w:t>11-09-2017”, leia-se: “15/08 a 27-09-2017”.</w:t>
      </w:r>
    </w:p>
    <w:p w:rsidR="00F045D1" w:rsidRDefault="00F045D1" w:rsidP="00CC359C">
      <w:pPr>
        <w:ind w:right="-568"/>
      </w:pPr>
      <w:r w:rsidRPr="00CC359C">
        <w:t>Artigo 5º</w:t>
      </w:r>
      <w:r>
        <w:t xml:space="preserve">, inciso II, alíneas </w:t>
      </w:r>
      <w:r>
        <w:t xml:space="preserve">“c” onde se lê: “15/08 a 13-09- </w:t>
      </w:r>
      <w:r>
        <w:t>2017”, leia-se: “15/08 a 29-09-2017”.</w:t>
      </w:r>
    </w:p>
    <w:p w:rsidR="00F045D1" w:rsidRDefault="00F045D1" w:rsidP="00CC359C">
      <w:pPr>
        <w:ind w:right="-568"/>
      </w:pPr>
      <w:r w:rsidRPr="00CC359C">
        <w:t>Artigo 5º</w:t>
      </w:r>
      <w:r>
        <w:t>, inciso II, alín</w:t>
      </w:r>
      <w:r>
        <w:t>eas “d” onde se lê: “até 14-09-</w:t>
      </w:r>
      <w:r>
        <w:t>2017”, leia-se: “Até 02-10-2017”.</w:t>
      </w:r>
    </w:p>
    <w:p w:rsidR="00F045D1" w:rsidRDefault="00F045D1" w:rsidP="00CC359C">
      <w:pPr>
        <w:ind w:right="-568"/>
      </w:pPr>
      <w:r w:rsidRPr="00CC359C">
        <w:t>Artigo 5º</w:t>
      </w:r>
      <w:r>
        <w:t>, inciso II, alín</w:t>
      </w:r>
      <w:r>
        <w:t>eas “e” onde se lê: “até 15-09-</w:t>
      </w:r>
      <w:r>
        <w:t>2017”, leia-se: “Até 03-10-2017”.</w:t>
      </w:r>
    </w:p>
    <w:p w:rsidR="00F045D1" w:rsidRDefault="00F045D1" w:rsidP="00CC359C">
      <w:pPr>
        <w:ind w:right="-568"/>
      </w:pPr>
      <w:r w:rsidRPr="00CC359C">
        <w:t>Artigo 7º</w:t>
      </w:r>
      <w:r>
        <w:t xml:space="preserve">, inciso III, alíneas </w:t>
      </w:r>
      <w:r>
        <w:t>“b” onde se lê: “15/08 a 11-09-</w:t>
      </w:r>
      <w:r>
        <w:t>2017”, leia-se: “15/08 a 27-09-2017”.</w:t>
      </w:r>
    </w:p>
    <w:p w:rsidR="00F045D1" w:rsidRDefault="00F045D1" w:rsidP="00CC359C">
      <w:pPr>
        <w:ind w:right="-568"/>
      </w:pPr>
      <w:r w:rsidRPr="00CC359C">
        <w:rPr>
          <w:b/>
        </w:rPr>
        <w:t>Artigo 2º</w:t>
      </w:r>
      <w:r>
        <w:t xml:space="preserve"> - Esta Portari</w:t>
      </w:r>
      <w:r>
        <w:t xml:space="preserve">a entra em vigor na data de sua </w:t>
      </w:r>
      <w:r>
        <w:t>publicação.</w:t>
      </w:r>
    </w:p>
    <w:p w:rsidR="00F045D1" w:rsidRPr="00F045D1" w:rsidRDefault="00F045D1" w:rsidP="00F045D1">
      <w:bookmarkStart w:id="0" w:name="_GoBack"/>
      <w:bookmarkEnd w:id="0"/>
    </w:p>
    <w:p w:rsidR="00F045D1" w:rsidRPr="00F045D1" w:rsidRDefault="00F045D1" w:rsidP="00F045D1"/>
    <w:p w:rsidR="00F045D1" w:rsidRDefault="00F045D1" w:rsidP="00F045D1"/>
    <w:p w:rsidR="00CB3C77" w:rsidRPr="00F045D1" w:rsidRDefault="00F045D1" w:rsidP="00F045D1">
      <w:pPr>
        <w:ind w:firstLine="708"/>
      </w:pPr>
      <w:r>
        <w:t xml:space="preserve">DOE de 05/09/2017 – </w:t>
      </w:r>
      <w:proofErr w:type="spellStart"/>
      <w:r>
        <w:t>Seç</w:t>
      </w:r>
      <w:proofErr w:type="spellEnd"/>
      <w:r>
        <w:t xml:space="preserve"> I, pág.33</w:t>
      </w:r>
    </w:p>
    <w:sectPr w:rsidR="00CB3C77" w:rsidRPr="00F04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1"/>
    <w:rsid w:val="00CB3C77"/>
    <w:rsid w:val="00CC359C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3809"/>
  <w15:chartTrackingRefBased/>
  <w15:docId w15:val="{7C514B82-5C8A-4A01-AE7A-1B5630A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2017-09-05T12:47:00Z</dcterms:created>
  <dcterms:modified xsi:type="dcterms:W3CDTF">2017-09-05T12:52:00Z</dcterms:modified>
</cp:coreProperties>
</file>