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CC" w:rsidRDefault="006615CC" w:rsidP="00C23880">
      <w:pPr>
        <w:autoSpaceDE w:val="0"/>
        <w:autoSpaceDN w:val="0"/>
        <w:adjustRightInd w:val="0"/>
        <w:spacing w:after="0"/>
        <w:jc w:val="center"/>
        <w:rPr>
          <w:rFonts w:ascii="Frutiger-BlackCn" w:hAnsi="Frutiger-BlackCn" w:cs="Frutiger-BlackCn"/>
          <w:b/>
          <w:bCs/>
          <w:sz w:val="20"/>
          <w:szCs w:val="20"/>
        </w:rPr>
      </w:pPr>
      <w:r>
        <w:rPr>
          <w:rFonts w:ascii="Frutiger-BlackCn" w:hAnsi="Frutiger-BlackCn" w:cs="Frutiger-BlackCn"/>
          <w:b/>
          <w:bCs/>
          <w:sz w:val="20"/>
          <w:szCs w:val="20"/>
        </w:rPr>
        <w:t>DIRETORIA DE ENSINO – REGIÃO DE CAPIVARI</w:t>
      </w:r>
    </w:p>
    <w:p w:rsidR="006615CC" w:rsidRDefault="004408FC" w:rsidP="00C23880">
      <w:pPr>
        <w:autoSpaceDE w:val="0"/>
        <w:autoSpaceDN w:val="0"/>
        <w:adjustRightInd w:val="0"/>
        <w:spacing w:after="0"/>
        <w:jc w:val="center"/>
        <w:rPr>
          <w:rFonts w:ascii="Frutiger-BoldCn" w:hAnsi="Frutiger-BoldCn" w:cs="Frutiger-BoldCn"/>
          <w:b/>
          <w:bCs/>
          <w:sz w:val="20"/>
          <w:szCs w:val="20"/>
        </w:rPr>
      </w:pPr>
      <w:r>
        <w:rPr>
          <w:rFonts w:ascii="Frutiger-BoldCn" w:hAnsi="Frutiger-BoldCn" w:cs="Frutiger-BoldCn"/>
          <w:b/>
          <w:bCs/>
          <w:sz w:val="20"/>
          <w:szCs w:val="20"/>
        </w:rPr>
        <w:t>Edital</w:t>
      </w:r>
    </w:p>
    <w:p w:rsidR="006615CC" w:rsidRDefault="006615CC" w:rsidP="00C23880">
      <w:pPr>
        <w:autoSpaceDE w:val="0"/>
        <w:autoSpaceDN w:val="0"/>
        <w:adjustRightInd w:val="0"/>
        <w:spacing w:after="0"/>
        <w:jc w:val="center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Edital de Atribuição - Classe de Suporte Pedagógico – Supervisor de Ensino</w:t>
      </w:r>
    </w:p>
    <w:p w:rsidR="00ED5EF6" w:rsidRDefault="00ED5EF6" w:rsidP="00C23880">
      <w:pPr>
        <w:autoSpaceDE w:val="0"/>
        <w:autoSpaceDN w:val="0"/>
        <w:adjustRightInd w:val="0"/>
        <w:spacing w:after="0"/>
        <w:jc w:val="center"/>
        <w:rPr>
          <w:rFonts w:ascii="Frutiger-Cn" w:hAnsi="Frutiger-Cn" w:cs="Frutiger-Cn"/>
          <w:sz w:val="20"/>
          <w:szCs w:val="20"/>
        </w:rPr>
      </w:pPr>
      <w:bookmarkStart w:id="0" w:name="_GoBack"/>
      <w:bookmarkEnd w:id="0"/>
    </w:p>
    <w:p w:rsidR="006615CC" w:rsidRDefault="006615CC" w:rsidP="00C23880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A Dirigente Regional de Ensino comunica aos candidatos inscritos e classificados no Processo 2016/2017, interessados na substituição da classe de Suporte Pedagógico de Supervisor de Ensino e Diretor de Escola, nos termos do artigo 22 da Lei Complementar 444/85, de acordo com a Resolução SE 82/2013, Decreto 53.037/2008 alterado pelos Decretos 53.161/2008, 55.144/2009 e 59.447/2013, que realizará sessã</w:t>
      </w:r>
      <w:r w:rsidR="001F2A10">
        <w:rPr>
          <w:rFonts w:ascii="Frutiger-Cn" w:hAnsi="Frutiger-Cn" w:cs="Frutiger-Cn"/>
          <w:sz w:val="20"/>
          <w:szCs w:val="20"/>
        </w:rPr>
        <w:t xml:space="preserve">o de atribuição, às 9h, do dia </w:t>
      </w:r>
      <w:r w:rsidR="00DE485D">
        <w:rPr>
          <w:rFonts w:ascii="Frutiger-Cn" w:hAnsi="Frutiger-Cn" w:cs="Frutiger-Cn"/>
          <w:sz w:val="20"/>
          <w:szCs w:val="20"/>
        </w:rPr>
        <w:t>02-10</w:t>
      </w:r>
      <w:r>
        <w:rPr>
          <w:rFonts w:ascii="Frutiger-Cn" w:hAnsi="Frutiger-Cn" w:cs="Frutiger-Cn"/>
          <w:sz w:val="20"/>
          <w:szCs w:val="20"/>
        </w:rPr>
        <w:t>-2017, na sede da Diretoria de Ensino, localizada à Rua Regente Feijó, 773, Centro, Capivari/SP, observado o quanto segue:</w:t>
      </w:r>
    </w:p>
    <w:p w:rsidR="006615CC" w:rsidRDefault="006615CC" w:rsidP="00C23880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 xml:space="preserve">1 – Cargo </w:t>
      </w:r>
      <w:r w:rsidR="00DE485D">
        <w:rPr>
          <w:rFonts w:ascii="Frutiger-Cn" w:hAnsi="Frutiger-Cn" w:cs="Frutiger-Cn"/>
          <w:sz w:val="20"/>
          <w:szCs w:val="20"/>
        </w:rPr>
        <w:t>em substituição por tempo determinado</w:t>
      </w:r>
      <w:r>
        <w:rPr>
          <w:rFonts w:ascii="Frutiger-Cn" w:hAnsi="Frutiger-Cn" w:cs="Frutiger-Cn"/>
          <w:sz w:val="20"/>
          <w:szCs w:val="20"/>
        </w:rPr>
        <w:t>: 0</w:t>
      </w:r>
      <w:r w:rsidR="000C1110">
        <w:rPr>
          <w:rFonts w:ascii="Frutiger-Cn" w:hAnsi="Frutiger-Cn" w:cs="Frutiger-Cn"/>
          <w:sz w:val="20"/>
          <w:szCs w:val="20"/>
        </w:rPr>
        <w:t>1</w:t>
      </w:r>
      <w:r>
        <w:rPr>
          <w:rFonts w:ascii="Frutiger-Cn" w:hAnsi="Frutiger-Cn" w:cs="Frutiger-Cn"/>
          <w:sz w:val="20"/>
          <w:szCs w:val="20"/>
        </w:rPr>
        <w:t xml:space="preserve"> (</w:t>
      </w:r>
      <w:r w:rsidR="000C1110">
        <w:rPr>
          <w:rFonts w:ascii="Frutiger-Cn" w:hAnsi="Frutiger-Cn" w:cs="Frutiger-Cn"/>
          <w:sz w:val="20"/>
          <w:szCs w:val="20"/>
        </w:rPr>
        <w:t>Supervisor de Ensino</w:t>
      </w:r>
      <w:r w:rsidR="00DE485D">
        <w:rPr>
          <w:rFonts w:ascii="Frutiger-Cn" w:hAnsi="Frutiger-Cn" w:cs="Frutiger-Cn"/>
          <w:sz w:val="20"/>
          <w:szCs w:val="20"/>
        </w:rPr>
        <w:t xml:space="preserve"> – 60 dias</w:t>
      </w:r>
      <w:r>
        <w:rPr>
          <w:rFonts w:ascii="Frutiger-Cn" w:hAnsi="Frutiger-Cn" w:cs="Frutiger-Cn"/>
          <w:sz w:val="20"/>
          <w:szCs w:val="20"/>
        </w:rPr>
        <w:t>)</w:t>
      </w:r>
    </w:p>
    <w:p w:rsidR="006615CC" w:rsidRDefault="006615CC" w:rsidP="00C23880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2 - No ato da atribuição o candidato deverá apresentar:</w:t>
      </w:r>
    </w:p>
    <w:p w:rsidR="006615CC" w:rsidRDefault="006615CC" w:rsidP="00C23880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a) Termo de anuência expedido pelo superior imediato com a data atualizada e com validade abrangendo o período de vigência da designação de acordo com este edital;</w:t>
      </w:r>
    </w:p>
    <w:p w:rsidR="006615CC" w:rsidRDefault="006615CC" w:rsidP="00C23880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b) Declaração de possuir ou não grau de parentesco, nos termos da Súmula Vinculante 13.</w:t>
      </w:r>
    </w:p>
    <w:p w:rsidR="006615CC" w:rsidRDefault="006615CC" w:rsidP="00C23880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c) Declaração de horários, no caso de acumulação de cargo/função.</w:t>
      </w:r>
    </w:p>
    <w:p w:rsidR="006615CC" w:rsidRDefault="006615CC" w:rsidP="00C23880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3 - É expressamente vedada a atribuição de vaga e/ou sua respectiva designação:</w:t>
      </w:r>
    </w:p>
    <w:p w:rsidR="006615CC" w:rsidRDefault="006615CC" w:rsidP="00C23880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a) ao candidato que se encontrar afastado a qualquer título;</w:t>
      </w:r>
    </w:p>
    <w:p w:rsidR="006615CC" w:rsidRDefault="006615CC" w:rsidP="00C23880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  <w:r>
        <w:rPr>
          <w:rFonts w:ascii="Frutiger-Cn" w:hAnsi="Frutiger-Cn" w:cs="Frutiger-Cn"/>
          <w:sz w:val="20"/>
          <w:szCs w:val="20"/>
        </w:rPr>
        <w:t>b) por procuração de qualquer espécie.</w:t>
      </w:r>
    </w:p>
    <w:p w:rsidR="006615CC" w:rsidRDefault="006615CC" w:rsidP="006615CC">
      <w:pPr>
        <w:autoSpaceDE w:val="0"/>
        <w:autoSpaceDN w:val="0"/>
        <w:adjustRightInd w:val="0"/>
        <w:spacing w:after="0"/>
        <w:jc w:val="both"/>
        <w:rPr>
          <w:rFonts w:ascii="Frutiger-Cn" w:hAnsi="Frutiger-Cn" w:cs="Frutiger-Cn"/>
          <w:sz w:val="20"/>
          <w:szCs w:val="20"/>
        </w:rPr>
      </w:pPr>
    </w:p>
    <w:p w:rsidR="00F84A9B" w:rsidRDefault="00F84A9B"/>
    <w:sectPr w:rsidR="00F84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lack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CC"/>
    <w:rsid w:val="00042F99"/>
    <w:rsid w:val="000C1110"/>
    <w:rsid w:val="001F2A10"/>
    <w:rsid w:val="004408FC"/>
    <w:rsid w:val="006410BB"/>
    <w:rsid w:val="006615CC"/>
    <w:rsid w:val="00924665"/>
    <w:rsid w:val="00C23880"/>
    <w:rsid w:val="00DE485D"/>
    <w:rsid w:val="00ED5EF6"/>
    <w:rsid w:val="00F8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14D5B-56D4-4BC3-99A0-44A13626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5C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Bet</dc:creator>
  <cp:keywords/>
  <dc:description/>
  <cp:lastModifiedBy>Nara Macluf Grisotto Costa</cp:lastModifiedBy>
  <cp:revision>9</cp:revision>
  <dcterms:created xsi:type="dcterms:W3CDTF">2017-07-03T13:55:00Z</dcterms:created>
  <dcterms:modified xsi:type="dcterms:W3CDTF">2017-09-28T12:25:00Z</dcterms:modified>
</cp:coreProperties>
</file>