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93" w:rsidRPr="008A3C93" w:rsidRDefault="008A3C93" w:rsidP="008A3C93">
      <w:pPr>
        <w:pStyle w:val="Default"/>
        <w:jc w:val="center"/>
        <w:rPr>
          <w:sz w:val="32"/>
        </w:rPr>
      </w:pPr>
      <w:r w:rsidRPr="008A3C93">
        <w:rPr>
          <w:rFonts w:cs="Times New Roman"/>
          <w:b/>
          <w:bCs/>
          <w:color w:val="auto"/>
          <w:sz w:val="28"/>
          <w:szCs w:val="23"/>
        </w:rPr>
        <w:t>PADRONIZAÇÃO DE DOCUMENTOS</w:t>
      </w:r>
    </w:p>
    <w:p w:rsidR="008A3C93" w:rsidRPr="008A3C93" w:rsidRDefault="008A3C93" w:rsidP="008A3C93">
      <w:pPr>
        <w:rPr>
          <w:rFonts w:cs="Times New Roman"/>
          <w:sz w:val="28"/>
          <w:szCs w:val="23"/>
        </w:rPr>
      </w:pPr>
    </w:p>
    <w:p w:rsidR="00E968AE" w:rsidRPr="008A3C93" w:rsidRDefault="008A3C93" w:rsidP="008A3C93">
      <w:pPr>
        <w:rPr>
          <w:rFonts w:cs="Times New Roman"/>
          <w:sz w:val="28"/>
          <w:szCs w:val="23"/>
        </w:rPr>
      </w:pPr>
      <w:r w:rsidRPr="008A3C93">
        <w:rPr>
          <w:rFonts w:cs="Times New Roman"/>
          <w:sz w:val="28"/>
          <w:szCs w:val="23"/>
        </w:rPr>
        <w:t xml:space="preserve">Em atendimento a legislação que dispõe sobre o horário e registro de ponto dos servidores públicos estaduais, qual seja Decreto nº 52.054, de 15/08/2007, Resolução SE nº 73 de 26/10/2007, Instrução UCRH -1, de 16/08/2007, salientamos a necessidade de padronizar os documentos referentes </w:t>
      </w:r>
      <w:proofErr w:type="gramStart"/>
      <w:r w:rsidRPr="008A3C93">
        <w:rPr>
          <w:rFonts w:cs="Times New Roman"/>
          <w:sz w:val="28"/>
          <w:szCs w:val="23"/>
        </w:rPr>
        <w:t>a</w:t>
      </w:r>
      <w:proofErr w:type="gramEnd"/>
      <w:r w:rsidRPr="008A3C93">
        <w:rPr>
          <w:rFonts w:cs="Times New Roman"/>
          <w:sz w:val="28"/>
          <w:szCs w:val="23"/>
        </w:rPr>
        <w:t xml:space="preserve"> frequência dos servidores das diretorias de ensino e desta Coordenadoria, sendo assim orientamos na seguinte conformidade:</w:t>
      </w:r>
    </w:p>
    <w:p w:rsidR="008A3C93" w:rsidRDefault="008A3C93" w:rsidP="008A3C93">
      <w:pPr>
        <w:pStyle w:val="Default"/>
        <w:rPr>
          <w:sz w:val="32"/>
        </w:rPr>
      </w:pPr>
    </w:p>
    <w:p w:rsidR="008A3C93" w:rsidRPr="008A3C93" w:rsidRDefault="008A3C93" w:rsidP="008A3C93">
      <w:pPr>
        <w:pStyle w:val="Default"/>
        <w:rPr>
          <w:sz w:val="32"/>
        </w:rPr>
      </w:pPr>
    </w:p>
    <w:p w:rsidR="008A3C93" w:rsidRPr="008A3C93" w:rsidRDefault="008A3C93" w:rsidP="008A3C93">
      <w:pPr>
        <w:pStyle w:val="Default"/>
        <w:jc w:val="center"/>
        <w:rPr>
          <w:rFonts w:cs="Times New Roman"/>
          <w:b/>
          <w:bCs/>
          <w:color w:val="auto"/>
          <w:sz w:val="28"/>
          <w:szCs w:val="23"/>
        </w:rPr>
      </w:pPr>
      <w:r w:rsidRPr="008A3C93">
        <w:rPr>
          <w:rFonts w:cs="Times New Roman"/>
          <w:b/>
          <w:bCs/>
          <w:color w:val="auto"/>
          <w:sz w:val="28"/>
          <w:szCs w:val="23"/>
        </w:rPr>
        <w:t>FOLHA DE PONTO :</w:t>
      </w:r>
    </w:p>
    <w:p w:rsidR="008A3C93" w:rsidRDefault="008A3C93" w:rsidP="008A3C93">
      <w:pPr>
        <w:pStyle w:val="Default"/>
        <w:rPr>
          <w:rFonts w:cs="Times New Roman"/>
          <w:color w:val="auto"/>
          <w:sz w:val="28"/>
          <w:szCs w:val="23"/>
        </w:rPr>
      </w:pPr>
    </w:p>
    <w:p w:rsidR="008A3C93" w:rsidRPr="008A3C93" w:rsidRDefault="008A3C93" w:rsidP="008A3C93">
      <w:pPr>
        <w:pStyle w:val="Default"/>
        <w:rPr>
          <w:rFonts w:cs="Times New Roman"/>
          <w:color w:val="auto"/>
          <w:sz w:val="28"/>
          <w:szCs w:val="23"/>
        </w:rPr>
      </w:pPr>
    </w:p>
    <w:p w:rsidR="008A3C93" w:rsidRPr="008A3C93" w:rsidRDefault="008A3C93" w:rsidP="008A3C93">
      <w:pPr>
        <w:pStyle w:val="Default"/>
        <w:numPr>
          <w:ilvl w:val="0"/>
          <w:numId w:val="5"/>
        </w:numPr>
        <w:spacing w:after="183"/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A folha de ponto é documento oficial, portanto, não deverá conter rasuras; </w:t>
      </w:r>
    </w:p>
    <w:p w:rsidR="008A3C93" w:rsidRPr="008A3C93" w:rsidRDefault="008A3C93" w:rsidP="008A3C93">
      <w:pPr>
        <w:pStyle w:val="Default"/>
        <w:numPr>
          <w:ilvl w:val="0"/>
          <w:numId w:val="5"/>
        </w:numPr>
        <w:spacing w:after="183"/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As assinaturas da folha de frequência/ponto, deverão ser efetuadas com tinta azul ou preta; </w:t>
      </w:r>
    </w:p>
    <w:p w:rsidR="008A3C93" w:rsidRPr="008A3C93" w:rsidRDefault="008A3C93" w:rsidP="008A3C93">
      <w:pPr>
        <w:pStyle w:val="Default"/>
        <w:numPr>
          <w:ilvl w:val="0"/>
          <w:numId w:val="5"/>
        </w:numPr>
        <w:spacing w:after="183"/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As ocorrências do mês, deverão ser registradas em letra manuscrita na cor vermelha na frente da folha, como por exemplo, </w:t>
      </w:r>
      <w:proofErr w:type="gramStart"/>
      <w:r w:rsidRPr="008A3C93">
        <w:rPr>
          <w:color w:val="auto"/>
          <w:sz w:val="28"/>
          <w:szCs w:val="23"/>
        </w:rPr>
        <w:t>férias, falta</w:t>
      </w:r>
      <w:proofErr w:type="gramEnd"/>
      <w:r w:rsidRPr="008A3C93">
        <w:rPr>
          <w:color w:val="auto"/>
          <w:sz w:val="28"/>
          <w:szCs w:val="23"/>
        </w:rPr>
        <w:t xml:space="preserve"> </w:t>
      </w:r>
      <w:proofErr w:type="gramStart"/>
      <w:r w:rsidRPr="008A3C93">
        <w:rPr>
          <w:color w:val="auto"/>
          <w:sz w:val="28"/>
          <w:szCs w:val="23"/>
        </w:rPr>
        <w:t>abonada</w:t>
      </w:r>
      <w:proofErr w:type="gramEnd"/>
      <w:r w:rsidRPr="008A3C93">
        <w:rPr>
          <w:color w:val="auto"/>
          <w:sz w:val="28"/>
          <w:szCs w:val="23"/>
        </w:rPr>
        <w:t xml:space="preserve">, e outros; </w:t>
      </w:r>
    </w:p>
    <w:p w:rsidR="008A3C93" w:rsidRPr="008A3C93" w:rsidRDefault="008A3C93" w:rsidP="008A3C93">
      <w:pPr>
        <w:pStyle w:val="Default"/>
        <w:numPr>
          <w:ilvl w:val="0"/>
          <w:numId w:val="5"/>
        </w:numPr>
        <w:spacing w:after="183"/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Os decretos de suspensão de expediente deverão ser registrados, bem como, as devidas compensações; </w:t>
      </w:r>
    </w:p>
    <w:p w:rsidR="008A3C93" w:rsidRPr="008A3C93" w:rsidRDefault="008A3C93" w:rsidP="008A3C93">
      <w:pPr>
        <w:pStyle w:val="Default"/>
        <w:numPr>
          <w:ilvl w:val="0"/>
          <w:numId w:val="5"/>
        </w:numPr>
        <w:spacing w:after="183"/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No verso da folha deverão constar observações, manuscritas se existirem, na cor azul ou preta, como por exemplo, reuniões, eventos, trânsito; </w:t>
      </w:r>
    </w:p>
    <w:p w:rsidR="008A3C93" w:rsidRPr="008A3C93" w:rsidRDefault="008A3C93" w:rsidP="008A3C93">
      <w:pPr>
        <w:pStyle w:val="Default"/>
        <w:numPr>
          <w:ilvl w:val="0"/>
          <w:numId w:val="5"/>
        </w:numPr>
        <w:spacing w:after="183"/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Falta Abonada / Médica / Justificada / Injustificada - Registrar “ausência total” em vermelho; </w:t>
      </w:r>
    </w:p>
    <w:p w:rsidR="008A3C93" w:rsidRPr="008A3C93" w:rsidRDefault="008A3C93" w:rsidP="008A3C93">
      <w:pPr>
        <w:pStyle w:val="Default"/>
        <w:numPr>
          <w:ilvl w:val="0"/>
          <w:numId w:val="5"/>
        </w:numPr>
        <w:rPr>
          <w:color w:val="auto"/>
          <w:sz w:val="28"/>
          <w:szCs w:val="23"/>
        </w:rPr>
      </w:pPr>
      <w:r w:rsidRPr="008A3C93">
        <w:rPr>
          <w:color w:val="auto"/>
          <w:sz w:val="28"/>
          <w:szCs w:val="23"/>
        </w:rPr>
        <w:t xml:space="preserve">Feriado - traço em vermelho; </w:t>
      </w:r>
    </w:p>
    <w:p w:rsidR="008A3C93" w:rsidRPr="008A3C93" w:rsidRDefault="008A3C93" w:rsidP="008A3C93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32"/>
          <w:szCs w:val="24"/>
        </w:rPr>
      </w:pPr>
    </w:p>
    <w:p w:rsidR="008A3C93" w:rsidRPr="008A3C93" w:rsidRDefault="008A3C93" w:rsidP="008A3C9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32"/>
          <w:szCs w:val="24"/>
        </w:rPr>
      </w:pPr>
    </w:p>
    <w:p w:rsidR="008A3C93" w:rsidRPr="008A3C93" w:rsidRDefault="008A3C93" w:rsidP="008A3C93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32"/>
          <w:szCs w:val="24"/>
        </w:rPr>
      </w:pPr>
    </w:p>
    <w:p w:rsidR="008A3C93" w:rsidRPr="008A3C93" w:rsidRDefault="008A3C93" w:rsidP="008A3C93">
      <w:pPr>
        <w:rPr>
          <w:sz w:val="28"/>
        </w:rPr>
      </w:pPr>
    </w:p>
    <w:sectPr w:rsidR="008A3C93" w:rsidRPr="008A3C93" w:rsidSect="00E9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29A"/>
    <w:multiLevelType w:val="hybridMultilevel"/>
    <w:tmpl w:val="1C2875E8"/>
    <w:lvl w:ilvl="0" w:tplc="F7B20F7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2114"/>
    <w:multiLevelType w:val="hybridMultilevel"/>
    <w:tmpl w:val="6A9C43EC"/>
    <w:lvl w:ilvl="0" w:tplc="F7B20F7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B7992"/>
    <w:multiLevelType w:val="hybridMultilevel"/>
    <w:tmpl w:val="316E9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23A"/>
    <w:multiLevelType w:val="hybridMultilevel"/>
    <w:tmpl w:val="784C7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C6046"/>
    <w:multiLevelType w:val="hybridMultilevel"/>
    <w:tmpl w:val="6C4E5650"/>
    <w:lvl w:ilvl="0" w:tplc="F7B20F7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3C93"/>
    <w:rsid w:val="004A452D"/>
    <w:rsid w:val="008A3C93"/>
    <w:rsid w:val="00B05DDF"/>
    <w:rsid w:val="00E9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3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Usuario</cp:lastModifiedBy>
  <cp:revision>2</cp:revision>
  <cp:lastPrinted>2016-06-07T18:52:00Z</cp:lastPrinted>
  <dcterms:created xsi:type="dcterms:W3CDTF">2016-06-07T18:44:00Z</dcterms:created>
  <dcterms:modified xsi:type="dcterms:W3CDTF">2016-09-27T13:59:00Z</dcterms:modified>
</cp:coreProperties>
</file>