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F4" w:rsidRDefault="00911C7F">
      <w:pPr>
        <w:rPr>
          <w:rFonts w:ascii="Segoe UI" w:hAnsi="Segoe UI" w:cs="Segoe UI"/>
          <w:b/>
          <w:caps/>
          <w:sz w:val="28"/>
          <w:szCs w:val="28"/>
          <w:shd w:val="clear" w:color="auto" w:fill="FFFFFF"/>
        </w:rPr>
      </w:pPr>
      <w:r w:rsidRPr="00911C7F">
        <w:rPr>
          <w:rFonts w:ascii="Segoe UI" w:hAnsi="Segoe UI" w:cs="Segoe UI"/>
          <w:b/>
          <w:caps/>
          <w:sz w:val="28"/>
          <w:szCs w:val="28"/>
          <w:shd w:val="clear" w:color="auto" w:fill="FFFFFF"/>
        </w:rPr>
        <w:t>RESOLUÇÃO SE 36, DE 25-5-</w:t>
      </w:r>
      <w:proofErr w:type="gramStart"/>
      <w:r w:rsidRPr="00911C7F">
        <w:rPr>
          <w:rFonts w:ascii="Segoe UI" w:hAnsi="Segoe UI" w:cs="Segoe UI"/>
          <w:b/>
          <w:caps/>
          <w:sz w:val="28"/>
          <w:szCs w:val="28"/>
          <w:shd w:val="clear" w:color="auto" w:fill="FFFFFF"/>
        </w:rPr>
        <w:t>2016</w:t>
      </w:r>
      <w:proofErr w:type="gramEnd"/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Institui, no âmbito dos sistemas informatizados da Secretaria da Educação, a plataforma “Secretaria Escolar Digital” - SED, e dá providências correlatas.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O Secretário da Educação, considerando a importância das secretarias escolares na organização dos procedimentos técnicos e administrativos adotados nos registros de dados e informações referentes a alunos e servidores, e tendo em vista a necessidade de</w:t>
      </w:r>
      <w:r w:rsidRPr="00911C7F">
        <w:rPr>
          <w:rStyle w:val="ms-rtefontsize-3"/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- racionalizar e padronizar procedimentos técnicos e administrativos adotados na efetivação de registros escolares;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 xml:space="preserve">- fornecer informações e dados que subsidiem </w:t>
      </w:r>
      <w:proofErr w:type="gramStart"/>
      <w:r w:rsidRPr="00911C7F">
        <w:rPr>
          <w:rStyle w:val="ms-rtefontsize-3"/>
          <w:rFonts w:ascii="Segoe UI" w:hAnsi="Segoe UI" w:cs="Segoe UI"/>
          <w:color w:val="444444"/>
        </w:rPr>
        <w:t>as gestões pedagógica</w:t>
      </w:r>
      <w:proofErr w:type="gramEnd"/>
      <w:r w:rsidRPr="00911C7F">
        <w:rPr>
          <w:rStyle w:val="ms-rtefontsize-3"/>
          <w:rFonts w:ascii="Segoe UI" w:hAnsi="Segoe UI" w:cs="Segoe UI"/>
          <w:color w:val="444444"/>
        </w:rPr>
        <w:t xml:space="preserve"> e de pessoal, bem como a elaboração da Proposta Pedagógica da escola;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 xml:space="preserve">- imprimir celeridade à emissão de documentos; </w:t>
      </w:r>
      <w:proofErr w:type="gramStart"/>
      <w:r w:rsidRPr="00911C7F">
        <w:rPr>
          <w:rStyle w:val="ms-rtefontsize-3"/>
          <w:rFonts w:ascii="Segoe UI" w:hAnsi="Segoe UI" w:cs="Segoe UI"/>
          <w:color w:val="444444"/>
        </w:rPr>
        <w:t>e</w:t>
      </w:r>
      <w:proofErr w:type="gramEnd"/>
      <w:r w:rsidRPr="00911C7F">
        <w:rPr>
          <w:rStyle w:val="ms-rtefontsize-3"/>
          <w:rFonts w:ascii="Segoe UI" w:hAnsi="Segoe UI" w:cs="Segoe UI"/>
          <w:color w:val="444444"/>
        </w:rPr>
        <w:t>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- proporcionar aos pais ou responsáveis mecanismos para acompanhamento da vida escolar dos alunos, de forma transparente, ágil e segura, Resolve: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Artigo 1º</w:t>
      </w:r>
      <w:r w:rsidRPr="00911C7F">
        <w:rPr>
          <w:rStyle w:val="apple-converted-space"/>
          <w:rFonts w:ascii="Segoe UI" w:hAnsi="Segoe UI" w:cs="Segoe UI"/>
          <w:b/>
          <w:bCs/>
          <w:color w:val="444444"/>
        </w:rPr>
        <w:t> </w:t>
      </w:r>
      <w:r w:rsidRPr="00911C7F">
        <w:rPr>
          <w:rStyle w:val="ms-rtefontsize-3"/>
          <w:rFonts w:ascii="Segoe UI" w:hAnsi="Segoe UI" w:cs="Segoe UI"/>
          <w:color w:val="444444"/>
        </w:rPr>
        <w:t>-</w:t>
      </w:r>
      <w:r w:rsidRPr="00911C7F">
        <w:rPr>
          <w:rStyle w:val="apple-converted-space"/>
          <w:rFonts w:ascii="Segoe UI" w:hAnsi="Segoe UI" w:cs="Segoe UI"/>
          <w:color w:val="444444"/>
        </w:rPr>
        <w:t> </w:t>
      </w:r>
      <w:r w:rsidRPr="00911C7F">
        <w:rPr>
          <w:rStyle w:val="Forte"/>
          <w:rFonts w:ascii="Segoe UI" w:hAnsi="Segoe UI" w:cs="Segoe UI"/>
          <w:color w:val="444444"/>
        </w:rPr>
        <w:t xml:space="preserve">Fica instituída, no âmbito dos sistemas informatizados da Secretaria da Educação - SE, a plataforma “Secretaria Escolar Digital” - SED, com a finalidade de oferecer mecanismos facilitadores da gestão escolar e de seu acompanhamento, que proporcionem aos educadores e profissionais de educação novas e dinâmicas possibilidades de atuação, visando, por </w:t>
      </w:r>
      <w:proofErr w:type="spellStart"/>
      <w:r w:rsidRPr="00911C7F">
        <w:rPr>
          <w:rStyle w:val="Forte"/>
          <w:rFonts w:ascii="Segoe UI" w:hAnsi="Segoe UI" w:cs="Segoe UI"/>
          <w:color w:val="444444"/>
        </w:rPr>
        <w:t>consequ</w:t>
      </w:r>
      <w:proofErr w:type="spellEnd"/>
      <w:r w:rsidRPr="00911C7F">
        <w:rPr>
          <w:rStyle w:val="Forte"/>
          <w:rFonts w:ascii="Segoe UI" w:hAnsi="Segoe UI" w:cs="Segoe UI"/>
          <w:color w:val="444444"/>
        </w:rPr>
        <w:t xml:space="preserve">- </w:t>
      </w:r>
      <w:proofErr w:type="spellStart"/>
      <w:r w:rsidRPr="00911C7F">
        <w:rPr>
          <w:rStyle w:val="Forte"/>
          <w:rFonts w:ascii="Segoe UI" w:hAnsi="Segoe UI" w:cs="Segoe UI"/>
          <w:color w:val="444444"/>
        </w:rPr>
        <w:t>ência</w:t>
      </w:r>
      <w:proofErr w:type="spellEnd"/>
      <w:r w:rsidRPr="00911C7F">
        <w:rPr>
          <w:rStyle w:val="Forte"/>
          <w:rFonts w:ascii="Segoe UI" w:hAnsi="Segoe UI" w:cs="Segoe UI"/>
          <w:color w:val="444444"/>
        </w:rPr>
        <w:t>, a beneficiar os alunos com a melhoria da qualidade do ensino e da aprendizagem</w:t>
      </w:r>
      <w:r w:rsidRPr="00911C7F">
        <w:rPr>
          <w:rStyle w:val="ms-rtefontsize-3"/>
          <w:rFonts w:ascii="Segoe UI" w:hAnsi="Segoe UI" w:cs="Segoe UI"/>
          <w:color w:val="444444"/>
        </w:rPr>
        <w:t>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§ 1º - A plataforma SED consiste numa ferramenta de gestão, com diversas dimensões, a ser utilizada pelos órgãos centrais da Secretaria da Educação, pelas Diretorias de Ensino e pelas escolas do sistema de ensino do Estado de São Paulo.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§ 2º - A plataforma SED permitirá o aperfeiçoamento da gestão e dos trabalhos por meio da incorporação de novas funcionalidades e módulos, possibilitando a inclusão de serviços inovadores, como a padronização dos procedimentos e rotinas das secretarias escolares, o acompanhamento da inserção e a validação de dados e informações na plataforma.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 xml:space="preserve">§ 3º - O acesso à plataforma informatizada SED dar-se-á por meio do link </w:t>
      </w:r>
      <w:proofErr w:type="gramStart"/>
      <w:r w:rsidRPr="00911C7F">
        <w:rPr>
          <w:rStyle w:val="ms-rtefontsize-3"/>
          <w:rFonts w:ascii="Segoe UI" w:hAnsi="Segoe UI" w:cs="Segoe UI"/>
          <w:color w:val="444444"/>
        </w:rPr>
        <w:t>https</w:t>
      </w:r>
      <w:proofErr w:type="gramEnd"/>
      <w:r w:rsidRPr="00911C7F">
        <w:rPr>
          <w:rStyle w:val="ms-rtefontsize-3"/>
          <w:rFonts w:ascii="Segoe UI" w:hAnsi="Segoe UI" w:cs="Segoe UI"/>
          <w:color w:val="444444"/>
        </w:rPr>
        <w:t>://sed.educacao.sp.gov.br.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Artigo 2º</w:t>
      </w:r>
      <w:r w:rsidRPr="00911C7F">
        <w:rPr>
          <w:rStyle w:val="apple-converted-space"/>
          <w:rFonts w:ascii="Segoe UI" w:hAnsi="Segoe UI" w:cs="Segoe UI"/>
          <w:color w:val="444444"/>
        </w:rPr>
        <w:t> </w:t>
      </w:r>
      <w:r w:rsidRPr="00911C7F">
        <w:rPr>
          <w:rStyle w:val="ms-rtefontsize-3"/>
          <w:rFonts w:ascii="Segoe UI" w:hAnsi="Segoe UI" w:cs="Segoe UI"/>
          <w:color w:val="444444"/>
        </w:rPr>
        <w:t>-</w:t>
      </w:r>
      <w:r w:rsidRPr="00911C7F">
        <w:rPr>
          <w:rStyle w:val="apple-converted-space"/>
          <w:rFonts w:ascii="Segoe UI" w:hAnsi="Segoe UI" w:cs="Segoe UI"/>
          <w:color w:val="444444"/>
        </w:rPr>
        <w:t> </w:t>
      </w:r>
      <w:r w:rsidRPr="00911C7F">
        <w:rPr>
          <w:rStyle w:val="Forte"/>
          <w:rFonts w:ascii="Segoe UI" w:hAnsi="Segoe UI" w:cs="Segoe UI"/>
          <w:color w:val="444444"/>
        </w:rPr>
        <w:t>Caberá aos integrantes da equipe escolar, no âmbito de suas atribuições, a execução de procedimentos referentes à utilização da plataforma SED e dos demais sistemas corporativos que estabeleçam interatividade, na seguinte conformidade</w:t>
      </w:r>
      <w:r w:rsidRPr="00911C7F">
        <w:rPr>
          <w:rStyle w:val="ms-rtefontsize-3"/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lastRenderedPageBreak/>
        <w:t>I - ao Diretor de Escola</w:t>
      </w:r>
      <w:r w:rsidRPr="00911C7F">
        <w:rPr>
          <w:rStyle w:val="ms-rtefontsize-3"/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 xml:space="preserve">a) orientar e supervisionar o registro e a inserção dos dados e informações, </w:t>
      </w:r>
      <w:proofErr w:type="gramStart"/>
      <w:r w:rsidRPr="00911C7F">
        <w:rPr>
          <w:rStyle w:val="ms-rtefontsize-3"/>
          <w:rFonts w:ascii="Segoe UI" w:hAnsi="Segoe UI" w:cs="Segoe UI"/>
          <w:color w:val="444444"/>
        </w:rPr>
        <w:t>sob responsabilidade</w:t>
      </w:r>
      <w:proofErr w:type="gramEnd"/>
      <w:r w:rsidRPr="00911C7F">
        <w:rPr>
          <w:rStyle w:val="ms-rtefontsize-3"/>
          <w:rFonts w:ascii="Segoe UI" w:hAnsi="Segoe UI" w:cs="Segoe UI"/>
          <w:color w:val="444444"/>
        </w:rPr>
        <w:t xml:space="preserve"> dos docentes e do Gerente de Organização Escolar - GOE ou, na inexistência de função classificada, do servidor integrante do QAE/QSE indicado, pelo Diretor de Escola, para essa atribuição; b) validar as informações e os dados inseridos, quando as regras de funcionamento da plataforma assim o exigirem;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 xml:space="preserve">c) assegurar que os dados de frequência e os resultados de avaliações internas bimestrais e finais dos alunos estejam sistematicamente disponibilizados, no prazo máximo de 10 (dez) dias úteis, contados a partir da data de encerramento do bimestre, para viabilizar a consulta </w:t>
      </w:r>
      <w:proofErr w:type="spellStart"/>
      <w:r w:rsidRPr="00911C7F">
        <w:rPr>
          <w:rStyle w:val="ms-rtefontsize-3"/>
          <w:rFonts w:ascii="Segoe UI" w:hAnsi="Segoe UI" w:cs="Segoe UI"/>
          <w:color w:val="444444"/>
        </w:rPr>
        <w:t>on</w:t>
      </w:r>
      <w:proofErr w:type="spellEnd"/>
      <w:r w:rsidRPr="00911C7F">
        <w:rPr>
          <w:rStyle w:val="ms-rtefontsize-3"/>
          <w:rFonts w:ascii="Segoe UI" w:hAnsi="Segoe UI" w:cs="Segoe UI"/>
          <w:color w:val="444444"/>
        </w:rPr>
        <w:t xml:space="preserve"> </w:t>
      </w:r>
      <w:proofErr w:type="spellStart"/>
      <w:r w:rsidRPr="00911C7F">
        <w:rPr>
          <w:rStyle w:val="ms-rtefontsize-3"/>
          <w:rFonts w:ascii="Segoe UI" w:hAnsi="Segoe UI" w:cs="Segoe UI"/>
          <w:color w:val="444444"/>
        </w:rPr>
        <w:t>line</w:t>
      </w:r>
      <w:proofErr w:type="spellEnd"/>
      <w:r w:rsidRPr="00911C7F">
        <w:rPr>
          <w:rStyle w:val="ms-rtefontsize-3"/>
          <w:rFonts w:ascii="Segoe UI" w:hAnsi="Segoe UI" w:cs="Segoe UI"/>
          <w:color w:val="444444"/>
        </w:rPr>
        <w:t xml:space="preserve"> das notas e da frequência dos alunos, por meio do Boletim Escolar do Aluno, e/ou a entrega do boletim impresso, aos pais/responsáveis;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d) aprovar as matrizes curriculares referentes a níveis, modalidades e tipos de ensino oferecidos pela unidade escolar;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 xml:space="preserve">e) orientar e aprovar a inserção e/ou alteração de eventos no Calendário Escolar </w:t>
      </w:r>
      <w:proofErr w:type="gramStart"/>
      <w:r w:rsidRPr="00911C7F">
        <w:rPr>
          <w:rStyle w:val="ms-rtefontsize-3"/>
          <w:rFonts w:ascii="Segoe UI" w:hAnsi="Segoe UI" w:cs="Segoe UI"/>
          <w:color w:val="444444"/>
        </w:rPr>
        <w:t>efetivada(</w:t>
      </w:r>
      <w:proofErr w:type="gramEnd"/>
      <w:r w:rsidRPr="00911C7F">
        <w:rPr>
          <w:rStyle w:val="ms-rtefontsize-3"/>
          <w:rFonts w:ascii="Segoe UI" w:hAnsi="Segoe UI" w:cs="Segoe UI"/>
          <w:color w:val="444444"/>
        </w:rPr>
        <w:t>s) pelo Gerente de Organização Escolar - GOE ou pelo servidor integrante do QAE/QSE indicado;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II - ao Gerente de Organização Escolar - GOE ou ao servidor integrante do QAE/QSE indicado pelo Diretor de Escola</w:t>
      </w:r>
      <w:r w:rsidRPr="00911C7F">
        <w:rPr>
          <w:rStyle w:val="ms-rtefontsize-3"/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a) inserir e manter atualizados dados e informações referentes a alunos, a professores e a demais servidores da unidade escolar;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b) identificar os tipos de ensino oferecidos na unidade escolar, procedendo à digitação das matrizes curriculares;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c) verificar o calendário escolar cadastrado pela SE e adequá-lo às orientações expedidas pelo Diretor de Escola da unidade;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d) proceder à associação dos professores às respectivas classes;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III - ao professor</w:t>
      </w:r>
      <w:r w:rsidRPr="00911C7F">
        <w:rPr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a) lançar a frequência bimestral dos alunos;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b) registrar, bimestralmente, as informações referentes aos processos internos de avaliação da aprendizagem alcançada pelos alunos;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c) lançar, ao final do ano/semestre letivo, a nota que expressará a avaliação final do aluno.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Parágrafo único - Caberá aos professores manter atualizados os dados de frequência e avaliação dos alunos nos respectivos diários de classe.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Artigo 3º</w:t>
      </w:r>
      <w:r w:rsidRPr="00911C7F">
        <w:rPr>
          <w:rStyle w:val="apple-converted-space"/>
          <w:rFonts w:ascii="Segoe UI" w:hAnsi="Segoe UI" w:cs="Segoe UI"/>
          <w:color w:val="444444"/>
        </w:rPr>
        <w:t> </w:t>
      </w:r>
      <w:r w:rsidRPr="00911C7F">
        <w:rPr>
          <w:rFonts w:ascii="Segoe UI" w:hAnsi="Segoe UI" w:cs="Segoe UI"/>
          <w:color w:val="444444"/>
        </w:rPr>
        <w:t>-</w:t>
      </w:r>
      <w:r w:rsidRPr="00911C7F">
        <w:rPr>
          <w:rStyle w:val="apple-converted-space"/>
          <w:rFonts w:ascii="Segoe UI" w:hAnsi="Segoe UI" w:cs="Segoe UI"/>
          <w:b/>
          <w:bCs/>
          <w:color w:val="444444"/>
        </w:rPr>
        <w:t> </w:t>
      </w:r>
      <w:r w:rsidRPr="00911C7F">
        <w:rPr>
          <w:rStyle w:val="Forte"/>
          <w:rFonts w:ascii="Segoe UI" w:hAnsi="Segoe UI" w:cs="Segoe UI"/>
          <w:color w:val="444444"/>
        </w:rPr>
        <w:t>Caberá à Diretoria de Ensino, por meio</w:t>
      </w:r>
      <w:r w:rsidRPr="00911C7F">
        <w:rPr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lastRenderedPageBreak/>
        <w:t>I - do Dirigente Regional de Ensino</w:t>
      </w:r>
      <w:r w:rsidRPr="00911C7F">
        <w:rPr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a) garantir o trabalho articulado entre todos os Centros e Núcleos;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 xml:space="preserve">b) homologar as matrizes curriculares ratificadas pelo Supervisor de Ensino, referentes aos tipos e modalidades de </w:t>
      </w:r>
      <w:proofErr w:type="gramStart"/>
      <w:r w:rsidRPr="00911C7F">
        <w:rPr>
          <w:rFonts w:ascii="Segoe UI" w:hAnsi="Segoe UI" w:cs="Segoe UI"/>
          <w:color w:val="444444"/>
        </w:rPr>
        <w:t>ensino oferecidos pelas unidades escolares</w:t>
      </w:r>
      <w:proofErr w:type="gramEnd"/>
      <w:r w:rsidRPr="00911C7F">
        <w:rPr>
          <w:rFonts w:ascii="Segoe UI" w:hAnsi="Segoe UI" w:cs="Segoe UI"/>
          <w:color w:val="444444"/>
        </w:rPr>
        <w:t>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 xml:space="preserve">c) homologar os eventos que foram ratificados no </w:t>
      </w:r>
      <w:proofErr w:type="spellStart"/>
      <w:r w:rsidRPr="00911C7F">
        <w:rPr>
          <w:rFonts w:ascii="Segoe UI" w:hAnsi="Segoe UI" w:cs="Segoe UI"/>
          <w:color w:val="444444"/>
        </w:rPr>
        <w:t>calendá</w:t>
      </w:r>
      <w:proofErr w:type="spellEnd"/>
      <w:r w:rsidRPr="00911C7F">
        <w:rPr>
          <w:rFonts w:ascii="Segoe UI" w:hAnsi="Segoe UI" w:cs="Segoe UI"/>
          <w:color w:val="444444"/>
        </w:rPr>
        <w:t>- rio escolar pelo Supervisor de Ensino de cada unidade escolar;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II - do Supervisor de Ensino</w:t>
      </w:r>
      <w:r w:rsidRPr="00911C7F">
        <w:rPr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 xml:space="preserve">a) orientar as escolas quanto </w:t>
      </w:r>
      <w:proofErr w:type="gramStart"/>
      <w:r w:rsidRPr="00911C7F">
        <w:rPr>
          <w:rFonts w:ascii="Segoe UI" w:hAnsi="Segoe UI" w:cs="Segoe UI"/>
          <w:color w:val="444444"/>
        </w:rPr>
        <w:t>a</w:t>
      </w:r>
      <w:proofErr w:type="gramEnd"/>
      <w:r w:rsidRPr="00911C7F">
        <w:rPr>
          <w:rFonts w:ascii="Segoe UI" w:hAnsi="Segoe UI" w:cs="Segoe UI"/>
          <w:color w:val="444444"/>
        </w:rPr>
        <w:t xml:space="preserve"> inserção, movimentação, atualização, retificação ou ratificação de dados e informações na plataforma SED e nos demais sistemas corporativos;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b) acompanhar o cumprimento dos prazos estabelecidos para inserção, postagem e divulgação das informações;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 xml:space="preserve">c) ratificar as matrizes curriculares referentes aos tipos e modalidades de </w:t>
      </w:r>
      <w:proofErr w:type="gramStart"/>
      <w:r w:rsidRPr="00911C7F">
        <w:rPr>
          <w:rFonts w:ascii="Segoe UI" w:hAnsi="Segoe UI" w:cs="Segoe UI"/>
          <w:color w:val="444444"/>
        </w:rPr>
        <w:t>ensino oferecidos pelas unidades escolares</w:t>
      </w:r>
      <w:proofErr w:type="gramEnd"/>
      <w:r w:rsidRPr="00911C7F">
        <w:rPr>
          <w:rFonts w:ascii="Segoe UI" w:hAnsi="Segoe UI" w:cs="Segoe UI"/>
          <w:color w:val="444444"/>
        </w:rPr>
        <w:t>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d) ratificar os eventos que forem aprovados no calendário escolar pela direção das escolas sob sua responsabilidade;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III - do Professor Coordenador do Núcleo Pedagógico - PCNP</w:t>
      </w:r>
      <w:r w:rsidRPr="00911C7F">
        <w:rPr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a) acompanhar, em ação articulada com o Supervisor de Ensino e o Professor Coordenador da unidade escolar, os registros efetuados pelos professores, ao processo de avaliação de alunos e à apuração de frequência;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 xml:space="preserve">b) analisar, articuladamente com a equipe de supervisão de ensino e com a Assistência Técnica, os relatórios disponíveis com vistas à melhoria da aprendizagem e </w:t>
      </w:r>
      <w:proofErr w:type="gramStart"/>
      <w:r w:rsidRPr="00911C7F">
        <w:rPr>
          <w:rFonts w:ascii="Segoe UI" w:hAnsi="Segoe UI" w:cs="Segoe UI"/>
          <w:color w:val="444444"/>
        </w:rPr>
        <w:t>implementação</w:t>
      </w:r>
      <w:proofErr w:type="gramEnd"/>
      <w:r w:rsidRPr="00911C7F">
        <w:rPr>
          <w:rFonts w:ascii="Segoe UI" w:hAnsi="Segoe UI" w:cs="Segoe UI"/>
          <w:color w:val="444444"/>
        </w:rPr>
        <w:t xml:space="preserve"> da gestão por resultados.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IV - do Centro de Informações Educacionais e Gestão da Rede Escolar - CIE</w:t>
      </w:r>
      <w:r w:rsidRPr="00911C7F">
        <w:rPr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a) acompanhar as atividades dos respectivos Núcleos com vistas a realizar um trabalho articulado com a equipe de supervisão de ensino;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b) orientar as escolas, por meio do Núcleo de Vida Escolar - NVE, sobre a descrição das atividades e registros de vida escolar dos alunos na plataforma SED e nos demais sistemas corporativos;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c) encaminhar ao CVESC propostas de melhorias e/ou adaptações relativas à padronização de documentos escolares;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d) apoiar, por meio do Núcleo de Informações Educacionais e Tecnologia - NIT, as escolas, os centros e demais núcleos da Diretoria de Ensino, na utilização dos mecanismos da plataforma SED, garantindo sua viabilidade naquilo que lhes couber como atribuição;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lastRenderedPageBreak/>
        <w:t>e) assegurar, por meio de orientação e acompanhamento do Núcleo de Gestão de Rede Escolar e Matrícula - NRM, que as matrículas sejam efetuadas dentro dos prazos legalmente estabelecidos e que os dados sejam registrados no Sistema de Cadastro de Alunos, de modo a possibilitar sua posterior migração para a SED;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 xml:space="preserve">f) orientar e acompanhar as escolas e as prefeituras municipais quanto à inserção, à atualização, à retificação ou ratificação de informações na plataforma SED, relativas ao Programa de Transporte Escolar, por meio da ferramenta de </w:t>
      </w:r>
      <w:proofErr w:type="spellStart"/>
      <w:r w:rsidRPr="00911C7F">
        <w:rPr>
          <w:rFonts w:ascii="Segoe UI" w:hAnsi="Segoe UI" w:cs="Segoe UI"/>
          <w:color w:val="444444"/>
        </w:rPr>
        <w:t>Georreferenciamento</w:t>
      </w:r>
      <w:proofErr w:type="spellEnd"/>
      <w:r w:rsidRPr="00911C7F">
        <w:rPr>
          <w:rFonts w:ascii="Segoe UI" w:hAnsi="Segoe UI" w:cs="Segoe UI"/>
          <w:color w:val="444444"/>
        </w:rPr>
        <w:t>, dentro dos prazos legalmente estabelecidos;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V - do Centro de Recursos Humanos - CRH</w:t>
      </w:r>
      <w:r w:rsidRPr="00911C7F">
        <w:rPr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 xml:space="preserve">a) acompanhar, por meio do Núcleo de Administração de Pessoal - NAP, o processo </w:t>
      </w:r>
      <w:proofErr w:type="gramStart"/>
      <w:r w:rsidRPr="00911C7F">
        <w:rPr>
          <w:rFonts w:ascii="Segoe UI" w:hAnsi="Segoe UI" w:cs="Segoe UI"/>
          <w:color w:val="444444"/>
        </w:rPr>
        <w:t>anual de atribuição de classes e aulas, efetuando as complementações que se façam necessárias</w:t>
      </w:r>
      <w:proofErr w:type="gramEnd"/>
      <w:r w:rsidRPr="00911C7F">
        <w:rPr>
          <w:rFonts w:ascii="Segoe UI" w:hAnsi="Segoe UI" w:cs="Segoe UI"/>
          <w:color w:val="444444"/>
        </w:rPr>
        <w:t>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b) verificar o registro dos dados nos sistemas corporativos, realizando os procedimentos necessários, com observância dos prazos estabelecidos.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§ 1º - No âmbito das respectivas atribuições, ficará a cargo de cada profissional a inserção de dados referentes aos demais procedimentos e estratégias e/ou de outras informações pertinentes ao processo de ensino e aprendizagem, na conformidade do estabelecido na legislação pertinente.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§ 2º - Cabe a todos os servidores zelar pelas informações sigilosas dos alunos, às quais venham a ter acesso no exercício de suas atribuições, relativas aos procedimentos de inserção, manutenção e atualização de dados e informações na plataforma SED e nos demais sistemas corporativos.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Artigo 4º</w:t>
      </w:r>
      <w:r w:rsidRPr="00911C7F">
        <w:rPr>
          <w:rStyle w:val="apple-converted-space"/>
          <w:rFonts w:ascii="Segoe UI" w:hAnsi="Segoe UI" w:cs="Segoe UI"/>
          <w:color w:val="444444"/>
        </w:rPr>
        <w:t> </w:t>
      </w:r>
      <w:r w:rsidRPr="00911C7F">
        <w:rPr>
          <w:rFonts w:ascii="Segoe UI" w:hAnsi="Segoe UI" w:cs="Segoe UI"/>
          <w:color w:val="444444"/>
        </w:rPr>
        <w:t>-</w:t>
      </w:r>
      <w:r w:rsidRPr="00911C7F">
        <w:rPr>
          <w:rStyle w:val="apple-converted-space"/>
          <w:rFonts w:ascii="Segoe UI" w:hAnsi="Segoe UI" w:cs="Segoe UI"/>
          <w:b/>
          <w:bCs/>
          <w:color w:val="444444"/>
        </w:rPr>
        <w:t> </w:t>
      </w:r>
      <w:r w:rsidRPr="00911C7F">
        <w:rPr>
          <w:rStyle w:val="Forte"/>
          <w:rFonts w:ascii="Segoe UI" w:hAnsi="Segoe UI" w:cs="Segoe UI"/>
          <w:color w:val="444444"/>
        </w:rPr>
        <w:t xml:space="preserve">As Coordenadorias da Secretaria da Educação, abaixo relacionadas, responsabilizar-se-ão, no âmbito das respectivas áreas de atuação, pela </w:t>
      </w:r>
      <w:proofErr w:type="gramStart"/>
      <w:r w:rsidRPr="00911C7F">
        <w:rPr>
          <w:rStyle w:val="Forte"/>
          <w:rFonts w:ascii="Segoe UI" w:hAnsi="Segoe UI" w:cs="Segoe UI"/>
          <w:color w:val="444444"/>
        </w:rPr>
        <w:t>implementação</w:t>
      </w:r>
      <w:proofErr w:type="gramEnd"/>
      <w:r w:rsidRPr="00911C7F">
        <w:rPr>
          <w:rStyle w:val="Forte"/>
          <w:rFonts w:ascii="Segoe UI" w:hAnsi="Segoe UI" w:cs="Segoe UI"/>
          <w:color w:val="444444"/>
        </w:rPr>
        <w:t>, acompanhamento e avaliação das diretrizes e normas relativas aos diversos procedimentos e processos configurados, na seguinte conformidade</w:t>
      </w:r>
      <w:r w:rsidRPr="00911C7F">
        <w:rPr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I - a Coordenadoria de Gestão da Educação Básica - CGEB</w:t>
      </w:r>
      <w:r w:rsidRPr="00911C7F">
        <w:rPr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a) estabelecer parâmetros e regras de construção da plataforma SED, de acordo com as diretrizes e as normas relativas aos diversos procedimentos e processos educacionais;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 xml:space="preserve">b) proceder a orientações técnicas necessárias para subsidiar o registro das informações referentes à vida escolar dos alunos, às matrizes curriculares e à </w:t>
      </w:r>
      <w:proofErr w:type="gramStart"/>
      <w:r w:rsidRPr="00911C7F">
        <w:rPr>
          <w:rFonts w:ascii="Segoe UI" w:hAnsi="Segoe UI" w:cs="Segoe UI"/>
          <w:color w:val="444444"/>
        </w:rPr>
        <w:t>implementação</w:t>
      </w:r>
      <w:proofErr w:type="gramEnd"/>
      <w:r w:rsidRPr="00911C7F">
        <w:rPr>
          <w:rFonts w:ascii="Segoe UI" w:hAnsi="Segoe UI" w:cs="Segoe UI"/>
          <w:color w:val="444444"/>
        </w:rPr>
        <w:t xml:space="preserve"> do currículo;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Fonts w:ascii="Segoe UI" w:hAnsi="Segoe UI" w:cs="Segoe UI"/>
          <w:color w:val="444444"/>
        </w:rPr>
        <w:t>c) acompanhar o fluxo do processo realizado pelas escolas e diretorias de ensino para a homologação das matrizes curriculares;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lastRenderedPageBreak/>
        <w:t>d) acompanhar os registros de frequência e os resultados de avaliações internas bimestrais, semestrais quando for o caso, e finais dos alunos.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II - a Coordenadoria de Gestão de Recursos Humanos - CGRH</w:t>
      </w:r>
      <w:r w:rsidRPr="00911C7F">
        <w:rPr>
          <w:rStyle w:val="ms-rtefontsize-3"/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a) orientar e acompanhar as Diretorias de Ensino quanto às diretrizes relativas aos processos anuais de atribuição de classes e aulas;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b) acompanhar e validar o registro, nos sistemas informatizados, dos dados relacionados à vida funcional dos servidores;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III - a Coordenadoria de Informação, Monitoramento e Avaliação Educacional - CIMA</w:t>
      </w:r>
      <w:r w:rsidRPr="00911C7F">
        <w:rPr>
          <w:rStyle w:val="ms-rtefontsize-3"/>
          <w:rFonts w:ascii="Segoe UI" w:hAnsi="Segoe UI" w:cs="Segoe UI"/>
          <w:color w:val="444444"/>
        </w:rPr>
        <w:t>: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a) planejar e coordenar a produção, organização e utilização de sistemas de informações referentes à educação básica;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b) gerir recursos de Tecnologia da Informação e Comunicação Digital, envolvendo sistemas informatizados que estabeleçam interatividade com a plataforma SED, sendo de infraestrutura tecnológica nas unidades escolares e de gestão de intranet-internet nos órgãos da SE;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c) desenvolver a plataforma SED de acordo com as diretrizes e as normas relativas aos diversos procedimentos e processos educacionais, conforme estabelecido pela CGEB;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ms-rtefontsize-3"/>
          <w:rFonts w:ascii="Segoe UI" w:hAnsi="Segoe UI" w:cs="Segoe UI"/>
          <w:color w:val="444444"/>
        </w:rPr>
        <w:t>d) efetuar orientações técnicas necessárias à correta utilização da plataforma SED.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Artigo 5º</w:t>
      </w:r>
      <w:r w:rsidRPr="00911C7F">
        <w:rPr>
          <w:rStyle w:val="apple-converted-space"/>
          <w:rFonts w:ascii="Segoe UI" w:hAnsi="Segoe UI" w:cs="Segoe UI"/>
          <w:color w:val="444444"/>
        </w:rPr>
        <w:t> </w:t>
      </w:r>
      <w:r w:rsidRPr="00911C7F">
        <w:rPr>
          <w:rStyle w:val="ms-rtefontsize-3"/>
          <w:rFonts w:ascii="Segoe UI" w:hAnsi="Segoe UI" w:cs="Segoe UI"/>
          <w:color w:val="444444"/>
        </w:rPr>
        <w:t xml:space="preserve">- Poderá ser constituído Comitê de Acompanhamento das ações de </w:t>
      </w:r>
      <w:proofErr w:type="gramStart"/>
      <w:r w:rsidRPr="00911C7F">
        <w:rPr>
          <w:rStyle w:val="ms-rtefontsize-3"/>
          <w:rFonts w:ascii="Segoe UI" w:hAnsi="Segoe UI" w:cs="Segoe UI"/>
          <w:color w:val="444444"/>
        </w:rPr>
        <w:t>implementação</w:t>
      </w:r>
      <w:proofErr w:type="gramEnd"/>
      <w:r w:rsidRPr="00911C7F">
        <w:rPr>
          <w:rStyle w:val="ms-rtefontsize-3"/>
          <w:rFonts w:ascii="Segoe UI" w:hAnsi="Segoe UI" w:cs="Segoe UI"/>
          <w:color w:val="444444"/>
        </w:rPr>
        <w:t xml:space="preserve"> da plataforma SED, de acordo com proposta fundamentada das Coordenadorias interessadas.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Artigo 6º</w:t>
      </w:r>
      <w:r w:rsidRPr="00911C7F">
        <w:rPr>
          <w:rStyle w:val="apple-converted-space"/>
          <w:rFonts w:ascii="Segoe UI" w:hAnsi="Segoe UI" w:cs="Segoe UI"/>
          <w:color w:val="444444"/>
        </w:rPr>
        <w:t> </w:t>
      </w:r>
      <w:r w:rsidRPr="00911C7F">
        <w:rPr>
          <w:rStyle w:val="ms-rtefontsize-3"/>
          <w:rFonts w:ascii="Segoe UI" w:hAnsi="Segoe UI" w:cs="Segoe UI"/>
          <w:color w:val="444444"/>
        </w:rPr>
        <w:t>- As Coordenadorias da SE poderão baixar orientações que se fizerem necessárias ao efetivo cumprimento do disposto na presente resolução.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Artigo 7º</w:t>
      </w:r>
      <w:r w:rsidRPr="00911C7F">
        <w:rPr>
          <w:rStyle w:val="apple-converted-space"/>
          <w:rFonts w:ascii="Segoe UI" w:hAnsi="Segoe UI" w:cs="Segoe UI"/>
          <w:color w:val="444444"/>
        </w:rPr>
        <w:t> </w:t>
      </w:r>
      <w:r w:rsidRPr="00911C7F">
        <w:rPr>
          <w:rStyle w:val="ms-rtefontsize-3"/>
          <w:rFonts w:ascii="Segoe UI" w:hAnsi="Segoe UI" w:cs="Segoe UI"/>
          <w:color w:val="444444"/>
        </w:rPr>
        <w:t>- A inobservância das normas de manutenção e atualização dos dados e informações inseridos na SED será objeto de apuração de responsabilidade, nos termos da legislação pertinente. 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  <w:r w:rsidRPr="00911C7F">
        <w:rPr>
          <w:rStyle w:val="Forte"/>
          <w:rFonts w:ascii="Segoe UI" w:hAnsi="Segoe UI" w:cs="Segoe UI"/>
          <w:color w:val="444444"/>
        </w:rPr>
        <w:t>Artigo 8º</w:t>
      </w:r>
      <w:r w:rsidRPr="00911C7F">
        <w:rPr>
          <w:rStyle w:val="apple-converted-space"/>
          <w:rFonts w:ascii="Segoe UI" w:hAnsi="Segoe UI" w:cs="Segoe UI"/>
          <w:color w:val="444444"/>
        </w:rPr>
        <w:t> </w:t>
      </w:r>
      <w:r w:rsidRPr="00911C7F">
        <w:rPr>
          <w:rStyle w:val="ms-rtefontsize-3"/>
          <w:rFonts w:ascii="Segoe UI" w:hAnsi="Segoe UI" w:cs="Segoe UI"/>
          <w:color w:val="444444"/>
        </w:rPr>
        <w:t>- Esta resolução entra em vigor na data de sua publicação, ficando revogadas as disposições em contrário.</w:t>
      </w: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</w:p>
    <w:p w:rsidR="00911C7F" w:rsidRPr="00911C7F" w:rsidRDefault="00911C7F" w:rsidP="00911C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</w:rPr>
      </w:pPr>
    </w:p>
    <w:p w:rsidR="00911C7F" w:rsidRPr="00911C7F" w:rsidRDefault="00911C7F">
      <w:pPr>
        <w:rPr>
          <w:b/>
          <w:sz w:val="24"/>
          <w:szCs w:val="24"/>
        </w:rPr>
      </w:pPr>
      <w:bookmarkStart w:id="0" w:name="_GoBack"/>
      <w:bookmarkEnd w:id="0"/>
    </w:p>
    <w:sectPr w:rsidR="00911C7F" w:rsidRPr="00911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20"/>
    <w:rsid w:val="0035162A"/>
    <w:rsid w:val="007802DD"/>
    <w:rsid w:val="00911C7F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-rtefontsize-3">
    <w:name w:val="ms-rtefontsize-3"/>
    <w:basedOn w:val="Fontepargpadro"/>
    <w:rsid w:val="00911C7F"/>
  </w:style>
  <w:style w:type="character" w:styleId="Forte">
    <w:name w:val="Strong"/>
    <w:basedOn w:val="Fontepargpadro"/>
    <w:uiPriority w:val="22"/>
    <w:qFormat/>
    <w:rsid w:val="00911C7F"/>
    <w:rPr>
      <w:b/>
      <w:bCs/>
    </w:rPr>
  </w:style>
  <w:style w:type="character" w:customStyle="1" w:styleId="apple-converted-space">
    <w:name w:val="apple-converted-space"/>
    <w:basedOn w:val="Fontepargpadro"/>
    <w:rsid w:val="00911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-rtefontsize-3">
    <w:name w:val="ms-rtefontsize-3"/>
    <w:basedOn w:val="Fontepargpadro"/>
    <w:rsid w:val="00911C7F"/>
  </w:style>
  <w:style w:type="character" w:styleId="Forte">
    <w:name w:val="Strong"/>
    <w:basedOn w:val="Fontepargpadro"/>
    <w:uiPriority w:val="22"/>
    <w:qFormat/>
    <w:rsid w:val="00911C7F"/>
    <w:rPr>
      <w:b/>
      <w:bCs/>
    </w:rPr>
  </w:style>
  <w:style w:type="character" w:customStyle="1" w:styleId="apple-converted-space">
    <w:name w:val="apple-converted-space"/>
    <w:basedOn w:val="Fontepargpadro"/>
    <w:rsid w:val="0091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1702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2016-06-07T09:53:00Z</dcterms:created>
  <dcterms:modified xsi:type="dcterms:W3CDTF">2016-06-07T09:56:00Z</dcterms:modified>
</cp:coreProperties>
</file>