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4D" w:rsidRPr="0031204D" w:rsidRDefault="0031204D">
      <w:pPr>
        <w:rPr>
          <w:b/>
          <w:sz w:val="28"/>
          <w:szCs w:val="28"/>
        </w:rPr>
      </w:pPr>
      <w:r w:rsidRPr="0031204D">
        <w:rPr>
          <w:b/>
          <w:sz w:val="28"/>
          <w:szCs w:val="28"/>
        </w:rPr>
        <w:t>Resolução SE 12</w:t>
      </w:r>
      <w:r w:rsidR="00F678F6">
        <w:rPr>
          <w:b/>
          <w:sz w:val="28"/>
          <w:szCs w:val="28"/>
        </w:rPr>
        <w:t xml:space="preserve"> </w:t>
      </w:r>
      <w:r w:rsidRPr="0031204D">
        <w:rPr>
          <w:b/>
          <w:sz w:val="28"/>
          <w:szCs w:val="28"/>
        </w:rPr>
        <w:t xml:space="preserve"> de 29-1-2016 Altera a Resolução SE 75, de 30-12-2014, que dispõe sobre a função gratificada de Professor Coordenador </w:t>
      </w:r>
    </w:p>
    <w:p w:rsidR="00391B78" w:rsidRDefault="0031204D" w:rsidP="0031204D">
      <w:pPr>
        <w:jc w:val="both"/>
      </w:pPr>
      <w:r>
        <w:t xml:space="preserve">O Secretário da Educação, à vista do que lhe representaram as Coordenadorias de Gestão da Educação Básica - CGEB e de Gestão de Recursos Humanos - CGRH, Resolve: Artigo 1º - Os dispositivos da Resolução SE 75, de 30-12- 2014, adiante enumerados, passam a vigorar com a seguinte redação: I - o artigo 3º: "Artigo 3º - O módulo de Professores Coordenadores das unidades escolares observará o constante no Anexo que integra esta resolução, ou seja: I - 1 (um) Professor Coordenador, para unidades escolares com até 30 classes, que ofereçam: a) anos iniciais do ensino fundamental; b) anos/séries finais do ensino fundamental; c) séries do ensino médio; d) anos/séries finais do ensino fundamental e do ensino médio; II - 2 (dois) Professores Coordenadores, para unidades escolares com mais de 30 classes, que ofereçam: a) anos iniciais do ensino fundamental; b) anos/séries finais do ensino fundamental; c) séries do ensino médio; d) anos/séries finais do ensino fundamental e do ensino médio; III - 2 (dois) Professores Coordenadores, para unidades escolares que ofereçam independente do número de classes: a) anos iniciais e anos/séries finais do ensino fundamental; b) anos iniciais do ensino fundamental e séries do ensino médio; c) anos iniciais e anos/séries finais do ensino fundamental e do ensino médio. § 1º - As unidades escolares a que se refere o inciso I deste artigo, que no total somarem até 30 (trinta) classes, em 3 (três) turnos de funcionamento, sendo no mínimo, 8 (oito) classes no período noturno, farão jus a mais 1 Professor Coordenador. § 2º - As unidades escolares de que trata o inciso III deste artigo, exceto as escolas do item 1, que no total somarem mais de 30 (trinta) classes, em 3 (três) turnos de funcionamento, sendo no mínimo, 8 (oito) classes no período noturno, farão jus a mais 1 Professor Coordenador. § 3º - O Professor Coordenador que irá responder pelo trabalho pedagógico dos anos iniciais em unidade escolar a que se refere o inciso III deste artigo, deverá, preferencialmente, ser docente com formação em Pedagogia. § 4º - Para fins de definição do módulo, de que trata este artigo, incluem-se as classes de Educação de Jovens e Adultos - EJA, de Recuperação Intensiva, classes vinculadas, ou existentes por extensão, fora do prédio da escola a que se vinculam, administrativa e pedagogicamente e classe da Educação Especial, sendo que cada 3 (três) Classes/Turmas Regidas por Professor Especializado ou Salas de Recurso equivalerá a 1 (uma) classe, para fins de módulo. § 5º - Excepcionalmente, a cessação da designação do Professor Coordenador, que exceder o módulo estabelecido nesta resolução, deverá ocorrer em 10-02-2016.” (NR) II - o inciso III do artigo 5º: "III - ter como prioridade o planejamento, a organização e o desenvolvimento de atividades pedagógicas, utilizando os materiais didáticos, impressos ou em DVD, e os recursos tecnológicos, sobretudo os disponibilizados pela Secretaria da Educação;"; (NR) III - o parágrafo único do artigo 15: Artigo 15 - ............................................................................ ......................................... "Parágrafo único - As unidades escolares que, em face dos critérios que redefinem o módulo de Professores Coordenadores, na conformidade do contido na presente resolução, deverão cessar o ato de designação do Professor Coordenador que exceder o módulo, a partir de 10-02-2016.”. (NR) Artigo 2º - Fica acrescentado parágrafo único ao artigo 10 da Resolução SE 75, de 30-12-2014, com a seguinte redação: Artigo 10 - ............................................................................ ......................................... “Parágrafo único - O docente designado no posto de trabalho de Professor Coordenador ou de Professor Coordenador do Núcleo Pedagógico deverá usufruir férias na conformidade do estabelecido no </w:t>
      </w:r>
      <w:r>
        <w:lastRenderedPageBreak/>
        <w:t>calendário escolar. Artigo 3º - Esta resolução entra em vigor na data de sua publicação, ficando revogadas as disposições em contrário, em especial a Resolução SE 3, de 12.1.2015.</w:t>
      </w:r>
    </w:p>
    <w:p w:rsidR="0049711D" w:rsidRDefault="0049711D" w:rsidP="0031204D">
      <w:pPr>
        <w:jc w:val="both"/>
      </w:pPr>
      <w:r>
        <w:t>TABELA DO MÓDULO DE PC</w:t>
      </w:r>
    </w:p>
    <w:tbl>
      <w:tblPr>
        <w:tblStyle w:val="Tabelacomgrade"/>
        <w:tblW w:w="9039" w:type="dxa"/>
        <w:tblLook w:val="04A0"/>
      </w:tblPr>
      <w:tblGrid>
        <w:gridCol w:w="3652"/>
        <w:gridCol w:w="2693"/>
        <w:gridCol w:w="2694"/>
      </w:tblGrid>
      <w:tr w:rsidR="0031204D" w:rsidTr="0031204D">
        <w:tc>
          <w:tcPr>
            <w:tcW w:w="3652" w:type="dxa"/>
          </w:tcPr>
          <w:p w:rsidR="0031204D" w:rsidRDefault="0031204D" w:rsidP="0031204D">
            <w:pPr>
              <w:jc w:val="both"/>
            </w:pPr>
            <w:r>
              <w:t>MODALIDADE  DE ENSINO</w:t>
            </w:r>
          </w:p>
        </w:tc>
        <w:tc>
          <w:tcPr>
            <w:tcW w:w="2693" w:type="dxa"/>
          </w:tcPr>
          <w:p w:rsidR="0031204D" w:rsidRDefault="0031204D" w:rsidP="0031204D">
            <w:pPr>
              <w:jc w:val="both"/>
            </w:pPr>
            <w:r>
              <w:t>ATE 30 CLASSES</w:t>
            </w:r>
          </w:p>
        </w:tc>
        <w:tc>
          <w:tcPr>
            <w:tcW w:w="2694" w:type="dxa"/>
          </w:tcPr>
          <w:p w:rsidR="0031204D" w:rsidRDefault="0031204D" w:rsidP="0031204D">
            <w:pPr>
              <w:jc w:val="both"/>
            </w:pPr>
            <w:r>
              <w:t>ACIMA DE 30 CLASSES</w:t>
            </w:r>
          </w:p>
        </w:tc>
      </w:tr>
      <w:tr w:rsidR="0031204D" w:rsidTr="0031204D">
        <w:tc>
          <w:tcPr>
            <w:tcW w:w="3652" w:type="dxa"/>
          </w:tcPr>
          <w:p w:rsidR="0031204D" w:rsidRDefault="0031204D" w:rsidP="0031204D">
            <w:pPr>
              <w:jc w:val="both"/>
            </w:pPr>
            <w:r>
              <w:t>Anos Iniciais do Ensino Fundamental</w:t>
            </w:r>
          </w:p>
        </w:tc>
        <w:tc>
          <w:tcPr>
            <w:tcW w:w="2693" w:type="dxa"/>
          </w:tcPr>
          <w:p w:rsidR="0031204D" w:rsidRDefault="00A613BE" w:rsidP="0031204D">
            <w:pPr>
              <w:jc w:val="both"/>
            </w:pPr>
            <w:r>
              <w:t>1PC</w:t>
            </w:r>
          </w:p>
        </w:tc>
        <w:tc>
          <w:tcPr>
            <w:tcW w:w="2694" w:type="dxa"/>
          </w:tcPr>
          <w:p w:rsidR="0031204D" w:rsidRDefault="00033EF4" w:rsidP="0031204D">
            <w:pPr>
              <w:jc w:val="both"/>
            </w:pPr>
            <w:r>
              <w:t>2PCs</w:t>
            </w:r>
          </w:p>
        </w:tc>
      </w:tr>
      <w:tr w:rsidR="0031204D" w:rsidTr="0031204D">
        <w:tc>
          <w:tcPr>
            <w:tcW w:w="3652" w:type="dxa"/>
          </w:tcPr>
          <w:p w:rsidR="0031204D" w:rsidRDefault="0031204D" w:rsidP="0031204D">
            <w:pPr>
              <w:jc w:val="both"/>
            </w:pPr>
            <w:r>
              <w:t>Anos Finais do Ensino Fundamental</w:t>
            </w:r>
          </w:p>
        </w:tc>
        <w:tc>
          <w:tcPr>
            <w:tcW w:w="2693" w:type="dxa"/>
          </w:tcPr>
          <w:p w:rsidR="0031204D" w:rsidRDefault="00A613BE" w:rsidP="0031204D">
            <w:pPr>
              <w:jc w:val="both"/>
            </w:pPr>
            <w:r>
              <w:t>1PC *</w:t>
            </w:r>
          </w:p>
        </w:tc>
        <w:tc>
          <w:tcPr>
            <w:tcW w:w="2694" w:type="dxa"/>
          </w:tcPr>
          <w:p w:rsidR="0031204D" w:rsidRDefault="00033EF4" w:rsidP="0031204D">
            <w:pPr>
              <w:jc w:val="both"/>
            </w:pPr>
            <w:r>
              <w:t>2PCs</w:t>
            </w:r>
          </w:p>
        </w:tc>
      </w:tr>
      <w:tr w:rsidR="00033EF4" w:rsidTr="0031204D">
        <w:tc>
          <w:tcPr>
            <w:tcW w:w="3652" w:type="dxa"/>
          </w:tcPr>
          <w:p w:rsidR="00033EF4" w:rsidRDefault="00033EF4" w:rsidP="0031204D">
            <w:pPr>
              <w:jc w:val="both"/>
            </w:pPr>
            <w:r>
              <w:t>Ensino Médio</w:t>
            </w:r>
          </w:p>
        </w:tc>
        <w:tc>
          <w:tcPr>
            <w:tcW w:w="2693" w:type="dxa"/>
          </w:tcPr>
          <w:p w:rsidR="00033EF4" w:rsidRDefault="00033EF4" w:rsidP="0031204D">
            <w:pPr>
              <w:jc w:val="both"/>
            </w:pPr>
            <w:r>
              <w:t>1PC**</w:t>
            </w:r>
          </w:p>
        </w:tc>
        <w:tc>
          <w:tcPr>
            <w:tcW w:w="2694" w:type="dxa"/>
          </w:tcPr>
          <w:p w:rsidR="00033EF4" w:rsidRDefault="00033EF4" w:rsidP="001542CC">
            <w:pPr>
              <w:jc w:val="both"/>
            </w:pPr>
            <w:r>
              <w:t>2PCs</w:t>
            </w:r>
          </w:p>
        </w:tc>
      </w:tr>
      <w:tr w:rsidR="00033EF4" w:rsidTr="0031204D">
        <w:tc>
          <w:tcPr>
            <w:tcW w:w="3652" w:type="dxa"/>
          </w:tcPr>
          <w:p w:rsidR="00033EF4" w:rsidRDefault="00033EF4" w:rsidP="0031204D">
            <w:pPr>
              <w:jc w:val="both"/>
            </w:pPr>
            <w:r>
              <w:t>Anos Iniciais e Finais do Ensino Fundamental</w:t>
            </w:r>
          </w:p>
        </w:tc>
        <w:tc>
          <w:tcPr>
            <w:tcW w:w="2693" w:type="dxa"/>
          </w:tcPr>
          <w:p w:rsidR="00033EF4" w:rsidRDefault="00033EF4" w:rsidP="0031204D">
            <w:pPr>
              <w:jc w:val="both"/>
            </w:pPr>
            <w:r>
              <w:t>2PCs</w:t>
            </w:r>
          </w:p>
        </w:tc>
        <w:tc>
          <w:tcPr>
            <w:tcW w:w="2694" w:type="dxa"/>
          </w:tcPr>
          <w:p w:rsidR="00033EF4" w:rsidRDefault="00033EF4" w:rsidP="001542CC">
            <w:pPr>
              <w:jc w:val="both"/>
            </w:pPr>
            <w:r>
              <w:t>2PCs</w:t>
            </w:r>
          </w:p>
        </w:tc>
      </w:tr>
      <w:tr w:rsidR="00033EF4" w:rsidTr="0031204D">
        <w:tc>
          <w:tcPr>
            <w:tcW w:w="3652" w:type="dxa"/>
          </w:tcPr>
          <w:p w:rsidR="00033EF4" w:rsidRDefault="00033EF4" w:rsidP="0031204D">
            <w:pPr>
              <w:jc w:val="both"/>
            </w:pPr>
            <w:r>
              <w:t>Anos Iniciais do Ensino Fundamental e Ensino Médio</w:t>
            </w:r>
          </w:p>
        </w:tc>
        <w:tc>
          <w:tcPr>
            <w:tcW w:w="2693" w:type="dxa"/>
          </w:tcPr>
          <w:p w:rsidR="00033EF4" w:rsidRDefault="00033EF4" w:rsidP="0031204D">
            <w:pPr>
              <w:jc w:val="both"/>
            </w:pPr>
            <w:r>
              <w:t>2PCs</w:t>
            </w:r>
          </w:p>
        </w:tc>
        <w:tc>
          <w:tcPr>
            <w:tcW w:w="2694" w:type="dxa"/>
          </w:tcPr>
          <w:p w:rsidR="00033EF4" w:rsidRDefault="00033EF4" w:rsidP="0031204D">
            <w:pPr>
              <w:jc w:val="both"/>
            </w:pPr>
            <w:r>
              <w:t>2PCs ***</w:t>
            </w:r>
          </w:p>
        </w:tc>
      </w:tr>
      <w:tr w:rsidR="00033EF4" w:rsidTr="0031204D">
        <w:tc>
          <w:tcPr>
            <w:tcW w:w="3652" w:type="dxa"/>
          </w:tcPr>
          <w:p w:rsidR="00033EF4" w:rsidRDefault="00033EF4" w:rsidP="0031204D">
            <w:pPr>
              <w:jc w:val="both"/>
            </w:pPr>
            <w:r>
              <w:t>Anos Finais do Ensino Fundamental e Ensino Médio</w:t>
            </w:r>
          </w:p>
        </w:tc>
        <w:tc>
          <w:tcPr>
            <w:tcW w:w="2693" w:type="dxa"/>
          </w:tcPr>
          <w:p w:rsidR="00033EF4" w:rsidRDefault="00033EF4" w:rsidP="0031204D">
            <w:pPr>
              <w:jc w:val="both"/>
            </w:pPr>
            <w:r>
              <w:t>1PC****</w:t>
            </w:r>
          </w:p>
        </w:tc>
        <w:tc>
          <w:tcPr>
            <w:tcW w:w="2694" w:type="dxa"/>
          </w:tcPr>
          <w:p w:rsidR="00033EF4" w:rsidRDefault="00FB070C" w:rsidP="0031204D">
            <w:pPr>
              <w:jc w:val="both"/>
            </w:pPr>
            <w:r>
              <w:t>2PCs</w:t>
            </w:r>
          </w:p>
        </w:tc>
      </w:tr>
      <w:tr w:rsidR="00033EF4" w:rsidTr="0031204D">
        <w:tc>
          <w:tcPr>
            <w:tcW w:w="3652" w:type="dxa"/>
          </w:tcPr>
          <w:p w:rsidR="00033EF4" w:rsidRDefault="00033EF4" w:rsidP="0031204D">
            <w:pPr>
              <w:jc w:val="both"/>
            </w:pPr>
            <w:r>
              <w:t>Anos Iniciais e Finais do Ensino Fundamental e Ensino Médio</w:t>
            </w:r>
          </w:p>
        </w:tc>
        <w:tc>
          <w:tcPr>
            <w:tcW w:w="2693" w:type="dxa"/>
          </w:tcPr>
          <w:p w:rsidR="00033EF4" w:rsidRDefault="00033EF4" w:rsidP="0031204D">
            <w:pPr>
              <w:jc w:val="both"/>
            </w:pPr>
            <w:r>
              <w:t>2PCs</w:t>
            </w:r>
          </w:p>
        </w:tc>
        <w:tc>
          <w:tcPr>
            <w:tcW w:w="2694" w:type="dxa"/>
          </w:tcPr>
          <w:p w:rsidR="00033EF4" w:rsidRDefault="00FB070C" w:rsidP="0031204D">
            <w:pPr>
              <w:jc w:val="both"/>
            </w:pPr>
            <w:r>
              <w:t>2PCs *****</w:t>
            </w:r>
          </w:p>
        </w:tc>
      </w:tr>
    </w:tbl>
    <w:p w:rsidR="0031204D" w:rsidRDefault="0031204D" w:rsidP="0031204D">
      <w:pPr>
        <w:jc w:val="both"/>
      </w:pPr>
    </w:p>
    <w:p w:rsidR="000B388A" w:rsidRDefault="000B388A" w:rsidP="0031204D">
      <w:pPr>
        <w:jc w:val="both"/>
      </w:pPr>
      <w:r>
        <w:t>Observação: Fará jus a mais 1 Professor Coordenador, a unidade escolar que mantém: * exclusivamente Anos Finais do Ensino Fundamental, em 3 turnos, com até 30 classes, sendo que no período noturno conte com, no mínimo, 8 classes; ** exclusivamente Ensino Médio, em 3 turnos, com até 30 classes, sendo que no período noturno conte com, no mínimo, 8 classes; *** anos iniciais do Ensino Fundamental e Ensino Médio, em 3 turnos, com mais de 30 classes, sendo que no período noturno conte com, no mínimo, 8 classes; **** anos finais do Ensino Fundamental e Ensino Médio, em 3 turnos, com até 30 classes, sendo que no período noturno conte com, no mínimo, 8 classes; ***** anos iniciais e anos finais do Ensino Fundamental e Ensino Médio, em 3 turnos, com mais de 30 classes, sendo que no período noturno conte com, no mínimo, 8 classes.</w:t>
      </w:r>
    </w:p>
    <w:sectPr w:rsidR="000B388A" w:rsidSect="00391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31204D"/>
    <w:rsid w:val="00033EF4"/>
    <w:rsid w:val="000B388A"/>
    <w:rsid w:val="0031204D"/>
    <w:rsid w:val="00391B78"/>
    <w:rsid w:val="003B4C1E"/>
    <w:rsid w:val="0049711D"/>
    <w:rsid w:val="00A613BE"/>
    <w:rsid w:val="00F678F6"/>
    <w:rsid w:val="00FB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78F6-FA09-4D29-89E5-4A7AB13A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Fabrízio</dc:creator>
  <cp:lastModifiedBy>Fabrízio</cp:lastModifiedBy>
  <cp:revision>2</cp:revision>
  <dcterms:created xsi:type="dcterms:W3CDTF">2016-01-30T17:53:00Z</dcterms:created>
  <dcterms:modified xsi:type="dcterms:W3CDTF">2016-01-30T17:53:00Z</dcterms:modified>
</cp:coreProperties>
</file>