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46" w:rsidRPr="004951F4" w:rsidRDefault="00D17146" w:rsidP="00D17146">
      <w:pPr>
        <w:pStyle w:val="NormalWeb"/>
        <w:jc w:val="both"/>
        <w:rPr>
          <w:rFonts w:ascii="Segoe UI" w:hAnsi="Segoe UI" w:cs="Segoe UI"/>
          <w:color w:val="444444"/>
        </w:rPr>
      </w:pPr>
      <w:r w:rsidRPr="004951F4">
        <w:rPr>
          <w:rStyle w:val="Forte"/>
          <w:rFonts w:ascii="Segoe UI" w:hAnsi="Segoe UI" w:cs="Segoe UI"/>
          <w:color w:val="444444"/>
        </w:rPr>
        <w:t>Educação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GABINETE DO SECRETÁRIO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Resoluções, de 4-8-2016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 xml:space="preserve">Homologando, </w:t>
      </w:r>
      <w:r>
        <w:rPr>
          <w:rFonts w:ascii="Segoe UI" w:hAnsi="Segoe UI" w:cs="Segoe UI"/>
          <w:color w:val="444444"/>
          <w:sz w:val="20"/>
          <w:szCs w:val="20"/>
        </w:rPr>
        <w:t>com fundamento no artigo 9º da Lei 10.403, de 6-7-1971, a Deliberação CEE 144/2016, que "Disciplina a aprovação e a entrada em vigor dos Regimentos Escolares".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DELIBERAÇÃO CEE 144/2016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Disciplina a aprovação e a entrada em vigor dos Regimentos Escolares.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O Conselho Estadual de Educação, no uso de suas atribuições, de acordo com o disposto no inciso I do artigo 2º da Lei Estadual 10.403, de 06-07-1971, e considerando a Indicação CEE 149/2016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DELIBERA: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Artigo 1º - O Regimento Escolar ou a sua alteração, deverá ser aprovado pela Diretoria de Ensino à qual se subordina a unidade escolar.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Parágrafo único – No caso de unidade sujeita à supervisão delegada, a aprovação caberá ao órgão próprio.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Artigo 2º - Qualquer alteração no Regimento Escolar só entrará em vigor no ano subsequente à sua aprovação.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Artigo 3º - O pedido de aprovação do Regimento, ou de sua alteração, deverá ser protocolado na Diretoria de Ensino até o último dia útil do mês de agosto.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Artigo 4º - A Diretoria de Ensino terá o prazo de 60 (sessenta) dias corridos, contados a partir da data do protocolo, para aprovar o pedido.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Artigo 5º - Não havendo manifestação da Diretoria de Ensino no prazo previsto no artigo anterior, o Regimento Escolar, ou sua alteração, será considerado aprovado.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Artigo 6º - A Unidade Escolar deverá dar amplo conhecimento do Regimento, a vigorar no ano seguinte, a toda comunidade escolar, antes do início das matrículas.</w:t>
      </w:r>
    </w:p>
    <w:p w:rsidR="00D17146" w:rsidRDefault="00D17146" w:rsidP="00D17146">
      <w:pPr>
        <w:pStyle w:val="NormalWeb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Artigo 7º - Esta Deliberação entra em vigor na data da publicação de sua homologação, ficando revogadas as disposições em contrário.</w:t>
      </w:r>
    </w:p>
    <w:p w:rsidR="00CD5A3B" w:rsidRDefault="004951F4">
      <w:bookmarkStart w:id="0" w:name="_GoBack"/>
      <w:bookmarkEnd w:id="0"/>
    </w:p>
    <w:sectPr w:rsidR="00CD5A3B" w:rsidSect="000A52D5">
      <w:pgSz w:w="11907" w:h="16840" w:code="9"/>
      <w:pgMar w:top="2268" w:right="851" w:bottom="851" w:left="851" w:header="284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/>
  <w:rsids>
    <w:rsidRoot w:val="004B03AC"/>
    <w:rsid w:val="000A52D5"/>
    <w:rsid w:val="001E24BE"/>
    <w:rsid w:val="00224897"/>
    <w:rsid w:val="004951F4"/>
    <w:rsid w:val="004B03AC"/>
    <w:rsid w:val="00D17146"/>
    <w:rsid w:val="00FE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171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3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4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35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2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Company>Centro Educacional da Fundação Salvador Arena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Favaron Tugas</dc:creator>
  <cp:keywords/>
  <dc:description/>
  <cp:lastModifiedBy>FDE</cp:lastModifiedBy>
  <cp:revision>3</cp:revision>
  <dcterms:created xsi:type="dcterms:W3CDTF">2016-08-17T12:51:00Z</dcterms:created>
  <dcterms:modified xsi:type="dcterms:W3CDTF">2017-07-31T12:03:00Z</dcterms:modified>
</cp:coreProperties>
</file>