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DD" w:rsidRPr="00D938D4" w:rsidRDefault="004632DD" w:rsidP="004632DD">
      <w:pPr>
        <w:rPr>
          <w:color w:val="1D1B11" w:themeColor="background2" w:themeShade="1A"/>
          <w:sz w:val="20"/>
          <w:szCs w:val="20"/>
        </w:rPr>
      </w:pPr>
    </w:p>
    <w:p w:rsidR="006463ED" w:rsidRPr="00043914" w:rsidRDefault="006463ED" w:rsidP="006463ED">
      <w:pPr>
        <w:rPr>
          <w:b/>
          <w:i/>
          <w:color w:val="1D1B11" w:themeColor="background2" w:themeShade="1A"/>
        </w:rPr>
      </w:pPr>
      <w:r w:rsidRPr="00043914">
        <w:rPr>
          <w:b/>
          <w:bCs/>
          <w:i/>
          <w:color w:val="1D1B11" w:themeColor="background2" w:themeShade="1A"/>
        </w:rPr>
        <w:t xml:space="preserve">DECRETO Nº </w:t>
      </w:r>
      <w:proofErr w:type="gramStart"/>
      <w:r w:rsidRPr="00043914">
        <w:rPr>
          <w:b/>
          <w:bCs/>
          <w:i/>
          <w:color w:val="1D1B11" w:themeColor="background2" w:themeShade="1A"/>
        </w:rPr>
        <w:t>52.630,</w:t>
      </w:r>
      <w:proofErr w:type="gramEnd"/>
      <w:r w:rsidRPr="00043914">
        <w:rPr>
          <w:b/>
          <w:bCs/>
          <w:i/>
          <w:color w:val="1D1B11" w:themeColor="background2" w:themeShade="1A"/>
        </w:rPr>
        <w:t>DE 16 DE JANEIRO DE 2008</w:t>
      </w:r>
      <w:r w:rsidRPr="00043914">
        <w:rPr>
          <w:b/>
          <w:bCs/>
          <w:i/>
          <w:color w:val="1D1B11" w:themeColor="background2" w:themeShade="1A"/>
        </w:rPr>
        <w:br/>
      </w:r>
      <w:r w:rsidRPr="00043914">
        <w:rPr>
          <w:b/>
          <w:i/>
          <w:color w:val="1D1B11" w:themeColor="background2" w:themeShade="1A"/>
        </w:rPr>
        <w:t>Dispõe sobre Módulo de Pessoal das Unidades Escolares da Secretaria de Educação e dá providências correlatas</w:t>
      </w:r>
    </w:p>
    <w:p w:rsidR="006463ED" w:rsidRPr="0065498F" w:rsidRDefault="006463ED" w:rsidP="006463ED">
      <w:pPr>
        <w:rPr>
          <w:color w:val="1D1B11" w:themeColor="background2" w:themeShade="1A"/>
        </w:rPr>
      </w:pPr>
    </w:p>
    <w:p w:rsidR="006463ED" w:rsidRDefault="006463ED" w:rsidP="006463ED">
      <w:pPr>
        <w:rPr>
          <w:color w:val="1D1B11" w:themeColor="background2" w:themeShade="1A"/>
          <w:sz w:val="22"/>
          <w:szCs w:val="22"/>
        </w:rPr>
      </w:pPr>
      <w:r w:rsidRPr="005F3B53">
        <w:rPr>
          <w:b/>
          <w:bCs/>
          <w:color w:val="1D1B11" w:themeColor="background2" w:themeShade="1A"/>
          <w:sz w:val="22"/>
          <w:szCs w:val="22"/>
        </w:rPr>
        <w:t>Artigo 1º</w:t>
      </w:r>
      <w:r w:rsidRPr="005F3B53">
        <w:rPr>
          <w:color w:val="1D1B11" w:themeColor="background2" w:themeShade="1A"/>
          <w:sz w:val="22"/>
          <w:szCs w:val="22"/>
        </w:rPr>
        <w:t xml:space="preserve"> - A fixação do módulo de pessoal das unidades escolares da Secretaria da Educação, no que se refere a Diretor de Escola, Vice-Diretor de Escola e integrantes do QAE deverá observar o que segue: </w:t>
      </w:r>
      <w:r w:rsidRPr="005F3B53">
        <w:rPr>
          <w:color w:val="1D1B11" w:themeColor="background2" w:themeShade="1A"/>
          <w:sz w:val="22"/>
          <w:szCs w:val="22"/>
        </w:rPr>
        <w:br/>
        <w:t>I - quantidade de classes da unidade escolar;</w:t>
      </w:r>
      <w:r w:rsidRPr="005F3B53">
        <w:rPr>
          <w:color w:val="1D1B11" w:themeColor="background2" w:themeShade="1A"/>
          <w:sz w:val="22"/>
          <w:szCs w:val="22"/>
        </w:rPr>
        <w:br/>
        <w:t>II - condições físicas e/ou estruturais da escola, indicadores de vulnerabilidade, entre outros;</w:t>
      </w:r>
      <w:r w:rsidRPr="005F3B53">
        <w:rPr>
          <w:color w:val="1D1B11" w:themeColor="background2" w:themeShade="1A"/>
          <w:sz w:val="22"/>
          <w:szCs w:val="22"/>
        </w:rPr>
        <w:br/>
        <w:t>III - número de servidores em exercício;</w:t>
      </w:r>
      <w:r w:rsidRPr="005F3B53">
        <w:rPr>
          <w:color w:val="1D1B11" w:themeColor="background2" w:themeShade="1A"/>
          <w:sz w:val="22"/>
          <w:szCs w:val="22"/>
        </w:rPr>
        <w:br/>
        <w:t>IV - número de servidores afastados;</w:t>
      </w:r>
      <w:r w:rsidRPr="005F3B53">
        <w:rPr>
          <w:color w:val="1D1B11" w:themeColor="background2" w:themeShade="1A"/>
          <w:sz w:val="22"/>
          <w:szCs w:val="22"/>
        </w:rPr>
        <w:br/>
        <w:t>V - número de servidores readaptados;</w:t>
      </w:r>
      <w:r w:rsidRPr="005F3B53">
        <w:rPr>
          <w:color w:val="1D1B11" w:themeColor="background2" w:themeShade="1A"/>
          <w:sz w:val="22"/>
          <w:szCs w:val="22"/>
        </w:rPr>
        <w:br/>
        <w:t>VI - relação de unidades escolares em processo de contratação de prestação de serviços das atividades que não são próprias ou exclusivas do Estado;</w:t>
      </w:r>
      <w:r w:rsidRPr="005F3B53">
        <w:rPr>
          <w:color w:val="1D1B11" w:themeColor="background2" w:themeShade="1A"/>
          <w:sz w:val="22"/>
          <w:szCs w:val="22"/>
        </w:rPr>
        <w:br/>
        <w:t>VII - outros critérios definidos por estudos da Secretaria da Educação.</w:t>
      </w:r>
    </w:p>
    <w:p w:rsidR="00B43771" w:rsidRDefault="00B43771" w:rsidP="006463ED">
      <w:pPr>
        <w:rPr>
          <w:color w:val="1D1B11" w:themeColor="background2" w:themeShade="1A"/>
          <w:sz w:val="22"/>
          <w:szCs w:val="22"/>
        </w:rPr>
      </w:pP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4" w:tooltip="Art. 2 do Decreto 52630/08, São Paulo" w:history="1">
        <w:r w:rsidR="00B43771" w:rsidRPr="00FF1EED">
          <w:rPr>
            <w:rStyle w:val="Hyperlink"/>
            <w:rFonts w:eastAsiaTheme="majorEastAsia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Artigo 2º</w:t>
        </w:r>
      </w:hyperlink>
      <w:r w:rsidR="00B43771" w:rsidRPr="00FF1EED">
        <w:rPr>
          <w:rStyle w:val="apple-converted-space"/>
          <w:b/>
          <w:sz w:val="22"/>
          <w:szCs w:val="22"/>
        </w:rPr>
        <w:t> </w:t>
      </w:r>
      <w:r w:rsidR="00B43771" w:rsidRPr="00B43771">
        <w:rPr>
          <w:sz w:val="22"/>
          <w:szCs w:val="22"/>
        </w:rPr>
        <w:t>- Caberá à Secretaria da Educação efetuar a fixação e a revisão dos módulos de pessoal de que trata o artigo 1º deste decreto, para: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5" w:tooltip="Art. 2, inc. I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I</w:t>
        </w:r>
        <w:r w:rsidR="00B43771" w:rsidRPr="00B43771">
          <w:rPr>
            <w:rStyle w:val="apple-converted-space"/>
            <w:bCs/>
            <w:sz w:val="22"/>
            <w:szCs w:val="22"/>
            <w:bdr w:val="none" w:sz="0" w:space="0" w:color="auto" w:frame="1"/>
          </w:rPr>
          <w:t> </w:t>
        </w:r>
      </w:hyperlink>
      <w:r w:rsidR="00B43771" w:rsidRPr="00B43771">
        <w:rPr>
          <w:sz w:val="22"/>
          <w:szCs w:val="22"/>
        </w:rPr>
        <w:t>- a organização do concurso de remoção ou de ingresso;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6" w:tooltip="Art. 2, inc. II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II</w:t>
        </w:r>
        <w:r w:rsidR="00B43771" w:rsidRPr="00B43771">
          <w:rPr>
            <w:rStyle w:val="apple-converted-space"/>
            <w:bCs/>
            <w:sz w:val="22"/>
            <w:szCs w:val="22"/>
            <w:bdr w:val="none" w:sz="0" w:space="0" w:color="auto" w:frame="1"/>
          </w:rPr>
          <w:t> </w:t>
        </w:r>
      </w:hyperlink>
      <w:r w:rsidR="00B43771" w:rsidRPr="00B43771">
        <w:rPr>
          <w:sz w:val="22"/>
          <w:szCs w:val="22"/>
        </w:rPr>
        <w:t>- as transferências;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7" w:tooltip="Art. 2, inc. III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III</w:t>
        </w:r>
        <w:r w:rsidR="00B43771" w:rsidRPr="00B43771">
          <w:rPr>
            <w:rStyle w:val="apple-converted-space"/>
            <w:bCs/>
            <w:sz w:val="22"/>
            <w:szCs w:val="22"/>
            <w:bdr w:val="none" w:sz="0" w:space="0" w:color="auto" w:frame="1"/>
          </w:rPr>
          <w:t> </w:t>
        </w:r>
      </w:hyperlink>
      <w:r w:rsidR="00B43771" w:rsidRPr="00B43771">
        <w:rPr>
          <w:sz w:val="22"/>
          <w:szCs w:val="22"/>
        </w:rPr>
        <w:t>- a contratação de prestação de serviços das atividades que não são próprias ou exclusivas do Estado.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8" w:tooltip="Art. 2, § 1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§ 1º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- A movimentação dos servidores ocorrerá por meio de concurso de remoção ou por transferência, nos termos dos artigos</w:t>
      </w:r>
      <w:r w:rsidR="00B43771" w:rsidRPr="00B43771">
        <w:rPr>
          <w:rStyle w:val="apple-converted-space"/>
          <w:sz w:val="22"/>
          <w:szCs w:val="22"/>
        </w:rPr>
        <w:t> </w:t>
      </w:r>
      <w:hyperlink r:id="rId9" w:tooltip="Artigo 26 da Lei nº 10.261 de 28 de Outubro de 1968 de São Paulo" w:history="1">
        <w:r w:rsidR="00B43771" w:rsidRPr="00B43771">
          <w:rPr>
            <w:rStyle w:val="Hyperlink"/>
            <w:rFonts w:eastAsiaTheme="majorEastAsia"/>
            <w:color w:val="auto"/>
            <w:sz w:val="22"/>
            <w:szCs w:val="22"/>
            <w:bdr w:val="none" w:sz="0" w:space="0" w:color="auto" w:frame="1"/>
          </w:rPr>
          <w:t>26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a</w:t>
      </w:r>
      <w:r w:rsidR="00B43771" w:rsidRPr="00B43771">
        <w:rPr>
          <w:rStyle w:val="apple-converted-space"/>
          <w:sz w:val="22"/>
          <w:szCs w:val="22"/>
        </w:rPr>
        <w:t> </w:t>
      </w:r>
      <w:hyperlink r:id="rId10" w:tooltip="Artigo 29 da Lei nº 10.261 de 28 de Outubro de 1968 de São Paulo" w:history="1">
        <w:r w:rsidR="00B43771" w:rsidRPr="00B43771">
          <w:rPr>
            <w:rStyle w:val="Hyperlink"/>
            <w:rFonts w:eastAsiaTheme="majorEastAsia"/>
            <w:color w:val="auto"/>
            <w:sz w:val="22"/>
            <w:szCs w:val="22"/>
            <w:bdr w:val="none" w:sz="0" w:space="0" w:color="auto" w:frame="1"/>
          </w:rPr>
          <w:t>29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da Lei nº</w:t>
      </w:r>
      <w:r w:rsidR="00B43771" w:rsidRPr="00B43771">
        <w:rPr>
          <w:rStyle w:val="apple-converted-space"/>
          <w:sz w:val="22"/>
          <w:szCs w:val="22"/>
        </w:rPr>
        <w:t> </w:t>
      </w:r>
      <w:hyperlink r:id="rId11" w:tooltip="Lei nº 10.261, de 28 de outubro de 1968" w:history="1">
        <w:r w:rsidR="00B43771" w:rsidRPr="00B43771">
          <w:rPr>
            <w:rStyle w:val="Hyperlink"/>
            <w:rFonts w:eastAsiaTheme="majorEastAsia"/>
            <w:color w:val="auto"/>
            <w:sz w:val="22"/>
            <w:szCs w:val="22"/>
            <w:bdr w:val="none" w:sz="0" w:space="0" w:color="auto" w:frame="1"/>
          </w:rPr>
          <w:t>10.261</w:t>
        </w:r>
      </w:hyperlink>
      <w:r w:rsidR="00B43771" w:rsidRPr="00B43771">
        <w:rPr>
          <w:sz w:val="22"/>
          <w:szCs w:val="22"/>
        </w:rPr>
        <w:t>, de 28 de outubro de 1968, e dos artigos</w:t>
      </w:r>
      <w:r w:rsidR="00B43771" w:rsidRPr="00B43771">
        <w:rPr>
          <w:rStyle w:val="apple-converted-space"/>
          <w:sz w:val="22"/>
          <w:szCs w:val="22"/>
        </w:rPr>
        <w:t> </w:t>
      </w:r>
      <w:hyperlink r:id="rId12" w:tooltip="Artigo 54 Lc nº 180 de 12 de Maio de 1978 de São Paulo" w:history="1">
        <w:r w:rsidR="00B43771" w:rsidRPr="00B43771">
          <w:rPr>
            <w:rStyle w:val="Hyperlink"/>
            <w:rFonts w:eastAsiaTheme="majorEastAsia"/>
            <w:color w:val="auto"/>
            <w:sz w:val="22"/>
            <w:szCs w:val="22"/>
            <w:bdr w:val="none" w:sz="0" w:space="0" w:color="auto" w:frame="1"/>
          </w:rPr>
          <w:t>54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e</w:t>
      </w:r>
      <w:r w:rsidR="00B43771" w:rsidRPr="00B43771">
        <w:rPr>
          <w:rStyle w:val="apple-converted-space"/>
          <w:sz w:val="22"/>
          <w:szCs w:val="22"/>
        </w:rPr>
        <w:t> </w:t>
      </w:r>
      <w:hyperlink r:id="rId13" w:tooltip="Artigo 55 Lc nº 180 de 12 de Maio de 1978 de São Paulo" w:history="1">
        <w:r w:rsidR="00B43771" w:rsidRPr="00B43771">
          <w:rPr>
            <w:rStyle w:val="Hyperlink"/>
            <w:rFonts w:eastAsiaTheme="majorEastAsia"/>
            <w:color w:val="auto"/>
            <w:sz w:val="22"/>
            <w:szCs w:val="22"/>
            <w:bdr w:val="none" w:sz="0" w:space="0" w:color="auto" w:frame="1"/>
          </w:rPr>
          <w:t>55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da Lei Complementar nº</w:t>
      </w:r>
      <w:r w:rsidR="00B43771" w:rsidRPr="00B43771">
        <w:rPr>
          <w:rStyle w:val="apple-converted-space"/>
          <w:sz w:val="22"/>
          <w:szCs w:val="22"/>
        </w:rPr>
        <w:t> </w:t>
      </w:r>
      <w:hyperlink r:id="rId14" w:tooltip="Lei Complementar nº 180, de 12 de maio de 1978" w:history="1">
        <w:r w:rsidR="00B43771" w:rsidRPr="00B43771">
          <w:rPr>
            <w:rStyle w:val="Hyperlink"/>
            <w:rFonts w:eastAsiaTheme="majorEastAsia"/>
            <w:color w:val="auto"/>
            <w:sz w:val="22"/>
            <w:szCs w:val="22"/>
            <w:bdr w:val="none" w:sz="0" w:space="0" w:color="auto" w:frame="1"/>
          </w:rPr>
          <w:t>180</w:t>
        </w:r>
      </w:hyperlink>
      <w:r w:rsidR="00B43771" w:rsidRPr="00B43771">
        <w:rPr>
          <w:sz w:val="22"/>
          <w:szCs w:val="22"/>
        </w:rPr>
        <w:t>, de 12 de maio de 1978.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15" w:tooltip="Art. 2, § 2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§ 2º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- Os servidores das unidades escolares em processo de contratação de prestação de serviços das atividades que não são próprias ou exclusivas do Estado poderão ser remanejados para outras unidades escolares.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16" w:tooltip="Art. 2, § 3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§ 3º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- As situações abrangidas pelos §§ 1º e 2º deste artigo obedecerão às necessidades de recursos humanos e à conveniência administrativa.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17" w:tooltip="Art. 2, § 4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§ 4º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- Para cálculo das necessidades das unidades escolares na revisão de módulo de pessoal não serão computados os quantitativos referentes a servidores afastados e readaptados.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18" w:tooltip="Art. 3 do Decreto 52630/08, São Paulo" w:history="1">
        <w:r w:rsidR="00B43771" w:rsidRPr="00FF1EED">
          <w:rPr>
            <w:rStyle w:val="Hyperlink"/>
            <w:rFonts w:eastAsiaTheme="majorEastAsia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Artigo 3º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- A contratação de prestação de serviços das atividades que não são próprias ou exclusivas do Estado nas unidades escolares será precedida de processo licitatório específico, observados os termos da Lei nº</w:t>
      </w:r>
      <w:r w:rsidR="00B43771" w:rsidRPr="00B43771">
        <w:rPr>
          <w:rStyle w:val="apple-converted-space"/>
          <w:sz w:val="22"/>
          <w:szCs w:val="22"/>
        </w:rPr>
        <w:t> </w:t>
      </w:r>
      <w:hyperlink r:id="rId19" w:tooltip="Lei nº 8.666, de 21 de junho de 1993" w:history="1">
        <w:r w:rsidR="00B43771" w:rsidRPr="00B43771">
          <w:rPr>
            <w:rStyle w:val="Hyperlink"/>
            <w:rFonts w:eastAsiaTheme="majorEastAsia"/>
            <w:color w:val="auto"/>
            <w:sz w:val="22"/>
            <w:szCs w:val="22"/>
            <w:bdr w:val="none" w:sz="0" w:space="0" w:color="auto" w:frame="1"/>
          </w:rPr>
          <w:t>8.666</w:t>
        </w:r>
      </w:hyperlink>
      <w:r w:rsidR="00B43771" w:rsidRPr="00B43771">
        <w:rPr>
          <w:sz w:val="22"/>
          <w:szCs w:val="22"/>
        </w:rPr>
        <w:t>, de 21 de junho de 1993, e suas alterações posteriores.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20" w:tooltip="Art. 3, § 1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§ 1º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- No caso da contratação de que trata o "caput" deste artigo serão utilizados os parâmetros estabelecidos pela Secretaria de Gestão Pública, bem como os estudos da Secretaria de Educação.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21" w:tooltip="Art. 3, § 2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§ 2º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- A Secretaria da Educação fará publicar a lista das unidades escolares passíveis de contratação de prestação de serviços das atividades que não são próprias ou exclusivas do Estado.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22" w:tooltip="Art. 4 do Decreto 52630/08, São Paulo" w:history="1">
        <w:r w:rsidR="00B43771" w:rsidRPr="00FF1EED">
          <w:rPr>
            <w:rStyle w:val="Hyperlink"/>
            <w:rFonts w:eastAsiaTheme="majorEastAsia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Artigo 4º</w:t>
        </w:r>
      </w:hyperlink>
      <w:r w:rsidR="00B43771" w:rsidRPr="00B43771">
        <w:rPr>
          <w:rStyle w:val="apple-converted-space"/>
          <w:sz w:val="22"/>
          <w:szCs w:val="22"/>
        </w:rPr>
        <w:t> </w:t>
      </w:r>
      <w:r w:rsidR="00B43771" w:rsidRPr="00B43771">
        <w:rPr>
          <w:sz w:val="22"/>
          <w:szCs w:val="22"/>
        </w:rPr>
        <w:t>- Os parâmetros constantes dos anexos I e II deste decreto permanecem em vigor até a publicação de resolução pela Secretaria da Educação.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23" w:tooltip="Art. 5 do Decreto 52630/08, São Paulo" w:history="1">
        <w:r w:rsidR="00B43771" w:rsidRPr="00FF1EED">
          <w:rPr>
            <w:rStyle w:val="Hyperlink"/>
            <w:rFonts w:eastAsiaTheme="majorEastAsia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Artigo 5º</w:t>
        </w:r>
      </w:hyperlink>
      <w:r w:rsidR="00B43771" w:rsidRPr="00FF1EED">
        <w:rPr>
          <w:b/>
          <w:sz w:val="22"/>
          <w:szCs w:val="22"/>
        </w:rPr>
        <w:t>-</w:t>
      </w:r>
      <w:r w:rsidR="00B43771" w:rsidRPr="00B43771">
        <w:rPr>
          <w:sz w:val="22"/>
          <w:szCs w:val="22"/>
        </w:rPr>
        <w:t xml:space="preserve"> A Secretaria de Estado da Educação expedirá normas complementares necessárias à aplicação das disposições do presente decreto.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24" w:tooltip="Art. 6 do Decreto 52630/08, São Paulo" w:history="1">
        <w:r w:rsidR="00B43771" w:rsidRPr="00FF1EED">
          <w:rPr>
            <w:rStyle w:val="Hyperlink"/>
            <w:rFonts w:eastAsiaTheme="majorEastAsia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Artigo 6º</w:t>
        </w:r>
      </w:hyperlink>
      <w:r w:rsidR="00B43771" w:rsidRPr="00FF1EED">
        <w:rPr>
          <w:rStyle w:val="apple-converted-space"/>
          <w:b/>
          <w:sz w:val="22"/>
          <w:szCs w:val="22"/>
        </w:rPr>
        <w:t> </w:t>
      </w:r>
      <w:r w:rsidR="00B43771" w:rsidRPr="00B43771">
        <w:rPr>
          <w:sz w:val="22"/>
          <w:szCs w:val="22"/>
        </w:rPr>
        <w:t>- As despesas decorrentes da execução deste decreto correrão à conta das dotações próprias consignadas no orçamento da Secretaria da Educação.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25" w:tooltip="Art. 7 do Decreto 52630/08, São Paulo" w:history="1">
        <w:r w:rsidR="00B43771" w:rsidRPr="00FF1EED">
          <w:rPr>
            <w:rStyle w:val="Hyperlink"/>
            <w:rFonts w:eastAsiaTheme="majorEastAsia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Artigo 7º</w:t>
        </w:r>
      </w:hyperlink>
      <w:r w:rsidR="00B43771" w:rsidRPr="00FF1EED">
        <w:rPr>
          <w:rStyle w:val="apple-converted-space"/>
          <w:b/>
          <w:sz w:val="22"/>
          <w:szCs w:val="22"/>
        </w:rPr>
        <w:t> </w:t>
      </w:r>
      <w:r w:rsidR="00B43771" w:rsidRPr="00B43771">
        <w:rPr>
          <w:sz w:val="22"/>
          <w:szCs w:val="22"/>
        </w:rPr>
        <w:t>- Este decreto entra em vigor na data de sua publicação, ficando revogadas as disposições em contrário, em especial: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26" w:tooltip="Art. 7, inc. I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I</w:t>
        </w:r>
        <w:r w:rsidR="00B43771" w:rsidRPr="00B43771">
          <w:rPr>
            <w:rStyle w:val="apple-converted-space"/>
            <w:bCs/>
            <w:sz w:val="22"/>
            <w:szCs w:val="22"/>
            <w:bdr w:val="none" w:sz="0" w:space="0" w:color="auto" w:frame="1"/>
          </w:rPr>
          <w:t> </w:t>
        </w:r>
      </w:hyperlink>
      <w:r w:rsidR="00B43771" w:rsidRPr="00B43771">
        <w:rPr>
          <w:sz w:val="22"/>
          <w:szCs w:val="22"/>
        </w:rPr>
        <w:t>- o Decreto nº</w:t>
      </w:r>
      <w:r w:rsidR="00B43771" w:rsidRPr="00B43771">
        <w:rPr>
          <w:rStyle w:val="apple-converted-space"/>
          <w:sz w:val="22"/>
          <w:szCs w:val="22"/>
        </w:rPr>
        <w:t> </w:t>
      </w:r>
      <w:hyperlink r:id="rId27" w:tooltip="Decreto nº 37.185, de 5 de agosto de 1993" w:history="1">
        <w:r w:rsidR="00B43771" w:rsidRPr="00B43771">
          <w:rPr>
            <w:rStyle w:val="Hyperlink"/>
            <w:rFonts w:eastAsiaTheme="majorEastAsia"/>
            <w:color w:val="auto"/>
            <w:sz w:val="22"/>
            <w:szCs w:val="22"/>
            <w:bdr w:val="none" w:sz="0" w:space="0" w:color="auto" w:frame="1"/>
          </w:rPr>
          <w:t>37.185</w:t>
        </w:r>
      </w:hyperlink>
      <w:r w:rsidR="00B43771" w:rsidRPr="00B43771">
        <w:rPr>
          <w:sz w:val="22"/>
          <w:szCs w:val="22"/>
        </w:rPr>
        <w:t>, de 05 de agosto de 1993;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28" w:tooltip="Art. 7, inc. II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II</w:t>
        </w:r>
        <w:r w:rsidR="00B43771" w:rsidRPr="00B43771">
          <w:rPr>
            <w:rStyle w:val="apple-converted-space"/>
            <w:bCs/>
            <w:sz w:val="22"/>
            <w:szCs w:val="22"/>
            <w:bdr w:val="none" w:sz="0" w:space="0" w:color="auto" w:frame="1"/>
          </w:rPr>
          <w:t> </w:t>
        </w:r>
      </w:hyperlink>
      <w:r w:rsidR="00B43771" w:rsidRPr="00B43771">
        <w:rPr>
          <w:sz w:val="22"/>
          <w:szCs w:val="22"/>
        </w:rPr>
        <w:t>- o Decreto nº</w:t>
      </w:r>
      <w:r w:rsidR="00B43771" w:rsidRPr="00B43771">
        <w:rPr>
          <w:rStyle w:val="apple-converted-space"/>
          <w:sz w:val="22"/>
          <w:szCs w:val="22"/>
        </w:rPr>
        <w:t> </w:t>
      </w:r>
      <w:hyperlink r:id="rId29" w:tooltip="Decreto nº 38.981, de 1º de agosto de 1994" w:history="1">
        <w:r w:rsidR="00B43771" w:rsidRPr="00B43771">
          <w:rPr>
            <w:rStyle w:val="Hyperlink"/>
            <w:rFonts w:eastAsiaTheme="majorEastAsia"/>
            <w:color w:val="auto"/>
            <w:sz w:val="22"/>
            <w:szCs w:val="22"/>
            <w:bdr w:val="none" w:sz="0" w:space="0" w:color="auto" w:frame="1"/>
          </w:rPr>
          <w:t>38.981</w:t>
        </w:r>
      </w:hyperlink>
      <w:r w:rsidR="00B43771" w:rsidRPr="00B43771">
        <w:rPr>
          <w:sz w:val="22"/>
          <w:szCs w:val="22"/>
        </w:rPr>
        <w:t>, de 1º de agosto de 1994;</w:t>
      </w:r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F6B82" w:rsidP="00B43771">
      <w:pPr>
        <w:pStyle w:val="NormalWeb"/>
        <w:shd w:val="clear" w:color="auto" w:fill="FFFFFF"/>
        <w:spacing w:before="0" w:beforeAutospacing="0" w:after="0" w:afterAutospacing="0" w:line="263" w:lineRule="atLeast"/>
        <w:rPr>
          <w:sz w:val="22"/>
          <w:szCs w:val="22"/>
        </w:rPr>
      </w:pPr>
      <w:hyperlink r:id="rId30" w:tooltip="Art. 7, inc. III do Decreto 52630/08, São Paulo" w:history="1">
        <w:r w:rsidR="00B43771" w:rsidRPr="00B43771">
          <w:rPr>
            <w:rStyle w:val="Hyperlink"/>
            <w:rFonts w:eastAsiaTheme="majorEastAsia"/>
            <w:bCs/>
            <w:color w:val="auto"/>
            <w:sz w:val="22"/>
            <w:szCs w:val="22"/>
            <w:bdr w:val="none" w:sz="0" w:space="0" w:color="auto" w:frame="1"/>
          </w:rPr>
          <w:t>III</w:t>
        </w:r>
        <w:r w:rsidR="00B43771" w:rsidRPr="00B43771">
          <w:rPr>
            <w:rStyle w:val="apple-converted-space"/>
            <w:bCs/>
            <w:sz w:val="22"/>
            <w:szCs w:val="22"/>
            <w:bdr w:val="none" w:sz="0" w:space="0" w:color="auto" w:frame="1"/>
          </w:rPr>
          <w:t> </w:t>
        </w:r>
      </w:hyperlink>
      <w:r w:rsidR="00B43771" w:rsidRPr="00B43771">
        <w:rPr>
          <w:sz w:val="22"/>
          <w:szCs w:val="22"/>
        </w:rPr>
        <w:t>- o Decreto nº</w:t>
      </w:r>
      <w:r w:rsidR="00B43771" w:rsidRPr="00B43771">
        <w:rPr>
          <w:rStyle w:val="apple-converted-space"/>
          <w:sz w:val="22"/>
          <w:szCs w:val="22"/>
        </w:rPr>
        <w:t> </w:t>
      </w:r>
      <w:hyperlink r:id="rId31" w:tooltip="Decreto nº 40.742, de 29 de Março de 1996" w:history="1">
        <w:r w:rsidR="00B43771" w:rsidRPr="00B43771">
          <w:rPr>
            <w:rStyle w:val="Hyperlink"/>
            <w:rFonts w:eastAsiaTheme="majorEastAsia"/>
            <w:color w:val="auto"/>
            <w:sz w:val="22"/>
            <w:szCs w:val="22"/>
            <w:bdr w:val="none" w:sz="0" w:space="0" w:color="auto" w:frame="1"/>
          </w:rPr>
          <w:t>40.742</w:t>
        </w:r>
      </w:hyperlink>
      <w:r w:rsidR="00B43771" w:rsidRPr="00B43771">
        <w:rPr>
          <w:sz w:val="22"/>
          <w:szCs w:val="22"/>
        </w:rPr>
        <w:t xml:space="preserve">, de 29 de março de 1996. Palácio dos Bandeirantes, 16 de janeiro de </w:t>
      </w:r>
      <w:proofErr w:type="gramStart"/>
      <w:r w:rsidR="00B43771" w:rsidRPr="00B43771">
        <w:rPr>
          <w:sz w:val="22"/>
          <w:szCs w:val="22"/>
        </w:rPr>
        <w:t>2008</w:t>
      </w:r>
      <w:proofErr w:type="gramEnd"/>
      <w:r w:rsidR="00B43771" w:rsidRPr="00B43771">
        <w:rPr>
          <w:rStyle w:val="apple-converted-space"/>
          <w:sz w:val="22"/>
          <w:szCs w:val="22"/>
        </w:rPr>
        <w:t> </w:t>
      </w:r>
    </w:p>
    <w:p w:rsidR="00B43771" w:rsidRPr="00B43771" w:rsidRDefault="00B43771" w:rsidP="006463ED">
      <w:pPr>
        <w:rPr>
          <w:color w:val="1D1B11" w:themeColor="background2" w:themeShade="1A"/>
          <w:sz w:val="22"/>
          <w:szCs w:val="22"/>
        </w:rPr>
      </w:pPr>
    </w:p>
    <w:p w:rsidR="006463ED" w:rsidRPr="0065498F" w:rsidRDefault="006463ED" w:rsidP="006463ED">
      <w:pPr>
        <w:rPr>
          <w:color w:val="1D1B11" w:themeColor="background2" w:themeShade="1A"/>
        </w:rPr>
      </w:pPr>
    </w:p>
    <w:p w:rsidR="006463ED" w:rsidRPr="0065498F" w:rsidRDefault="006463ED" w:rsidP="006463ED">
      <w:pPr>
        <w:rPr>
          <w:color w:val="1D1B11" w:themeColor="background2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1"/>
        <w:gridCol w:w="2160"/>
        <w:gridCol w:w="2161"/>
        <w:gridCol w:w="2162"/>
      </w:tblGrid>
      <w:tr w:rsidR="006463ED" w:rsidRPr="0065498F" w:rsidTr="00D972BD">
        <w:trPr>
          <w:cantSplit/>
        </w:trPr>
        <w:tc>
          <w:tcPr>
            <w:tcW w:w="9133" w:type="dxa"/>
            <w:gridSpan w:val="4"/>
            <w:tcBorders>
              <w:top w:val="single" w:sz="4" w:space="0" w:color="auto"/>
            </w:tcBorders>
          </w:tcPr>
          <w:p w:rsidR="006463ED" w:rsidRPr="0065498F" w:rsidRDefault="006463ED" w:rsidP="00D972BD">
            <w:pPr>
              <w:pStyle w:val="Ttulo1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ANEXO I – SUPORTE PEDAGÓGICO</w:t>
            </w:r>
          </w:p>
        </w:tc>
      </w:tr>
      <w:tr w:rsidR="006463ED" w:rsidRPr="0065498F" w:rsidTr="00D972BD"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Classes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Turnos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Diretor</w:t>
            </w:r>
          </w:p>
        </w:tc>
        <w:tc>
          <w:tcPr>
            <w:tcW w:w="2284" w:type="dxa"/>
          </w:tcPr>
          <w:p w:rsidR="006463ED" w:rsidRPr="0065498F" w:rsidRDefault="006463ED" w:rsidP="00D972BD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Vice-Diretor</w:t>
            </w:r>
          </w:p>
        </w:tc>
      </w:tr>
      <w:tr w:rsidR="006463ED" w:rsidRPr="0065498F" w:rsidTr="00D972BD"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 a 8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0</w:t>
            </w:r>
          </w:p>
        </w:tc>
        <w:tc>
          <w:tcPr>
            <w:tcW w:w="2284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0</w:t>
            </w:r>
          </w:p>
        </w:tc>
      </w:tr>
      <w:tr w:rsidR="006463ED" w:rsidRPr="0065498F" w:rsidTr="00D972BD"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4 a 7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2 ou +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0</w:t>
            </w:r>
          </w:p>
        </w:tc>
        <w:tc>
          <w:tcPr>
            <w:tcW w:w="2284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</w:tr>
      <w:tr w:rsidR="006463ED" w:rsidRPr="0065498F" w:rsidTr="00D972BD"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8 a 12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2 ou +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  <w:tc>
          <w:tcPr>
            <w:tcW w:w="2284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0</w:t>
            </w:r>
          </w:p>
        </w:tc>
      </w:tr>
      <w:tr w:rsidR="006463ED" w:rsidRPr="0065498F" w:rsidTr="00D972BD"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13 a 44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2 ou +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  <w:tc>
          <w:tcPr>
            <w:tcW w:w="2284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</w:tr>
      <w:tr w:rsidR="006463ED" w:rsidRPr="0065498F" w:rsidTr="00D972BD"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45 ou +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2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  <w:tc>
          <w:tcPr>
            <w:tcW w:w="2284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</w:tr>
      <w:tr w:rsidR="006463ED" w:rsidRPr="0065498F" w:rsidTr="00D972BD"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45 ou +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3 ou +</w:t>
            </w:r>
          </w:p>
        </w:tc>
        <w:tc>
          <w:tcPr>
            <w:tcW w:w="2283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  <w:tc>
          <w:tcPr>
            <w:tcW w:w="2284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2</w:t>
            </w:r>
          </w:p>
        </w:tc>
      </w:tr>
      <w:tr w:rsidR="006463ED" w:rsidRPr="0065498F" w:rsidTr="00D972BD">
        <w:trPr>
          <w:cantSplit/>
        </w:trPr>
        <w:tc>
          <w:tcPr>
            <w:tcW w:w="9133" w:type="dxa"/>
            <w:gridSpan w:val="4"/>
          </w:tcPr>
          <w:p w:rsidR="006463ED" w:rsidRPr="0065498F" w:rsidRDefault="006463ED" w:rsidP="00D972BD">
            <w:pPr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As classes de unidade vinculada contarão apenas com docentes ocupantes de função-atividade e serão consideradas no cálculo dos módulos de Diretor de Escola e de Vice-Diretor de Escola</w:t>
            </w:r>
          </w:p>
        </w:tc>
      </w:tr>
    </w:tbl>
    <w:p w:rsidR="006463ED" w:rsidRPr="0065498F" w:rsidRDefault="006463ED" w:rsidP="006463ED">
      <w:pPr>
        <w:rPr>
          <w:color w:val="1D1B11" w:themeColor="background2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6"/>
        <w:gridCol w:w="1727"/>
        <w:gridCol w:w="1789"/>
        <w:gridCol w:w="1698"/>
        <w:gridCol w:w="1704"/>
      </w:tblGrid>
      <w:tr w:rsidR="006463ED" w:rsidRPr="0065498F" w:rsidTr="00D972BD">
        <w:trPr>
          <w:cantSplit/>
        </w:trPr>
        <w:tc>
          <w:tcPr>
            <w:tcW w:w="9133" w:type="dxa"/>
            <w:gridSpan w:val="5"/>
          </w:tcPr>
          <w:p w:rsidR="006463ED" w:rsidRPr="0065498F" w:rsidRDefault="006463ED" w:rsidP="00D972BD">
            <w:pPr>
              <w:pStyle w:val="Ttulo1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ANEXO II – Q A E</w:t>
            </w:r>
          </w:p>
        </w:tc>
      </w:tr>
      <w:tr w:rsidR="006463ED" w:rsidRPr="0065498F" w:rsidTr="00D972BD">
        <w:tc>
          <w:tcPr>
            <w:tcW w:w="1826" w:type="dxa"/>
            <w:vAlign w:val="center"/>
          </w:tcPr>
          <w:p w:rsidR="006463ED" w:rsidRPr="0065498F" w:rsidRDefault="006463ED" w:rsidP="00D972BD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Classes</w:t>
            </w:r>
          </w:p>
        </w:tc>
        <w:tc>
          <w:tcPr>
            <w:tcW w:w="1827" w:type="dxa"/>
            <w:vAlign w:val="center"/>
          </w:tcPr>
          <w:p w:rsidR="006463ED" w:rsidRPr="0065498F" w:rsidRDefault="006463ED" w:rsidP="00D972BD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Turnos</w:t>
            </w:r>
          </w:p>
        </w:tc>
        <w:tc>
          <w:tcPr>
            <w:tcW w:w="1826" w:type="dxa"/>
            <w:vAlign w:val="center"/>
          </w:tcPr>
          <w:p w:rsidR="006463ED" w:rsidRPr="0065498F" w:rsidRDefault="006463ED" w:rsidP="00D972BD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Secretário(*)</w:t>
            </w:r>
          </w:p>
        </w:tc>
        <w:tc>
          <w:tcPr>
            <w:tcW w:w="1827" w:type="dxa"/>
            <w:vAlign w:val="center"/>
          </w:tcPr>
          <w:p w:rsidR="006463ED" w:rsidRPr="0065498F" w:rsidRDefault="006463ED" w:rsidP="00D972BD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Ag. Org. Esc. (*)</w:t>
            </w:r>
          </w:p>
        </w:tc>
        <w:tc>
          <w:tcPr>
            <w:tcW w:w="1827" w:type="dxa"/>
            <w:vAlign w:val="center"/>
          </w:tcPr>
          <w:p w:rsidR="006463ED" w:rsidRPr="0065498F" w:rsidRDefault="006463ED" w:rsidP="00D972BD">
            <w:pPr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Ag. Serv. Esc.</w:t>
            </w:r>
          </w:p>
        </w:tc>
      </w:tr>
      <w:tr w:rsidR="006463ED" w:rsidRPr="0065498F" w:rsidTr="00D972BD">
        <w:tc>
          <w:tcPr>
            <w:tcW w:w="1826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 a 8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  <w:tc>
          <w:tcPr>
            <w:tcW w:w="1826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0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0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</w:tr>
      <w:tr w:rsidR="006463ED" w:rsidRPr="0065498F" w:rsidTr="00D972BD">
        <w:tc>
          <w:tcPr>
            <w:tcW w:w="1826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4 a 7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2 ou +</w:t>
            </w:r>
          </w:p>
        </w:tc>
        <w:tc>
          <w:tcPr>
            <w:tcW w:w="1826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0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</w:tr>
      <w:tr w:rsidR="006463ED" w:rsidRPr="0065498F" w:rsidTr="00D972BD">
        <w:tc>
          <w:tcPr>
            <w:tcW w:w="1826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8 a 11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2 ou +</w:t>
            </w:r>
          </w:p>
        </w:tc>
        <w:tc>
          <w:tcPr>
            <w:tcW w:w="1826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0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2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</w:tr>
      <w:tr w:rsidR="006463ED" w:rsidRPr="0065498F" w:rsidTr="00D972BD">
        <w:tc>
          <w:tcPr>
            <w:tcW w:w="1826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12 ou +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2 ou +</w:t>
            </w:r>
          </w:p>
        </w:tc>
        <w:tc>
          <w:tcPr>
            <w:tcW w:w="1826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 para cd 5 cl</w:t>
            </w:r>
          </w:p>
        </w:tc>
        <w:tc>
          <w:tcPr>
            <w:tcW w:w="1827" w:type="dxa"/>
          </w:tcPr>
          <w:p w:rsidR="006463ED" w:rsidRPr="0065498F" w:rsidRDefault="006463ED" w:rsidP="00D972BD">
            <w:pPr>
              <w:jc w:val="center"/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1 para cd 8 cl</w:t>
            </w:r>
          </w:p>
        </w:tc>
      </w:tr>
      <w:tr w:rsidR="006463ED" w:rsidRPr="0065498F" w:rsidTr="00D972BD">
        <w:trPr>
          <w:cantSplit/>
        </w:trPr>
        <w:tc>
          <w:tcPr>
            <w:tcW w:w="9133" w:type="dxa"/>
            <w:gridSpan w:val="5"/>
          </w:tcPr>
          <w:p w:rsidR="006463ED" w:rsidRPr="0065498F" w:rsidRDefault="006463ED" w:rsidP="00D972BD">
            <w:pPr>
              <w:rPr>
                <w:color w:val="1D1B11" w:themeColor="background2" w:themeShade="1A"/>
              </w:rPr>
            </w:pPr>
            <w:r w:rsidRPr="0065498F">
              <w:rPr>
                <w:color w:val="1D1B11" w:themeColor="background2" w:themeShade="1A"/>
              </w:rPr>
              <w:t>(*) As classes de unidade vinculada serão consideradas na unidade vinculadora, com referência aos módulos de Secretário de Escola e de Agente de Organização Escolar.</w:t>
            </w:r>
            <w:r w:rsidRPr="0065498F">
              <w:rPr>
                <w:color w:val="1D1B11" w:themeColor="background2" w:themeShade="1A"/>
              </w:rPr>
              <w:br/>
            </w:r>
            <w:proofErr w:type="gramStart"/>
            <w:r w:rsidRPr="0065498F">
              <w:rPr>
                <w:color w:val="1D1B11" w:themeColor="background2" w:themeShade="1A"/>
              </w:rPr>
              <w:t>(</w:t>
            </w:r>
            <w:proofErr w:type="gramEnd"/>
            <w:r w:rsidRPr="0065498F">
              <w:rPr>
                <w:color w:val="1D1B11" w:themeColor="background2" w:themeShade="1A"/>
              </w:rPr>
              <w:t>**) O arredondamento de cálculos para maior somente poderá se efetuar para frações superiores a 0,5 (cinco décimos)</w:t>
            </w:r>
          </w:p>
        </w:tc>
      </w:tr>
    </w:tbl>
    <w:p w:rsidR="00650733" w:rsidRPr="0065498F" w:rsidRDefault="00650733">
      <w:pPr>
        <w:rPr>
          <w:color w:val="1D1B11" w:themeColor="background2" w:themeShade="1A"/>
        </w:rPr>
      </w:pPr>
    </w:p>
    <w:p w:rsidR="004632DD" w:rsidRPr="0065498F" w:rsidRDefault="004632DD" w:rsidP="004632DD">
      <w:pPr>
        <w:rPr>
          <w:color w:val="1D1B11" w:themeColor="background2" w:themeShade="1A"/>
        </w:rPr>
      </w:pPr>
    </w:p>
    <w:p w:rsidR="004632DD" w:rsidRPr="0065498F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</w:rPr>
      </w:pPr>
      <w:r w:rsidRPr="0065498F">
        <w:rPr>
          <w:b/>
          <w:bCs/>
          <w:color w:val="1D1B11" w:themeColor="background2" w:themeShade="1A"/>
        </w:rPr>
        <w:t>Resolução SE 27, de 11-3-2008 (republicada em 3/4/08)</w:t>
      </w:r>
    </w:p>
    <w:p w:rsidR="004632DD" w:rsidRPr="0065498F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</w:rPr>
      </w:pPr>
      <w:r w:rsidRPr="0065498F">
        <w:rPr>
          <w:b/>
          <w:bCs/>
          <w:color w:val="1D1B11" w:themeColor="background2" w:themeShade="1A"/>
        </w:rPr>
        <w:t xml:space="preserve"> </w:t>
      </w:r>
    </w:p>
    <w:p w:rsidR="004632DD" w:rsidRPr="00E9656B" w:rsidRDefault="004632DD" w:rsidP="004632DD">
      <w:pPr>
        <w:autoSpaceDE w:val="0"/>
        <w:autoSpaceDN w:val="0"/>
        <w:adjustRightInd w:val="0"/>
        <w:rPr>
          <w:b/>
          <w:iCs/>
          <w:color w:val="1D1B11" w:themeColor="background2" w:themeShade="1A"/>
        </w:rPr>
      </w:pPr>
      <w:r w:rsidRPr="00E9656B">
        <w:rPr>
          <w:b/>
          <w:iCs/>
          <w:color w:val="1D1B11" w:themeColor="background2" w:themeShade="1A"/>
        </w:rPr>
        <w:t>Dispõe sobre módulo de pessoal das unidades escolares da rede estadual de ensino.</w:t>
      </w:r>
    </w:p>
    <w:p w:rsidR="004632DD" w:rsidRPr="0065498F" w:rsidRDefault="004632DD" w:rsidP="004632DD">
      <w:pPr>
        <w:autoSpaceDE w:val="0"/>
        <w:autoSpaceDN w:val="0"/>
        <w:adjustRightInd w:val="0"/>
        <w:rPr>
          <w:i/>
          <w:iCs/>
          <w:color w:val="1D1B11" w:themeColor="background2" w:themeShade="1A"/>
        </w:rPr>
      </w:pPr>
    </w:p>
    <w:p w:rsidR="004632DD" w:rsidRPr="005F3B53" w:rsidRDefault="004632DD" w:rsidP="004632DD">
      <w:pPr>
        <w:autoSpaceDE w:val="0"/>
        <w:autoSpaceDN w:val="0"/>
        <w:adjustRightInd w:val="0"/>
        <w:rPr>
          <w:color w:val="1D1B11" w:themeColor="background2" w:themeShade="1A"/>
          <w:sz w:val="22"/>
          <w:szCs w:val="22"/>
        </w:rPr>
      </w:pPr>
      <w:r w:rsidRPr="005F3B53">
        <w:rPr>
          <w:color w:val="1D1B11" w:themeColor="background2" w:themeShade="1A"/>
          <w:sz w:val="22"/>
          <w:szCs w:val="22"/>
        </w:rPr>
        <w:t>A Secretária de Estado da Educação, tendo em vista o disposto no artigo 4º do Decreto nº 52.630, de 16 de janeiro de 2008, e considerando a necessidade de melhor adequação dos módulos das unidades escolares, visando à manutenção de situações que se encontravam amparadas pela legislação anterior, Resolve:</w:t>
      </w:r>
    </w:p>
    <w:p w:rsidR="004632DD" w:rsidRPr="005F3B53" w:rsidRDefault="004632DD" w:rsidP="004632DD">
      <w:pPr>
        <w:autoSpaceDE w:val="0"/>
        <w:autoSpaceDN w:val="0"/>
        <w:adjustRightInd w:val="0"/>
        <w:rPr>
          <w:color w:val="1D1B11" w:themeColor="background2" w:themeShade="1A"/>
          <w:sz w:val="22"/>
          <w:szCs w:val="22"/>
        </w:rPr>
      </w:pPr>
      <w:r w:rsidRPr="005F3B53">
        <w:rPr>
          <w:color w:val="1D1B11" w:themeColor="background2" w:themeShade="1A"/>
          <w:sz w:val="22"/>
          <w:szCs w:val="22"/>
        </w:rPr>
        <w:t>Art. 1º - Os parâmetros, para definição dos módulos das unidades escolares da rede estadual de ensino, passam a vigorar, conforme anexo que integra esta resolução.</w:t>
      </w:r>
    </w:p>
    <w:p w:rsidR="004632DD" w:rsidRPr="005F3B53" w:rsidRDefault="004632DD" w:rsidP="004632DD">
      <w:pPr>
        <w:autoSpaceDE w:val="0"/>
        <w:autoSpaceDN w:val="0"/>
        <w:adjustRightInd w:val="0"/>
        <w:rPr>
          <w:color w:val="1D1B11" w:themeColor="background2" w:themeShade="1A"/>
          <w:sz w:val="22"/>
          <w:szCs w:val="22"/>
        </w:rPr>
      </w:pPr>
      <w:r w:rsidRPr="005F3B53">
        <w:rPr>
          <w:color w:val="1D1B11" w:themeColor="background2" w:themeShade="1A"/>
          <w:sz w:val="22"/>
          <w:szCs w:val="22"/>
        </w:rPr>
        <w:t>Art. 2º - As classes das escolas vinculadas integrarão o módulo da escola vinculadora, quando a unidade escolar comportar diretor de escola.</w:t>
      </w:r>
    </w:p>
    <w:p w:rsidR="004632DD" w:rsidRPr="005F3B53" w:rsidRDefault="004632DD" w:rsidP="004632DD">
      <w:pPr>
        <w:autoSpaceDE w:val="0"/>
        <w:autoSpaceDN w:val="0"/>
        <w:adjustRightInd w:val="0"/>
        <w:rPr>
          <w:color w:val="1D1B11" w:themeColor="background2" w:themeShade="1A"/>
          <w:sz w:val="22"/>
          <w:szCs w:val="22"/>
        </w:rPr>
      </w:pPr>
      <w:r w:rsidRPr="005F3B53">
        <w:rPr>
          <w:color w:val="1D1B11" w:themeColor="background2" w:themeShade="1A"/>
          <w:sz w:val="22"/>
          <w:szCs w:val="22"/>
        </w:rPr>
        <w:t>Art. 3° - Esta resolução entra em vigor na data de sua publicação, retroagindo seus efeitos a 31 de janeiro de 2008.</w:t>
      </w:r>
    </w:p>
    <w:p w:rsidR="004632DD" w:rsidRPr="0065498F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</w:rPr>
      </w:pPr>
    </w:p>
    <w:p w:rsidR="004632DD" w:rsidRPr="0065498F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</w:rPr>
      </w:pPr>
    </w:p>
    <w:p w:rsidR="004632DD" w:rsidRPr="0065498F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</w:rPr>
      </w:pPr>
    </w:p>
    <w:p w:rsidR="004632DD" w:rsidRPr="0065498F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</w:rPr>
      </w:pPr>
      <w:r w:rsidRPr="0065498F">
        <w:rPr>
          <w:b/>
          <w:bCs/>
          <w:color w:val="1D1B11" w:themeColor="background2" w:themeShade="1A"/>
        </w:rPr>
        <w:t>Resolução SE 25, de 5-3-2010</w:t>
      </w:r>
    </w:p>
    <w:p w:rsidR="004632DD" w:rsidRPr="00E9656B" w:rsidRDefault="004632DD" w:rsidP="004632DD">
      <w:pPr>
        <w:autoSpaceDE w:val="0"/>
        <w:autoSpaceDN w:val="0"/>
        <w:adjustRightInd w:val="0"/>
        <w:rPr>
          <w:b/>
          <w:iCs/>
          <w:color w:val="1D1B11" w:themeColor="background2" w:themeShade="1A"/>
        </w:rPr>
      </w:pPr>
      <w:r w:rsidRPr="00E9656B">
        <w:rPr>
          <w:b/>
          <w:iCs/>
          <w:color w:val="1D1B11" w:themeColor="background2" w:themeShade="1A"/>
        </w:rPr>
        <w:t>Altera dispositivos da Resolução SE nº 27, de 11 de março de 2008, que dispõe sobre módulo de pessoal das unidades escolares da rede estadual de ensino</w:t>
      </w:r>
    </w:p>
    <w:p w:rsidR="004632DD" w:rsidRPr="0065498F" w:rsidRDefault="004632DD" w:rsidP="004632DD">
      <w:pPr>
        <w:autoSpaceDE w:val="0"/>
        <w:autoSpaceDN w:val="0"/>
        <w:adjustRightInd w:val="0"/>
        <w:rPr>
          <w:i/>
          <w:iCs/>
          <w:color w:val="1D1B11" w:themeColor="background2" w:themeShade="1A"/>
        </w:rPr>
      </w:pPr>
    </w:p>
    <w:p w:rsidR="004632DD" w:rsidRPr="005F3B53" w:rsidRDefault="004632DD" w:rsidP="004632DD">
      <w:pPr>
        <w:autoSpaceDE w:val="0"/>
        <w:autoSpaceDN w:val="0"/>
        <w:adjustRightInd w:val="0"/>
        <w:rPr>
          <w:color w:val="1D1B11" w:themeColor="background2" w:themeShade="1A"/>
          <w:sz w:val="22"/>
          <w:szCs w:val="22"/>
        </w:rPr>
      </w:pPr>
      <w:r w:rsidRPr="005F3B53">
        <w:rPr>
          <w:color w:val="1D1B11" w:themeColor="background2" w:themeShade="1A"/>
          <w:sz w:val="22"/>
          <w:szCs w:val="22"/>
        </w:rPr>
        <w:lastRenderedPageBreak/>
        <w:t>O Secretário da Educação, tendo em vista o que lhe apresentou o Departamento de Recursos Humanos e considerando a necessidade de adequar o módulo de Vice-Diretor de Escola,</w:t>
      </w:r>
    </w:p>
    <w:p w:rsidR="004632DD" w:rsidRPr="005F3B53" w:rsidRDefault="004632DD" w:rsidP="004632DD">
      <w:pPr>
        <w:autoSpaceDE w:val="0"/>
        <w:autoSpaceDN w:val="0"/>
        <w:adjustRightInd w:val="0"/>
        <w:rPr>
          <w:bCs/>
          <w:color w:val="1D1B11" w:themeColor="background2" w:themeShade="1A"/>
          <w:sz w:val="22"/>
          <w:szCs w:val="22"/>
        </w:rPr>
      </w:pPr>
      <w:r w:rsidRPr="005F3B53">
        <w:rPr>
          <w:bCs/>
          <w:color w:val="1D1B11" w:themeColor="background2" w:themeShade="1A"/>
          <w:sz w:val="22"/>
          <w:szCs w:val="22"/>
        </w:rPr>
        <w:t>Resolve:</w:t>
      </w:r>
    </w:p>
    <w:p w:rsidR="004632DD" w:rsidRPr="005F3B53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  <w:sz w:val="22"/>
          <w:szCs w:val="22"/>
        </w:rPr>
      </w:pPr>
      <w:r w:rsidRPr="005F3B53">
        <w:rPr>
          <w:color w:val="1D1B11" w:themeColor="background2" w:themeShade="1A"/>
          <w:sz w:val="22"/>
          <w:szCs w:val="22"/>
        </w:rPr>
        <w:t xml:space="preserve">Art. 1º - As unidades escolares da rede estadual de ensino, que atuam com no mínimo </w:t>
      </w:r>
      <w:r w:rsidRPr="005F3B53">
        <w:rPr>
          <w:bCs/>
          <w:color w:val="1D1B11" w:themeColor="background2" w:themeShade="1A"/>
          <w:sz w:val="22"/>
          <w:szCs w:val="22"/>
        </w:rPr>
        <w:t>40 (quarenta) classes, passam a contar com 2 (dois) postos de trabalho de Vice-Diretor de Escola.</w:t>
      </w:r>
    </w:p>
    <w:p w:rsidR="004632DD" w:rsidRPr="005F3B53" w:rsidRDefault="004632DD" w:rsidP="004632DD">
      <w:pPr>
        <w:pStyle w:val="Corpodetexto"/>
        <w:rPr>
          <w:rFonts w:ascii="Times New Roman" w:hAnsi="Times New Roman"/>
          <w:color w:val="1D1B11" w:themeColor="background2" w:themeShade="1A"/>
          <w:sz w:val="22"/>
          <w:szCs w:val="22"/>
        </w:rPr>
      </w:pPr>
      <w:r w:rsidRPr="005F3B53">
        <w:rPr>
          <w:rFonts w:ascii="Times New Roman" w:hAnsi="Times New Roman"/>
          <w:color w:val="1D1B11" w:themeColor="background2" w:themeShade="1A"/>
          <w:sz w:val="22"/>
          <w:szCs w:val="22"/>
        </w:rPr>
        <w:t>Parágrafo único – o Anexo da Resolução SE nº 27, de 11 de março de 2008, fica alterado em conformidade com o disposto no caput deste artigo, apenas na parte em que se reporta ao Vice-Diretor de Escola.</w:t>
      </w:r>
    </w:p>
    <w:p w:rsidR="004632DD" w:rsidRPr="005F3B53" w:rsidRDefault="004632DD" w:rsidP="004632DD">
      <w:pPr>
        <w:pStyle w:val="Corpodetexto2"/>
        <w:rPr>
          <w:rFonts w:ascii="Times New Roman" w:hAnsi="Times New Roman"/>
          <w:color w:val="1D1B11" w:themeColor="background2" w:themeShade="1A"/>
          <w:sz w:val="22"/>
          <w:szCs w:val="22"/>
        </w:rPr>
      </w:pPr>
      <w:r w:rsidRPr="005F3B53">
        <w:rPr>
          <w:rFonts w:ascii="Times New Roman" w:hAnsi="Times New Roman"/>
          <w:color w:val="1D1B11" w:themeColor="background2" w:themeShade="1A"/>
          <w:sz w:val="22"/>
          <w:szCs w:val="22"/>
        </w:rPr>
        <w:t>Art. 2º - Esta resolução entra em vigor na data de sua publicação, ficando revogadas as disposições em contrário.</w:t>
      </w:r>
    </w:p>
    <w:p w:rsidR="004632DD" w:rsidRPr="0065498F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</w:rPr>
      </w:pPr>
    </w:p>
    <w:p w:rsidR="004632DD" w:rsidRPr="0065498F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</w:rPr>
      </w:pPr>
    </w:p>
    <w:p w:rsidR="004632DD" w:rsidRPr="0065498F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</w:rPr>
      </w:pPr>
    </w:p>
    <w:p w:rsidR="004632DD" w:rsidRPr="0065498F" w:rsidRDefault="004632DD" w:rsidP="004632DD">
      <w:pPr>
        <w:autoSpaceDE w:val="0"/>
        <w:autoSpaceDN w:val="0"/>
        <w:adjustRightInd w:val="0"/>
        <w:jc w:val="both"/>
        <w:rPr>
          <w:b/>
          <w:bCs/>
          <w:color w:val="1D1B11" w:themeColor="background2" w:themeShade="1A"/>
        </w:rPr>
      </w:pPr>
      <w:r w:rsidRPr="0065498F">
        <w:rPr>
          <w:b/>
          <w:bCs/>
          <w:color w:val="1D1B11" w:themeColor="background2" w:themeShade="1A"/>
        </w:rPr>
        <w:t>Anexo (Resolução SE 27/08 alterada pela Resolução SE 25/2010) (alterado pela Res. SE 32/2011, alterada pela Res. SE 62/2012)</w:t>
      </w:r>
    </w:p>
    <w:p w:rsidR="004632DD" w:rsidRPr="0065498F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</w:rPr>
      </w:pPr>
    </w:p>
    <w:p w:rsidR="004632DD" w:rsidRPr="0065498F" w:rsidRDefault="004632DD" w:rsidP="004632DD">
      <w:pPr>
        <w:autoSpaceDE w:val="0"/>
        <w:autoSpaceDN w:val="0"/>
        <w:adjustRightInd w:val="0"/>
        <w:rPr>
          <w:b/>
          <w:bCs/>
          <w:color w:val="1D1B11" w:themeColor="background2" w:themeShade="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0"/>
        <w:gridCol w:w="1190"/>
        <w:gridCol w:w="1165"/>
        <w:gridCol w:w="1166"/>
        <w:gridCol w:w="1255"/>
        <w:gridCol w:w="1447"/>
        <w:gridCol w:w="1231"/>
      </w:tblGrid>
      <w:tr w:rsidR="004632DD" w:rsidRPr="0065498F" w:rsidTr="00D972BD"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Número de Classes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Número de Turnos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Diretor de Escola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Vice-Diretor de Escola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Secretário de Escola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Agente de Organização Escolar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Agente de Serviços Escolares</w:t>
            </w:r>
          </w:p>
        </w:tc>
      </w:tr>
      <w:tr w:rsidR="004632DD" w:rsidRPr="0065498F" w:rsidTr="00D972BD"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2 a 3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 ou +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0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0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0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0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</w:tr>
      <w:tr w:rsidR="004632DD" w:rsidRPr="0065498F" w:rsidTr="00D972BD"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4 a 7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 ou +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0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0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</w:tr>
      <w:tr w:rsidR="004632DD" w:rsidRPr="0065498F" w:rsidTr="00D972BD"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8 a 11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 ou +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0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0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2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</w:tr>
      <w:tr w:rsidR="004632DD" w:rsidRPr="0065498F" w:rsidTr="00D972BD">
        <w:trPr>
          <w:cantSplit/>
        </w:trPr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12 a 39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 ou +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1283" w:type="dxa"/>
            <w:vMerge w:val="restart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 para cada grupo de 5 classes</w:t>
            </w:r>
          </w:p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(**)</w:t>
            </w:r>
          </w:p>
        </w:tc>
        <w:tc>
          <w:tcPr>
            <w:tcW w:w="1283" w:type="dxa"/>
            <w:vMerge w:val="restart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 para cada grupo de 8 classes</w:t>
            </w:r>
          </w:p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(**)</w:t>
            </w:r>
          </w:p>
        </w:tc>
      </w:tr>
      <w:tr w:rsidR="004632DD" w:rsidRPr="0065498F" w:rsidTr="00D972BD">
        <w:trPr>
          <w:cantSplit/>
        </w:trPr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40 ou +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2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2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1283" w:type="dxa"/>
            <w:vMerge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</w:p>
        </w:tc>
        <w:tc>
          <w:tcPr>
            <w:tcW w:w="1283" w:type="dxa"/>
            <w:vMerge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</w:p>
        </w:tc>
      </w:tr>
      <w:tr w:rsidR="004632DD" w:rsidRPr="0065498F" w:rsidTr="00D972BD">
        <w:trPr>
          <w:cantSplit/>
        </w:trPr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45 ou +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3 ou +</w:t>
            </w:r>
          </w:p>
        </w:tc>
        <w:tc>
          <w:tcPr>
            <w:tcW w:w="1282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2</w:t>
            </w:r>
          </w:p>
        </w:tc>
        <w:tc>
          <w:tcPr>
            <w:tcW w:w="1283" w:type="dxa"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  <w:r w:rsidRPr="0065498F">
              <w:rPr>
                <w:b/>
                <w:bCs/>
                <w:color w:val="1D1B11" w:themeColor="background2" w:themeShade="1A"/>
              </w:rPr>
              <w:t>1</w:t>
            </w:r>
          </w:p>
        </w:tc>
        <w:tc>
          <w:tcPr>
            <w:tcW w:w="1283" w:type="dxa"/>
            <w:vMerge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</w:p>
        </w:tc>
        <w:tc>
          <w:tcPr>
            <w:tcW w:w="1283" w:type="dxa"/>
            <w:vMerge/>
          </w:tcPr>
          <w:p w:rsidR="004632DD" w:rsidRPr="0065498F" w:rsidRDefault="004632DD" w:rsidP="00D972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</w:rPr>
            </w:pPr>
          </w:p>
        </w:tc>
      </w:tr>
    </w:tbl>
    <w:p w:rsidR="004632DD" w:rsidRPr="005F3B53" w:rsidRDefault="004632DD" w:rsidP="004632DD">
      <w:pPr>
        <w:rPr>
          <w:color w:val="1D1B11" w:themeColor="background2" w:themeShade="1A"/>
          <w:sz w:val="22"/>
          <w:szCs w:val="22"/>
        </w:rPr>
      </w:pPr>
      <w:r w:rsidRPr="005F3B53">
        <w:rPr>
          <w:color w:val="1D1B11" w:themeColor="background2" w:themeShade="1A"/>
          <w:sz w:val="22"/>
          <w:szCs w:val="22"/>
        </w:rPr>
        <w:t>Nota: As Unidades Escolares com 08 a 11 classes funcionando em três turnos comportarão um Vice-Diretor além do Módulo fixado no referido anexo.</w:t>
      </w:r>
    </w:p>
    <w:p w:rsidR="0065498F" w:rsidRPr="0065498F" w:rsidRDefault="0065498F" w:rsidP="004632DD">
      <w:pPr>
        <w:rPr>
          <w:color w:val="1D1B11" w:themeColor="background2" w:themeShade="1A"/>
        </w:rPr>
      </w:pPr>
    </w:p>
    <w:p w:rsidR="0065498F" w:rsidRDefault="0065498F" w:rsidP="0065498F">
      <w:pPr>
        <w:spacing w:before="120"/>
        <w:jc w:val="center"/>
        <w:rPr>
          <w:b/>
          <w:bCs/>
          <w:color w:val="000000"/>
        </w:rPr>
      </w:pPr>
      <w:r w:rsidRPr="0065498F">
        <w:rPr>
          <w:b/>
          <w:bCs/>
          <w:color w:val="000000"/>
        </w:rPr>
        <w:t>Resolução SE nº 32, de 26-5-</w:t>
      </w:r>
      <w:proofErr w:type="gramStart"/>
      <w:r w:rsidRPr="0065498F">
        <w:rPr>
          <w:b/>
          <w:bCs/>
          <w:color w:val="000000"/>
        </w:rPr>
        <w:t>2011</w:t>
      </w:r>
      <w:proofErr w:type="gramEnd"/>
    </w:p>
    <w:p w:rsidR="008F6FFE" w:rsidRPr="0065498F" w:rsidRDefault="008F6FFE" w:rsidP="0065498F">
      <w:pPr>
        <w:spacing w:before="120"/>
        <w:jc w:val="center"/>
        <w:rPr>
          <w:color w:val="000000"/>
        </w:rPr>
      </w:pPr>
      <w:r>
        <w:rPr>
          <w:b/>
          <w:bCs/>
          <w:color w:val="000000"/>
        </w:rPr>
        <w:t>(</w:t>
      </w:r>
      <w:r w:rsidRPr="008F6FFE">
        <w:rPr>
          <w:b/>
          <w:bCs/>
          <w:color w:val="000000"/>
        </w:rPr>
        <w:t>REVOGADA PELA RES SE29/2016</w:t>
      </w:r>
      <w:r>
        <w:rPr>
          <w:b/>
          <w:bCs/>
          <w:color w:val="000000"/>
        </w:rPr>
        <w:t>)</w:t>
      </w:r>
    </w:p>
    <w:p w:rsidR="0065498F" w:rsidRPr="0065498F" w:rsidRDefault="0065498F" w:rsidP="0065498F">
      <w:pPr>
        <w:spacing w:before="120"/>
        <w:ind w:firstLine="709"/>
        <w:jc w:val="center"/>
        <w:rPr>
          <w:color w:val="000000"/>
        </w:rPr>
      </w:pPr>
      <w:r w:rsidRPr="0065498F">
        <w:rPr>
          <w:b/>
          <w:bCs/>
          <w:color w:val="000000"/>
        </w:rPr>
        <w:t> </w:t>
      </w:r>
    </w:p>
    <w:p w:rsidR="0065498F" w:rsidRPr="0065498F" w:rsidRDefault="0065498F" w:rsidP="0065498F">
      <w:pPr>
        <w:spacing w:before="120"/>
        <w:jc w:val="center"/>
        <w:rPr>
          <w:b/>
          <w:color w:val="000000"/>
        </w:rPr>
      </w:pPr>
      <w:r w:rsidRPr="0065498F">
        <w:rPr>
          <w:b/>
          <w:color w:val="000000"/>
        </w:rPr>
        <w:t>Dispõe sobre a atuação e a movimentação dos integrantes do Quadro de Apoio Escolar – QAE, e do Quadro da Secretaria da Educação – QSE, das unidades escolares da rede estadual de ensino</w:t>
      </w:r>
    </w:p>
    <w:p w:rsidR="0065498F" w:rsidRPr="0065498F" w:rsidRDefault="0065498F" w:rsidP="0065498F">
      <w:pPr>
        <w:spacing w:before="120"/>
        <w:ind w:left="2832" w:firstLine="1"/>
        <w:jc w:val="both"/>
        <w:rPr>
          <w:color w:val="000000"/>
        </w:rPr>
      </w:pPr>
      <w:r w:rsidRPr="0065498F">
        <w:rPr>
          <w:color w:val="000000"/>
        </w:rPr>
        <w:t> 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O Secretário da Educação, à vista do que lhe representou o Departamento de Recursos Humanos, com fundamento no disposto nos Decretos</w:t>
      </w:r>
      <w:r w:rsidRPr="005F3B53">
        <w:rPr>
          <w:color w:val="000000"/>
          <w:sz w:val="22"/>
          <w:szCs w:val="22"/>
        </w:rPr>
        <w:t> </w:t>
      </w:r>
      <w:proofErr w:type="spellStart"/>
      <w:r w:rsidRPr="005F3B53">
        <w:rPr>
          <w:color w:val="000000"/>
          <w:sz w:val="22"/>
          <w:szCs w:val="22"/>
        </w:rPr>
        <w:t>nºs</w:t>
      </w:r>
      <w:proofErr w:type="spellEnd"/>
      <w:r w:rsidRPr="005F3B53">
        <w:rPr>
          <w:color w:val="000000"/>
          <w:sz w:val="22"/>
          <w:szCs w:val="22"/>
        </w:rPr>
        <w:t> </w:t>
      </w:r>
      <w:r w:rsidRPr="0065498F">
        <w:rPr>
          <w:color w:val="000000"/>
          <w:sz w:val="22"/>
          <w:szCs w:val="22"/>
        </w:rPr>
        <w:t>36.529, de 5.3.1993, e 52.630, de 16.1.2008, e considerando: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proofErr w:type="gramStart"/>
      <w:r w:rsidRPr="005F3B53">
        <w:rPr>
          <w:color w:val="000000"/>
          <w:sz w:val="22"/>
          <w:szCs w:val="22"/>
        </w:rPr>
        <w:t>o</w:t>
      </w:r>
      <w:proofErr w:type="gramEnd"/>
      <w:r w:rsidRPr="005F3B53">
        <w:rPr>
          <w:color w:val="000000"/>
          <w:sz w:val="22"/>
          <w:szCs w:val="22"/>
        </w:rPr>
        <w:t> </w:t>
      </w:r>
      <w:r w:rsidRPr="0065498F">
        <w:rPr>
          <w:color w:val="000000"/>
          <w:sz w:val="22"/>
          <w:szCs w:val="22"/>
        </w:rPr>
        <w:t>processo dinâmico de movimentação dos integrantes do quadro de pessoal de apoio escolar e do quadro de pessoal desta Secretaria, a exigir constantes acomodações;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proofErr w:type="gramStart"/>
      <w:r w:rsidRPr="005F3B53">
        <w:rPr>
          <w:color w:val="000000"/>
          <w:sz w:val="22"/>
          <w:szCs w:val="22"/>
        </w:rPr>
        <w:t>a</w:t>
      </w:r>
      <w:proofErr w:type="gramEnd"/>
      <w:r w:rsidRPr="005F3B53">
        <w:rPr>
          <w:color w:val="000000"/>
          <w:sz w:val="22"/>
          <w:szCs w:val="22"/>
        </w:rPr>
        <w:t> </w:t>
      </w:r>
      <w:r w:rsidRPr="0065498F">
        <w:rPr>
          <w:color w:val="000000"/>
          <w:sz w:val="22"/>
          <w:szCs w:val="22"/>
        </w:rPr>
        <w:t>necessidade de se assegurar a adequação dos módulos das escolas às suas necessidades, resguardadas as situações que se encontram sob a égide da legislação anterior,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Resolve: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lastRenderedPageBreak/>
        <w:t>Artigo 1º - Os parâmetros para definição dos módulos das unidades escolares da rede estadual de ensino, para os cargos e funções do Quadro de Apoio Escolar – QAE, e do Quadro da Secretaria da Educação – QSE</w:t>
      </w:r>
      <w:r w:rsidRPr="005F3B53">
        <w:rPr>
          <w:color w:val="000000"/>
          <w:sz w:val="22"/>
          <w:szCs w:val="22"/>
        </w:rPr>
        <w:t>, observarão </w:t>
      </w:r>
      <w:r w:rsidRPr="0065498F">
        <w:rPr>
          <w:color w:val="000000"/>
          <w:sz w:val="22"/>
          <w:szCs w:val="22"/>
        </w:rPr>
        <w:t>o que se segue: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 – na classe de Agente de Organização Escolar, de conformidade com o Anexo que integra a presente resolução, considerar-se-á o número de classes e de metros construídos;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 – na classe de Agente de Serviços Escolares, haverá</w:t>
      </w:r>
      <w:r w:rsidRPr="005F3B53">
        <w:rPr>
          <w:color w:val="000000"/>
          <w:sz w:val="22"/>
          <w:szCs w:val="22"/>
        </w:rPr>
        <w:t> 1 </w:t>
      </w:r>
      <w:r w:rsidRPr="0065498F">
        <w:rPr>
          <w:color w:val="000000"/>
          <w:sz w:val="22"/>
          <w:szCs w:val="22"/>
        </w:rPr>
        <w:t>(um) servidor para cada conjunto de 8 (oito) classes, sendo, no mínimo, 2 (dois) servidores nas escolas com 4 (quatro) ou mais classes;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III – 1 (um) Secretário de Escola quando a unidade funcionar com, no mínimo,</w:t>
      </w:r>
      <w:r w:rsidRPr="005F3B53">
        <w:rPr>
          <w:color w:val="000000"/>
          <w:sz w:val="22"/>
          <w:szCs w:val="22"/>
        </w:rPr>
        <w:t> 8 </w:t>
      </w:r>
      <w:r w:rsidRPr="0065498F">
        <w:rPr>
          <w:color w:val="000000"/>
          <w:sz w:val="22"/>
          <w:szCs w:val="22"/>
        </w:rPr>
        <w:t>(oito) classes; e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IV - 1 (um) Assistente de Administração Escolar nas unidades escolares que oferecem o Ensino Médio com, no mínimo,</w:t>
      </w:r>
      <w:r w:rsidRPr="005F3B53">
        <w:rPr>
          <w:color w:val="000000"/>
          <w:sz w:val="22"/>
          <w:szCs w:val="22"/>
        </w:rPr>
        <w:t> 4 </w:t>
      </w:r>
      <w:r w:rsidRPr="0065498F">
        <w:rPr>
          <w:color w:val="000000"/>
          <w:sz w:val="22"/>
          <w:szCs w:val="22"/>
        </w:rPr>
        <w:t>(quatro) classes.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1º – As classes vinculadas serão consideradas na unidade vinculadora para cálculo do módulo de Agente de Organização Escolar.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2º - no cálculo com base em número de classes, o arredondamento para maior somente</w:t>
      </w:r>
      <w:r w:rsidRPr="005F3B53">
        <w:rPr>
          <w:color w:val="000000"/>
          <w:sz w:val="22"/>
          <w:szCs w:val="22"/>
        </w:rPr>
        <w:t> se </w:t>
      </w:r>
      <w:r w:rsidRPr="0065498F">
        <w:rPr>
          <w:color w:val="000000"/>
          <w:sz w:val="22"/>
          <w:szCs w:val="22"/>
        </w:rPr>
        <w:t>efetuará nas frações iguais ou superiores a 0,5 (cinco décimos).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3º - o Anexo que integra a Resolução SE nº 27, de 11.3.2008, nas classes de Secretário de Escola e de Agente de Organização Escolar, fica alterado em conformidade com o disposto nesta resolução.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2º - para o cálculo do módulo de pessoal das escolas, deixará de ser computado o funcionário ou o servidor que se enquadrar em uma das seguintes situações: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 – readaptado;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 – nomeado em comissão;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III – exercendo mandato eletivo nos termos do artigo 38 da Constituição Federal de 1988;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IV – afastado: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a) nos</w:t>
      </w:r>
      <w:r w:rsidRPr="005F3B53">
        <w:rPr>
          <w:color w:val="000000"/>
          <w:sz w:val="22"/>
          <w:szCs w:val="22"/>
        </w:rPr>
        <w:t> termos dos incisos XIII e XIV do artigo 30 da Lei federal </w:t>
      </w:r>
      <w:r w:rsidRPr="0065498F">
        <w:rPr>
          <w:color w:val="000000"/>
          <w:sz w:val="22"/>
          <w:szCs w:val="22"/>
        </w:rPr>
        <w:t>nº 4.737, de 15.7.1965;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b) nos termos do § 1º do artigo 125 da Constituição Estadual e da Lei Complementar nº 343, de 6.1.1984;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c) em Prefeitura Municipal, nos termos do inciso I, do parágrafo único, do artigo 6º da Lei Complementar nº 888, de 28.12.2000;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V – licenciado, nos termos: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a) do artigo 205 da Lei nº 10.261, de 28.10.1968; ou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b) do artigo 191 da Lei 10.261, de 28.10.1968, por período igual ou superior a 180 (cento e oitenta) dias ininterruptos;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VI – designado, por prazo indeterminado, nos termos: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a) dos artigos 7º, 80 e 83 da Lei Complementar nº 180, de 12.5.1978; do artigo 28 da Lei Complementar nº 10.168, de 10.7.1968, com as alterações introduzidas pelo</w:t>
      </w:r>
      <w:r w:rsidRPr="005F3B53">
        <w:rPr>
          <w:color w:val="000000"/>
          <w:sz w:val="22"/>
          <w:szCs w:val="22"/>
        </w:rPr>
        <w:t> Decreto-lei </w:t>
      </w:r>
      <w:r w:rsidRPr="0065498F">
        <w:rPr>
          <w:color w:val="000000"/>
          <w:sz w:val="22"/>
          <w:szCs w:val="22"/>
        </w:rPr>
        <w:t>nº 92, de 6.6.1969, e pela Lei nº 1.217, de 22.12.76.1976; dos artigos 23 e 24 da Lei 10.261/68; dos artigos 78 e 80 do Decreto nº 42.850, de 30.12.1963, ou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b) dos artigos 5º e 6º da Lei Complementar nº 847, de 16.7.1998, com a redação dada pela Lei Complementar nº 1.046, de</w:t>
      </w:r>
      <w:r w:rsidRPr="005F3B53">
        <w:rPr>
          <w:color w:val="000000"/>
          <w:sz w:val="22"/>
          <w:szCs w:val="22"/>
        </w:rPr>
        <w:t> </w:t>
      </w:r>
      <w:proofErr w:type="gramStart"/>
      <w:r w:rsidRPr="005F3B53">
        <w:rPr>
          <w:color w:val="000000"/>
          <w:sz w:val="22"/>
          <w:szCs w:val="22"/>
        </w:rPr>
        <w:t>2</w:t>
      </w:r>
      <w:proofErr w:type="gramEnd"/>
      <w:r w:rsidRPr="005F3B53">
        <w:rPr>
          <w:color w:val="000000"/>
          <w:sz w:val="22"/>
          <w:szCs w:val="22"/>
        </w:rPr>
        <w:t> </w:t>
      </w:r>
      <w:r w:rsidRPr="0065498F">
        <w:rPr>
          <w:color w:val="000000"/>
          <w:sz w:val="22"/>
          <w:szCs w:val="22"/>
        </w:rPr>
        <w:t>.6.2008.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3º - para definição do módulo das escolas da rede pública de ensino: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lastRenderedPageBreak/>
        <w:t>I – os Oficiais Administrativos e os Auxiliares de Serviços Gerais serão considerados integrantes das classes de Agente de Organização Escolar e de Agente de Serviços Escolares, respectivamente;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 – será considerado em dobro o número de classes da Escola de Tempo Integral que esteja em funcionamento nos termos da Resolução SE nº 93, de 12.12. 2008, alterada pela Resolução SE nº 5, de 28.1.2011;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4º - a movimentação dos funcionários e servidores do QAE e do QSE dar-se-á por: I – concurso de remoção, se funcionário efetivo do QAE;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 – transferência, se servidor não efetivo do QAE ou se funcionário/servidor do QSE.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Parágrafo único – o disposto no caput não se aplica aos contratados por prazo certo e determinado nos termos da Lei Complementar nº 1.093, de 16.7.2009.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4º - a movimentação dos funcionários e servidores do QAE e do QSE dar-se-á por: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 – concurso de remoção, se funcionário efetivo do QAE;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 – transferência, se servidor não efetivo do QAE ou se funcionário/servidor do QSE.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 Parágrafo único – o disposto no caput não se aplica aos contratados por prazo certo e determinado nos termos da Lei Complementar nº 1.093, de 16.7.2009.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5º - para o concurso de remoção dos integrantes do Quadro de Apoio Escolar serão computadas como vagas iniciais também aquelas correspondentes às funções-atividades exercidas pelos servidores contratados em conformidade com a Lei Complementar nº 1.093/2009.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1º - Não serão computadas como vagas iniciais aquelas ocupadas pelos servidores abrangidos pelo § 2º do artigo 2º da Lei Complementar nº 1.010, de</w:t>
      </w:r>
      <w:r w:rsidRPr="005F3B53">
        <w:rPr>
          <w:color w:val="000000"/>
          <w:sz w:val="22"/>
          <w:szCs w:val="22"/>
        </w:rPr>
        <w:t> 1º.</w:t>
      </w:r>
      <w:r w:rsidRPr="0065498F">
        <w:rPr>
          <w:color w:val="000000"/>
          <w:sz w:val="22"/>
          <w:szCs w:val="22"/>
        </w:rPr>
        <w:t>6.2007.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2º - Nas unidades escolares com contratação de prestação de serviços terceirizados, mesmo que em fase de implantação, as vagas de Agente de Serviços Escolares deverão ser apontadas considerando-se apenas a capacidade definida em conjunto com a respectiva Coordenadoria de Ensino, e se necessário para alguma das atividades previstas como atribuição desses servidores na legislação vigente.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6º - Os funcionários/servidores do QAE ou do QSE, das escolas extintas/desativadas serão transferidos, nos termos da lei, a partir da data do evento: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 – a pedido, para onde houver vaga no âmbito da Diretoria de Ensino, ou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 – ex</w:t>
      </w:r>
      <w:r w:rsidRPr="005F3B53">
        <w:rPr>
          <w:color w:val="000000"/>
          <w:sz w:val="22"/>
          <w:szCs w:val="22"/>
        </w:rPr>
        <w:t> </w:t>
      </w:r>
      <w:proofErr w:type="spellStart"/>
      <w:r w:rsidRPr="005F3B53">
        <w:rPr>
          <w:color w:val="000000"/>
          <w:sz w:val="22"/>
          <w:szCs w:val="22"/>
        </w:rPr>
        <w:t>officio</w:t>
      </w:r>
      <w:proofErr w:type="spellEnd"/>
      <w:r w:rsidRPr="0065498F">
        <w:rPr>
          <w:color w:val="000000"/>
          <w:sz w:val="22"/>
          <w:szCs w:val="22"/>
        </w:rPr>
        <w:t>, para a unidade escolar mais próxima.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7º - Serão declarados excedentes os servidores do QAE e do QSE que excederem ao módulo fixado para a unidade escolar nos termos desta resolução.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Parágrafo único - de acordo com cronograma a ser fixado pelo Departamento de Recursos Humanos deverá ocorrer a transferência para aproveitamento dos funcionários e servidores excedentes, assim identificados nas unidades escolares, para onde existir vaga no âmbito da Diretoria de Ensino.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8º - Terão preferência na composição do módulo escolar: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 – o funcionário do QAE;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 – o servidor do QAE;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III – o funcionário do QSE;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IV – o servidor do QSE.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lastRenderedPageBreak/>
        <w:t>Parágrafo único – o titular de cargo de Secretário de Escola, provido mediante concurso de provas e títulos terá prioridade sobre o titular de cargo da mesma classe decorrente de transformação de cargo.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9º - para fins de identificação e transferência de excedentes, a classificação dos integrantes do QAE e do QSE, observado o disposto no artigo anterior, levará em conta o tempo de serviço na seguinte conformidade: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 – tempo de serviço público estadual prestado na Secretaria da Educação:</w:t>
      </w:r>
      <w:r w:rsidRPr="005F3B53">
        <w:rPr>
          <w:color w:val="000000"/>
          <w:sz w:val="22"/>
          <w:szCs w:val="22"/>
        </w:rPr>
        <w:t> 0,</w:t>
      </w:r>
      <w:r w:rsidRPr="0065498F">
        <w:rPr>
          <w:color w:val="000000"/>
          <w:sz w:val="22"/>
          <w:szCs w:val="22"/>
        </w:rPr>
        <w:t>001 por dia;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 – tempo de serviço na respectiva classe, na Unidade Escolar:</w:t>
      </w:r>
      <w:r w:rsidRPr="005F3B53">
        <w:rPr>
          <w:color w:val="000000"/>
          <w:sz w:val="22"/>
          <w:szCs w:val="22"/>
        </w:rPr>
        <w:t> 0,</w:t>
      </w:r>
      <w:r w:rsidRPr="0065498F">
        <w:rPr>
          <w:color w:val="000000"/>
          <w:sz w:val="22"/>
          <w:szCs w:val="22"/>
        </w:rPr>
        <w:t>003 por dia;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III – tempo de serviço no cargo ou na função:</w:t>
      </w:r>
      <w:r w:rsidRPr="005F3B53">
        <w:rPr>
          <w:color w:val="000000"/>
          <w:sz w:val="22"/>
          <w:szCs w:val="22"/>
        </w:rPr>
        <w:t> 0,</w:t>
      </w:r>
      <w:r w:rsidRPr="0065498F">
        <w:rPr>
          <w:color w:val="000000"/>
          <w:sz w:val="22"/>
          <w:szCs w:val="22"/>
        </w:rPr>
        <w:t>004 por dia.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1º - a contagem de tempo observará os critérios definidos para a concessão de adicional por tempo de serviço, desprezados todos os períodos em que o funcionário ou o servidor esteve em qualquer das situações previstas no artigo 2º desta resolução.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2º - para fins de desempate deverão ser considerados, sucessivamente, o tempo de serviço público no cargo ou na função, os encargos de família e a idade.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10 - a transferência de excedentes, de que trata o artigo 9º desta resolução, observada a existência de vagas, ocorrerá</w:t>
      </w:r>
      <w:r w:rsidRPr="005F3B53">
        <w:rPr>
          <w:color w:val="000000"/>
          <w:sz w:val="22"/>
          <w:szCs w:val="22"/>
        </w:rPr>
        <w:t> sequencialmente</w:t>
      </w:r>
      <w:r w:rsidRPr="0065498F">
        <w:rPr>
          <w:color w:val="000000"/>
          <w:sz w:val="22"/>
          <w:szCs w:val="22"/>
        </w:rPr>
        <w:t>: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 – a pedido, para outras unidades/órgãos da Secretaria da Educação, e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II – obrigatoriamente, em nível de Diretoria de Ensino.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1º - a transferência de que trata o inciso II deste artigo deixará de ser obrigatória quando não houver vaga em nenhuma das unidades sediadas no próprio ou em município limítrofe daquele de classificação do servidor excedente.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2º - Quando o número de servidores excedentes for maior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proofErr w:type="gramStart"/>
      <w:r w:rsidRPr="005F3B53">
        <w:rPr>
          <w:color w:val="000000"/>
          <w:sz w:val="22"/>
          <w:szCs w:val="22"/>
        </w:rPr>
        <w:t>que</w:t>
      </w:r>
      <w:proofErr w:type="gramEnd"/>
      <w:r w:rsidRPr="005F3B53">
        <w:rPr>
          <w:color w:val="000000"/>
          <w:sz w:val="22"/>
          <w:szCs w:val="22"/>
        </w:rPr>
        <w:t> </w:t>
      </w:r>
      <w:r w:rsidRPr="0065498F">
        <w:rPr>
          <w:color w:val="000000"/>
          <w:sz w:val="22"/>
          <w:szCs w:val="22"/>
        </w:rPr>
        <w:t>o de vagas existentes, a obrigatoriedade da transferência recairá no servidor com pior classificação.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3º - Observado o interesse da Administração, esgotadas as possibilidades de transferência para unidades que contam com vagas disponíveis, caberá ao Dirigente Regional de Ensino proceder à melhor acomodação dos excedentes nas unidades de sua circunscrição, encaminhando a proposta de transferência, a pedido ou ex</w:t>
      </w:r>
      <w:r w:rsidRPr="005F3B53">
        <w:rPr>
          <w:color w:val="000000"/>
          <w:sz w:val="22"/>
          <w:szCs w:val="22"/>
        </w:rPr>
        <w:t> </w:t>
      </w:r>
      <w:proofErr w:type="spellStart"/>
      <w:r w:rsidRPr="005F3B53">
        <w:rPr>
          <w:color w:val="000000"/>
          <w:sz w:val="22"/>
          <w:szCs w:val="22"/>
        </w:rPr>
        <w:t>officio</w:t>
      </w:r>
      <w:proofErr w:type="spellEnd"/>
      <w:r w:rsidRPr="0065498F">
        <w:rPr>
          <w:color w:val="000000"/>
          <w:sz w:val="22"/>
          <w:szCs w:val="22"/>
        </w:rPr>
        <w:t>, à autoridade competente.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4º - o disposto no parágrafo anterior deverá se restringir ao âmbito territorial do município de classificação do cargo ou da função do servidor, quando a Diretoria de Ensino contar com mais de um município e ao âmbito da Diretoria de Ensino, quando o município contar com mais de uma Diretoria de Ensino, exceto se a pedido do servidor.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11 - a transferência dos funcionários e servidores a que se refere esta resolução será efetuada nos termos dos artigos 54 e 55 da Lei Complementar nº 180, de 12.5. 1978.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12 - Compete ao Dirigente Regional de Ensino, na área de sua circunscrição, proceder à declaração de excedente e à atribuição das vagas e, ao Departamento de Recursos Humanos, às transferências de que trata esta resolução.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13 – As escolas com até</w:t>
      </w:r>
      <w:r w:rsidRPr="005F3B53">
        <w:rPr>
          <w:color w:val="000000"/>
          <w:sz w:val="22"/>
          <w:szCs w:val="22"/>
        </w:rPr>
        <w:t> 3 </w:t>
      </w:r>
      <w:r w:rsidRPr="0065498F">
        <w:rPr>
          <w:color w:val="000000"/>
          <w:sz w:val="22"/>
          <w:szCs w:val="22"/>
        </w:rPr>
        <w:t>(três) classes funcionarão vinculadas a uma unidade escolar mais próxima, com no mínimo 8 (oito) classes.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14 – As escolas com</w:t>
      </w:r>
      <w:r w:rsidRPr="005F3B53">
        <w:rPr>
          <w:color w:val="000000"/>
          <w:sz w:val="22"/>
          <w:szCs w:val="22"/>
        </w:rPr>
        <w:t> 4 </w:t>
      </w:r>
      <w:r w:rsidRPr="0065498F">
        <w:rPr>
          <w:color w:val="000000"/>
          <w:sz w:val="22"/>
          <w:szCs w:val="22"/>
        </w:rPr>
        <w:t>(quatro) a 7 (sete) classes serão dirigidas por um Vice Diretor de Escola designado pelo Dirigente Regional de Ensino.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15 – a escola em que esteja integralmente</w:t>
      </w:r>
      <w:r w:rsidRPr="005F3B53">
        <w:rPr>
          <w:color w:val="000000"/>
          <w:sz w:val="22"/>
          <w:szCs w:val="22"/>
        </w:rPr>
        <w:t> implementado </w:t>
      </w:r>
      <w:r w:rsidRPr="0065498F">
        <w:rPr>
          <w:color w:val="000000"/>
          <w:sz w:val="22"/>
          <w:szCs w:val="22"/>
        </w:rPr>
        <w:t>o Programa Escola da Família, instituído pelo Decreto nº 48.781, de 7.7.2004, deverá organizar-se de forma a acompanhar efetivamente as atividades programadas para os finais de semana.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lastRenderedPageBreak/>
        <w:t>§ 1º - a escola de que trata o caput deste artigo, que não contar com Educador Profissional, poderá ter mais</w:t>
      </w:r>
      <w:r w:rsidRPr="005F3B53">
        <w:rPr>
          <w:color w:val="000000"/>
          <w:sz w:val="22"/>
          <w:szCs w:val="22"/>
        </w:rPr>
        <w:t> 1 </w:t>
      </w:r>
      <w:r w:rsidRPr="0065498F">
        <w:rPr>
          <w:color w:val="000000"/>
          <w:sz w:val="22"/>
          <w:szCs w:val="22"/>
        </w:rPr>
        <w:t>(um) Vice- Diretor, além do previsto no módulo, para atuação aos finais de semana.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2º - Fica vedada, a partir da publicação desta resolução, a atribuição de aulas ao Educador Profissional do Programa Escola da Família, exceto se em substituição temporária, nos termos da legislação vigente.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§ 3º - para se assegurar o atendimento ao disposto no caput deste artigo, será acrescentado ao módulo da escola</w:t>
      </w:r>
      <w:r w:rsidRPr="005F3B53">
        <w:rPr>
          <w:color w:val="000000"/>
          <w:sz w:val="22"/>
          <w:szCs w:val="22"/>
        </w:rPr>
        <w:t> 1 </w:t>
      </w:r>
      <w:r w:rsidRPr="0065498F">
        <w:rPr>
          <w:color w:val="000000"/>
          <w:sz w:val="22"/>
          <w:szCs w:val="22"/>
        </w:rPr>
        <w:t>(um) Agente de Organização Escolar.</w:t>
      </w:r>
    </w:p>
    <w:p w:rsidR="0065498F" w:rsidRPr="005F3B53" w:rsidRDefault="0065498F" w:rsidP="0065498F">
      <w:pPr>
        <w:spacing w:before="120"/>
        <w:ind w:firstLine="709"/>
        <w:jc w:val="both"/>
        <w:rPr>
          <w:color w:val="000000"/>
          <w:sz w:val="22"/>
          <w:szCs w:val="22"/>
        </w:rPr>
      </w:pPr>
      <w:r w:rsidRPr="0065498F">
        <w:rPr>
          <w:color w:val="000000"/>
          <w:sz w:val="22"/>
          <w:szCs w:val="22"/>
        </w:rPr>
        <w:t>Artigo 16 - Esta resolução entra em vigor na data de sua publicação, ficando revogadas as disposições em contrário, em especial as Resoluções SE nº 53, de 30.3.1999, e nº 68, de 24.10.2008.</w:t>
      </w: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</w:rPr>
      </w:pPr>
    </w:p>
    <w:p w:rsidR="0065498F" w:rsidRPr="0065498F" w:rsidRDefault="0065498F" w:rsidP="0065498F">
      <w:pPr>
        <w:spacing w:before="120"/>
        <w:ind w:firstLine="709"/>
        <w:jc w:val="both"/>
        <w:rPr>
          <w:color w:val="000000"/>
        </w:rPr>
      </w:pPr>
      <w:r w:rsidRPr="0065498F">
        <w:rPr>
          <w:color w:val="00000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660"/>
        <w:gridCol w:w="2458"/>
        <w:gridCol w:w="4494"/>
      </w:tblGrid>
      <w:tr w:rsidR="0065498F" w:rsidRPr="0065498F" w:rsidTr="0065498F"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ANEXO – AGENTE DE ORGANIZAÇÃO ESCOLAR</w:t>
            </w:r>
          </w:p>
        </w:tc>
      </w:tr>
      <w:tr w:rsidR="0065498F" w:rsidRPr="0065498F" w:rsidTr="0065498F"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Número de Classes e M²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Módulo</w:t>
            </w:r>
          </w:p>
        </w:tc>
      </w:tr>
      <w:tr w:rsidR="0065498F" w:rsidRPr="0065498F" w:rsidTr="0065498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Classes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M²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98F" w:rsidRPr="0065498F" w:rsidRDefault="0065498F" w:rsidP="0065498F"/>
        </w:tc>
      </w:tr>
      <w:tr w:rsidR="0065498F" w:rsidRPr="0065498F" w:rsidTr="0065498F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De 1 a 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0</w:t>
            </w:r>
          </w:p>
        </w:tc>
      </w:tr>
      <w:tr w:rsidR="0065498F" w:rsidRPr="0065498F" w:rsidTr="0065498F"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 </w:t>
            </w:r>
          </w:p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De 4 a 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De 1.501 a 3.000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2 (dois)</w:t>
            </w:r>
          </w:p>
        </w:tc>
      </w:tr>
      <w:tr w:rsidR="0065498F" w:rsidRPr="0065498F" w:rsidTr="006549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98F" w:rsidRPr="0065498F" w:rsidRDefault="0065498F" w:rsidP="0065498F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De 3.001 a 4.500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3 (três)</w:t>
            </w:r>
          </w:p>
        </w:tc>
      </w:tr>
      <w:tr w:rsidR="0065498F" w:rsidRPr="0065498F" w:rsidTr="006549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98F" w:rsidRPr="0065498F" w:rsidRDefault="0065498F" w:rsidP="0065498F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Mais de 4.500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4 (quatro)</w:t>
            </w:r>
          </w:p>
        </w:tc>
      </w:tr>
      <w:tr w:rsidR="0065498F" w:rsidRPr="0065498F" w:rsidTr="0065498F"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 </w:t>
            </w:r>
          </w:p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A partir de 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Até 1.500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1(um) para cada conjunto de 4 classes</w:t>
            </w:r>
          </w:p>
        </w:tc>
      </w:tr>
      <w:tr w:rsidR="0065498F" w:rsidRPr="0065498F" w:rsidTr="006549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98F" w:rsidRPr="0065498F" w:rsidRDefault="0065498F" w:rsidP="0065498F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De 1.501 a 3.000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1(um) para cada conjunto de 4 classes +1</w:t>
            </w:r>
          </w:p>
        </w:tc>
      </w:tr>
      <w:tr w:rsidR="0065498F" w:rsidRPr="0065498F" w:rsidTr="006549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98F" w:rsidRPr="0065498F" w:rsidRDefault="0065498F" w:rsidP="0065498F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De 3.001 a 4.500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1(um) para cada conjunto de 4 classes + 2</w:t>
            </w:r>
          </w:p>
        </w:tc>
      </w:tr>
      <w:tr w:rsidR="0065498F" w:rsidRPr="0065498F" w:rsidTr="0065498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98F" w:rsidRPr="0065498F" w:rsidRDefault="0065498F" w:rsidP="0065498F"/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Mais de 4.500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98F" w:rsidRPr="0065498F" w:rsidRDefault="0065498F" w:rsidP="0065498F">
            <w:pPr>
              <w:spacing w:before="120"/>
              <w:jc w:val="center"/>
            </w:pPr>
            <w:r w:rsidRPr="0065498F">
              <w:t>1(um) para cada conjunto de 4 classes + 3</w:t>
            </w:r>
          </w:p>
        </w:tc>
      </w:tr>
    </w:tbl>
    <w:p w:rsidR="0065498F" w:rsidRPr="0065498F" w:rsidRDefault="0065498F" w:rsidP="0065498F">
      <w:pPr>
        <w:spacing w:before="120"/>
        <w:ind w:firstLine="709"/>
        <w:jc w:val="both"/>
        <w:rPr>
          <w:color w:val="000000"/>
        </w:rPr>
      </w:pPr>
    </w:p>
    <w:p w:rsidR="0065498F" w:rsidRDefault="0065498F" w:rsidP="004632DD">
      <w:pPr>
        <w:rPr>
          <w:color w:val="1D1B11" w:themeColor="background2" w:themeShade="1A"/>
        </w:rPr>
      </w:pPr>
    </w:p>
    <w:p w:rsidR="00FE2FD2" w:rsidRPr="0065498F" w:rsidRDefault="00FC4DDE" w:rsidP="00FE2FD2">
      <w:pPr>
        <w:autoSpaceDE w:val="0"/>
        <w:autoSpaceDN w:val="0"/>
        <w:adjustRightInd w:val="0"/>
        <w:jc w:val="both"/>
        <w:rPr>
          <w:color w:val="000000"/>
        </w:rPr>
      </w:pPr>
      <w:r w:rsidRPr="00DF7F49">
        <w:rPr>
          <w:rFonts w:eastAsia="Calibri"/>
          <w:b/>
          <w:bCs/>
          <w:sz w:val="22"/>
          <w:szCs w:val="22"/>
        </w:rPr>
        <w:t>Resolução SE-62, de 6-6-2012</w:t>
      </w:r>
      <w:r w:rsidR="00FE2FD2">
        <w:rPr>
          <w:rFonts w:eastAsia="Calibri"/>
          <w:b/>
          <w:bCs/>
          <w:sz w:val="22"/>
          <w:szCs w:val="22"/>
        </w:rPr>
        <w:t xml:space="preserve"> </w:t>
      </w:r>
      <w:r w:rsidR="00FE2FD2">
        <w:rPr>
          <w:b/>
          <w:bCs/>
          <w:color w:val="000000"/>
        </w:rPr>
        <w:t>(</w:t>
      </w:r>
      <w:r w:rsidR="00FE2FD2" w:rsidRPr="008F6FFE">
        <w:rPr>
          <w:b/>
          <w:bCs/>
          <w:color w:val="000000"/>
        </w:rPr>
        <w:t>REVOGADA PELA RES SE29/2016</w:t>
      </w:r>
      <w:proofErr w:type="gramStart"/>
      <w:r w:rsidR="00FE2FD2">
        <w:rPr>
          <w:b/>
          <w:bCs/>
          <w:color w:val="000000"/>
        </w:rPr>
        <w:t>)</w:t>
      </w:r>
      <w:proofErr w:type="gramEnd"/>
    </w:p>
    <w:p w:rsidR="00FE2FD2" w:rsidRPr="00DF7F49" w:rsidRDefault="00FE2FD2" w:rsidP="00FC4DDE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</w:p>
    <w:p w:rsidR="00FC4DDE" w:rsidRPr="00DF7F49" w:rsidRDefault="00FC4DDE" w:rsidP="00FC4DDE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</w:p>
    <w:p w:rsidR="00FC4DDE" w:rsidRPr="00DF7F49" w:rsidRDefault="00FC4DDE" w:rsidP="00FC4DDE">
      <w:pPr>
        <w:autoSpaceDE w:val="0"/>
        <w:autoSpaceDN w:val="0"/>
        <w:adjustRightInd w:val="0"/>
        <w:jc w:val="both"/>
        <w:rPr>
          <w:rFonts w:eastAsia="Calibri"/>
          <w:b/>
          <w:i/>
          <w:iCs/>
          <w:sz w:val="22"/>
          <w:szCs w:val="22"/>
        </w:rPr>
      </w:pPr>
      <w:r w:rsidRPr="00DF7F49">
        <w:rPr>
          <w:rFonts w:eastAsia="Calibri"/>
          <w:b/>
          <w:i/>
          <w:iCs/>
          <w:sz w:val="22"/>
          <w:szCs w:val="22"/>
        </w:rPr>
        <w:t>Altera dispositivos da Resolução SE 32, de 26.5.2011, que dispõe sobre a atuação e a movimentação dos integrantes do Quadro de Apoio Escolar – QAE e do Quadro da Secretaria da Educação – QSE, das unidades escolares da rede estadual de ensino, e dá providências correlatas</w:t>
      </w:r>
    </w:p>
    <w:p w:rsidR="00FC4DDE" w:rsidRDefault="00FC4DDE" w:rsidP="00FC4DDE">
      <w:pPr>
        <w:autoSpaceDE w:val="0"/>
        <w:autoSpaceDN w:val="0"/>
        <w:adjustRightInd w:val="0"/>
        <w:jc w:val="both"/>
        <w:rPr>
          <w:rFonts w:eastAsia="Calibri"/>
          <w:i/>
          <w:iCs/>
          <w:sz w:val="22"/>
          <w:szCs w:val="22"/>
        </w:rPr>
      </w:pP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O Secretário da Educação, à vista do que lhe representou a Coordenadoria de Gestão de Recursos Humanos, com fundamento no disposto no Decreto 52.630, de 16.1.2008, bem como na Lei Complementar 1.144, de 11.7.2011, e considerando a necessidade de alteração dos critérios e parâmetros para definição de módulos, estabelecidos pela Resolução SE 32, de 26.5.2011, para as classes de Agente de Organização Escolar e de Agente de Serviços Escolares das escolas estaduais, com vistas à sua melhor adequação,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Resolve: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Artigo 1º - Os dispositivos, abaixo relacionados, da Resolução SE 32/11 passam a vigorar com a seguinte redação: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I – os incisos I e II do artigo 1º: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lastRenderedPageBreak/>
        <w:t>“I – na classe de Agente de Organização Escolar, de acordo com o ANEXO I, que integra a presente resolução, considerar-se</w:t>
      </w:r>
      <w:r w:rsidR="004F5F0A" w:rsidRPr="005F3B53">
        <w:rPr>
          <w:rFonts w:eastAsia="Calibri"/>
          <w:sz w:val="22"/>
          <w:szCs w:val="22"/>
        </w:rPr>
        <w:t>-</w:t>
      </w:r>
      <w:r w:rsidRPr="005F3B53">
        <w:rPr>
          <w:rFonts w:eastAsia="Calibri"/>
          <w:sz w:val="22"/>
          <w:szCs w:val="22"/>
        </w:rPr>
        <w:t>ão o número total de classes, a área construída (em metros quadrados) e a quantidade de turnos em funcionamento na escola;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II – na classe de Agente de Serviços Escolares, de acordo com o ANEXO II, que integra a presente resolução, considerar-se</w:t>
      </w:r>
      <w:r w:rsidR="004F5F0A" w:rsidRPr="005F3B53">
        <w:rPr>
          <w:rFonts w:eastAsia="Calibri"/>
          <w:sz w:val="22"/>
          <w:szCs w:val="22"/>
        </w:rPr>
        <w:t>-</w:t>
      </w:r>
      <w:r w:rsidRPr="005F3B53">
        <w:rPr>
          <w:rFonts w:eastAsia="Calibri"/>
          <w:sz w:val="22"/>
          <w:szCs w:val="22"/>
        </w:rPr>
        <w:t>ão o número total de classes, o número de classes no período noturno e a quantidade de turnos em funcionamento na escola;” (NR)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II – o artigo 3º: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“Artigo 3º - Na identificação dos respectivos módulos, nos termos desta resolução, as unidades escolares deverão considerar: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I - os Oficiais Administrativos, como integrantes da classe de Agente de Organização Escolar;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II - os Auxiliares de Serviços Gerais, como integrantes da classe de Agente de Serviços Escolares.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Parágrafo único – Para efeito do disposto no caput deste artigo, será considerado em dobro o número de classes da Escola de Tempo Integral, que esteja em funcionamento nos termos da Resolução SE 93, de 12-12-2008, alterada pela Resolução SE 5, de 28.1.2011, e da Escola Estadual de Ensino Médio de Período Integral, de que trata a Resolução SE 12, de 31.1.2012.” (NR)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Artigo 2º - Fica acrescentado, ao artigo 1º da Resolução SE 32/11, o § 4º com a seguinte redação: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Artigo 1º - ...................................................................................................................................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“§ 4º - Com relação à classe de Agente de Serviços Escolares, observado o disposto no inciso II deste artigo, também será considerada a especificidade de cada unidade escolar, relativamente aos seguintes itens de prestação de serviços: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1 – limpeza centralizada – a executada por funcionário/servidor do QAE e/ou do QSE;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2 – limpeza terceirizada – a executada por empresa contratada;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3 – merenda centralizada – a executada por funcionário/servidor do QAE e/ou do QSE;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4 – merenda descentralizada – a executada pela Prefeitura.” (NR)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Artigo 3º - Para a movimentação do Agente de Serviços Escolares e do Auxiliar de Serviços Gerais, do QAE e do QSE, respectivamente, deverá ser observado o disposto no artigo 4º da Resolução SE 32/11.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Artigo 4º - Os ANEXOS I e II, que integram esta resolução, passam a substituir o Anexo constante da Resolução SE 32/11.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Artigo 5º - Esta resolução entra em vigor na data de sua publicação, ficando revogadas as disposições em contrário.</w:t>
      </w:r>
    </w:p>
    <w:p w:rsidR="00FC4DDE" w:rsidRPr="00DF7F49" w:rsidRDefault="00FC4DDE" w:rsidP="00FC4DDE">
      <w:pPr>
        <w:autoSpaceDE w:val="0"/>
        <w:autoSpaceDN w:val="0"/>
        <w:adjustRightInd w:val="0"/>
        <w:jc w:val="both"/>
        <w:rPr>
          <w:rFonts w:eastAsia="Calibri"/>
        </w:rPr>
      </w:pPr>
    </w:p>
    <w:p w:rsidR="00FC4DDE" w:rsidRPr="00DF7F49" w:rsidRDefault="00FC4DDE" w:rsidP="00FC4DDE">
      <w:pPr>
        <w:autoSpaceDE w:val="0"/>
        <w:autoSpaceDN w:val="0"/>
        <w:adjustRightInd w:val="0"/>
        <w:jc w:val="both"/>
        <w:rPr>
          <w:rFonts w:eastAsia="Calibri"/>
        </w:rPr>
      </w:pPr>
      <w:r w:rsidRPr="00DF7F49">
        <w:rPr>
          <w:rFonts w:eastAsia="Calibri"/>
        </w:rPr>
        <w:t>ANEXO I</w:t>
      </w:r>
    </w:p>
    <w:p w:rsidR="00FC4DDE" w:rsidRPr="00DF7F49" w:rsidRDefault="00FC4DDE" w:rsidP="00FC4DDE">
      <w:pPr>
        <w:spacing w:line="360" w:lineRule="auto"/>
        <w:jc w:val="both"/>
        <w:rPr>
          <w:rFonts w:eastAsia="Calibri"/>
        </w:rPr>
      </w:pPr>
      <w:r w:rsidRPr="00DF7F49">
        <w:rPr>
          <w:rFonts w:eastAsia="Calibri"/>
        </w:rPr>
        <w:t>AGENTE DE ORGANIZAÇÃO ESCOLAR</w:t>
      </w:r>
    </w:p>
    <w:p w:rsidR="00FC4DDE" w:rsidRPr="00DF7F49" w:rsidRDefault="00FC4DDE" w:rsidP="00FC4DDE">
      <w:pPr>
        <w:spacing w:line="360" w:lineRule="auto"/>
        <w:jc w:val="both"/>
        <w:rPr>
          <w:rFonts w:eastAsia="Calibri"/>
        </w:rPr>
      </w:pPr>
      <w:r w:rsidRPr="00DF7F49">
        <w:rPr>
          <w:rFonts w:eastAsia="Calibri"/>
          <w:noProof/>
        </w:rPr>
        <w:drawing>
          <wp:inline distT="0" distB="0" distL="0" distR="0">
            <wp:extent cx="2772410" cy="1294765"/>
            <wp:effectExtent l="0" t="0" r="889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DE" w:rsidRPr="00DF7F49" w:rsidRDefault="00FC4DDE" w:rsidP="00FC4DDE">
      <w:pPr>
        <w:autoSpaceDE w:val="0"/>
        <w:autoSpaceDN w:val="0"/>
        <w:adjustRightInd w:val="0"/>
        <w:jc w:val="both"/>
        <w:rPr>
          <w:rFonts w:eastAsia="Calibri"/>
        </w:rPr>
      </w:pPr>
      <w:r w:rsidRPr="00DF7F49">
        <w:rPr>
          <w:rFonts w:eastAsia="Calibri"/>
        </w:rPr>
        <w:t>ANEXO II</w:t>
      </w:r>
    </w:p>
    <w:p w:rsidR="00FC4DDE" w:rsidRPr="00DF7F49" w:rsidRDefault="00FC4DDE" w:rsidP="00FC4DDE">
      <w:pPr>
        <w:autoSpaceDE w:val="0"/>
        <w:autoSpaceDN w:val="0"/>
        <w:adjustRightInd w:val="0"/>
        <w:jc w:val="both"/>
        <w:rPr>
          <w:rFonts w:eastAsia="Calibri"/>
        </w:rPr>
      </w:pPr>
      <w:r w:rsidRPr="00DF7F49">
        <w:rPr>
          <w:rFonts w:eastAsia="Calibri"/>
        </w:rPr>
        <w:t>AGENTE DE SERVIÇOS ESCOLARES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1. Unidade Escolar com limpeza terceirizada e merenda descentralizada: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5F3B53">
        <w:rPr>
          <w:rFonts w:eastAsia="Calibri"/>
          <w:sz w:val="22"/>
          <w:szCs w:val="22"/>
        </w:rPr>
        <w:t>não</w:t>
      </w:r>
      <w:proofErr w:type="gramEnd"/>
      <w:r w:rsidRPr="005F3B53">
        <w:rPr>
          <w:rFonts w:eastAsia="Calibri"/>
          <w:sz w:val="22"/>
          <w:szCs w:val="22"/>
        </w:rPr>
        <w:t xml:space="preserve"> comporta servidores.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2. Unidade Escolar com limpeza centralizada e merenda descentralizada: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a) de 4 a 19 classes: 2 (dois) servidores;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b) de 20 classes ou mais: 1 (um) servidor para cada conjunto de 8 classes, observado o disposto no § 2º do artigo 1º da Resolução SE 32/2011.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lastRenderedPageBreak/>
        <w:t>3. Unidade Escolar com limpeza terceirizada e merenda centralizada:</w:t>
      </w:r>
    </w:p>
    <w:p w:rsidR="00FC4DDE" w:rsidRPr="00DF7F49" w:rsidRDefault="00FC4DDE" w:rsidP="00FC4DDE">
      <w:pPr>
        <w:spacing w:line="360" w:lineRule="auto"/>
        <w:jc w:val="both"/>
        <w:rPr>
          <w:rFonts w:eastAsia="Calibri"/>
        </w:rPr>
      </w:pPr>
    </w:p>
    <w:p w:rsidR="00FC4DDE" w:rsidRPr="00DF7F49" w:rsidRDefault="00FC4DDE" w:rsidP="00FC4DDE">
      <w:pPr>
        <w:spacing w:line="360" w:lineRule="auto"/>
        <w:jc w:val="both"/>
        <w:rPr>
          <w:rFonts w:eastAsia="Calibri"/>
        </w:rPr>
      </w:pPr>
      <w:r w:rsidRPr="00DF7F49">
        <w:rPr>
          <w:rFonts w:eastAsia="Calibri"/>
          <w:noProof/>
        </w:rPr>
        <w:drawing>
          <wp:inline distT="0" distB="0" distL="0" distR="0">
            <wp:extent cx="3401060" cy="1236980"/>
            <wp:effectExtent l="0" t="0" r="889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F7F49">
        <w:rPr>
          <w:rFonts w:eastAsia="Calibri"/>
        </w:rPr>
        <w:t>4</w:t>
      </w:r>
      <w:r w:rsidRPr="005F3B53">
        <w:rPr>
          <w:rFonts w:eastAsia="Calibri"/>
          <w:sz w:val="22"/>
          <w:szCs w:val="22"/>
        </w:rPr>
        <w:t>. Unidade Escolar com limpeza centralizada e merenda centralizada: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a) de 4 a 19 classes: 2 (dois) servidores;</w:t>
      </w:r>
    </w:p>
    <w:p w:rsidR="00FC4DDE" w:rsidRPr="005F3B53" w:rsidRDefault="00FC4DDE" w:rsidP="00FC4DD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5F3B53">
        <w:rPr>
          <w:rFonts w:eastAsia="Calibri"/>
          <w:sz w:val="22"/>
          <w:szCs w:val="22"/>
        </w:rPr>
        <w:t>b) de 20 classes ou mais: 1 (um) servidor para cada conjunto de 8 classes (observado o disposto no § 2º do artigo 1º da Resolução SE 32/2011), em</w:t>
      </w:r>
      <w:bookmarkStart w:id="0" w:name="_GoBack"/>
      <w:bookmarkEnd w:id="0"/>
      <w:r w:rsidRPr="005F3B53">
        <w:rPr>
          <w:rFonts w:eastAsia="Calibri"/>
          <w:sz w:val="22"/>
          <w:szCs w:val="22"/>
        </w:rPr>
        <w:t xml:space="preserve"> qualquer das situações (alíneas “a” ou “b”), acrescentando-se ao módulo:</w:t>
      </w:r>
    </w:p>
    <w:p w:rsidR="00FC4DDE" w:rsidRPr="00DF7F49" w:rsidRDefault="00FC4DDE" w:rsidP="00FC4DDE">
      <w:pPr>
        <w:autoSpaceDE w:val="0"/>
        <w:autoSpaceDN w:val="0"/>
        <w:adjustRightInd w:val="0"/>
        <w:jc w:val="both"/>
        <w:rPr>
          <w:rFonts w:eastAsia="Calibri"/>
        </w:rPr>
      </w:pPr>
    </w:p>
    <w:p w:rsidR="00FC4DDE" w:rsidRDefault="00FC4DDE" w:rsidP="00FC4DDE">
      <w:pPr>
        <w:spacing w:line="360" w:lineRule="auto"/>
        <w:jc w:val="both"/>
        <w:rPr>
          <w:rFonts w:eastAsia="Calibri"/>
        </w:rPr>
      </w:pPr>
      <w:r w:rsidRPr="00DF7F49">
        <w:rPr>
          <w:rFonts w:eastAsia="Calibri"/>
          <w:noProof/>
        </w:rPr>
        <w:drawing>
          <wp:inline distT="0" distB="0" distL="0" distR="0">
            <wp:extent cx="2887980" cy="144843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2E7" w:rsidRDefault="00B642E7" w:rsidP="00FC4DDE">
      <w:pPr>
        <w:spacing w:line="360" w:lineRule="auto"/>
        <w:jc w:val="both"/>
        <w:rPr>
          <w:rFonts w:eastAsia="Calibri"/>
        </w:rPr>
      </w:pPr>
    </w:p>
    <w:p w:rsidR="00FF5597" w:rsidRPr="00A41C9A" w:rsidRDefault="00FF5597" w:rsidP="00FF5597">
      <w:pPr>
        <w:spacing w:before="120"/>
        <w:jc w:val="center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b/>
          <w:bCs/>
          <w:color w:val="0D0D0D"/>
        </w:rPr>
        <w:t>Resolução SE 29, de 2-5-</w:t>
      </w:r>
      <w:proofErr w:type="gramStart"/>
      <w:r w:rsidRPr="00A41C9A">
        <w:rPr>
          <w:rFonts w:ascii="Verdana" w:hAnsi="Verdana" w:cs="Calibri"/>
          <w:b/>
          <w:bCs/>
          <w:color w:val="0D0D0D"/>
        </w:rPr>
        <w:t>2016</w:t>
      </w:r>
      <w:proofErr w:type="gramEnd"/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b/>
          <w:bCs/>
          <w:color w:val="0D0D0D"/>
        </w:rPr>
        <w:t> 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b/>
          <w:bCs/>
          <w:i/>
          <w:iCs/>
          <w:color w:val="0D0D0D"/>
        </w:rPr>
        <w:t>Dispõe sobre o módulo e a movimentação dos integrantes do Quadro de Apoio Escolar – QAE e do Quadro da Secretaria da Educação – QSE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O Secretário da Educação, com fundamento no disposto na legislação que regula e regulamenta a movimentação dos integrantes do QAE e do QSE, à vista do que lhe representou a Coordenadoria de Gestão de Recursos Humanos - CGRH, e considerando a necessidade de alteração dos critérios e parâmetros para definição de módulos, para as classes de Agente de Organização Escolar e de Agente de Serviços Escolares das escolas estaduais, com vistas à sua melhor adequação,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Resolve: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1º - Os critérios e parâmetros para definição dos módulos das unidades escolares da rede estadual de ensino, para os cargos e funções do Quadro de Apoio Escolar – QAE e do Quadro da Secretaria da Educação – QSE observarão o disposto na presente resolução.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2º - Para efeito do que dispõe a presente resolução, considerar-se-á: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lastRenderedPageBreak/>
        <w:t>I – para a classe de Agente de Organização Escolar, de conformidade com o ANEXO I que integra a presente resolução, o número de classes e turnos;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II – para a classe de Agente de Serviços Escolares, de conformidade com o ANEXO II que integra a presente resolução, o número de alunos e turnos;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§ 1º - Haverá </w:t>
      </w:r>
      <w:proofErr w:type="gramStart"/>
      <w:r w:rsidRPr="00A41C9A">
        <w:rPr>
          <w:rFonts w:ascii="Verdana" w:hAnsi="Verdana" w:cs="Calibri"/>
          <w:color w:val="0D0D0D"/>
        </w:rPr>
        <w:t>1</w:t>
      </w:r>
      <w:proofErr w:type="gramEnd"/>
      <w:r w:rsidRPr="00A41C9A">
        <w:rPr>
          <w:rFonts w:ascii="Verdana" w:hAnsi="Verdana" w:cs="Calibri"/>
          <w:color w:val="0D0D0D"/>
        </w:rPr>
        <w:t xml:space="preserve"> (um) Secretário de Escola quando a unidade funcionar com, no mínimo, 8 (oito) classes e 1 (um) Assistente de Administração Escolar nas unidades escolares que oferecem ensino médio com, no mínimo, 4 (quatro) classes.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§ 2º – As classes vinculadas serão consideradas na unidade vinculadora para cálculo do módulo de Agente de Organização Escolar.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§ 3º - No cálculo com base em número de classes, o arredondamento para maior somente se efetuará nas frações iguais ou superiores a 0,5 (cinco décimos).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§ 4º - Com relação à classe de Agente de Serviços Escolares, observado o disposto no inciso II deste artigo, também será considerada a especificidade de cada unidade escolar, relativamente aos seguintes itens de prestação de serviços: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1. </w:t>
      </w:r>
      <w:proofErr w:type="gramStart"/>
      <w:r w:rsidRPr="00A41C9A">
        <w:rPr>
          <w:rFonts w:ascii="Verdana" w:hAnsi="Verdana" w:cs="Calibri"/>
          <w:color w:val="0D0D0D"/>
        </w:rPr>
        <w:t>limpeza</w:t>
      </w:r>
      <w:proofErr w:type="gramEnd"/>
      <w:r w:rsidRPr="00A41C9A">
        <w:rPr>
          <w:rFonts w:ascii="Verdana" w:hAnsi="Verdana" w:cs="Calibri"/>
          <w:color w:val="0D0D0D"/>
        </w:rPr>
        <w:t xml:space="preserve"> centralizada – a executada por funcionário/ servidor do QAE e/ou do QSE;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2. </w:t>
      </w:r>
      <w:proofErr w:type="gramStart"/>
      <w:r w:rsidRPr="00A41C9A">
        <w:rPr>
          <w:rFonts w:ascii="Verdana" w:hAnsi="Verdana" w:cs="Calibri"/>
          <w:color w:val="0D0D0D"/>
        </w:rPr>
        <w:t>limpeza</w:t>
      </w:r>
      <w:proofErr w:type="gramEnd"/>
      <w:r w:rsidRPr="00A41C9A">
        <w:rPr>
          <w:rFonts w:ascii="Verdana" w:hAnsi="Verdana" w:cs="Calibri"/>
          <w:color w:val="0D0D0D"/>
        </w:rPr>
        <w:t xml:space="preserve"> terceirizada – a executada por empresa contratada;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3. </w:t>
      </w:r>
      <w:proofErr w:type="gramStart"/>
      <w:r w:rsidRPr="00A41C9A">
        <w:rPr>
          <w:rFonts w:ascii="Verdana" w:hAnsi="Verdana" w:cs="Calibri"/>
          <w:color w:val="0D0D0D"/>
        </w:rPr>
        <w:t>merenda</w:t>
      </w:r>
      <w:proofErr w:type="gramEnd"/>
      <w:r w:rsidRPr="00A41C9A">
        <w:rPr>
          <w:rFonts w:ascii="Verdana" w:hAnsi="Verdana" w:cs="Calibri"/>
          <w:color w:val="0D0D0D"/>
        </w:rPr>
        <w:t xml:space="preserve"> centralizada – a executada por funcionário/ servidor do QAE e/ou do QSE;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4. </w:t>
      </w:r>
      <w:proofErr w:type="gramStart"/>
      <w:r w:rsidRPr="00A41C9A">
        <w:rPr>
          <w:rFonts w:ascii="Verdana" w:hAnsi="Verdana" w:cs="Calibri"/>
          <w:color w:val="0D0D0D"/>
        </w:rPr>
        <w:t>merenda</w:t>
      </w:r>
      <w:proofErr w:type="gramEnd"/>
      <w:r w:rsidRPr="00A41C9A">
        <w:rPr>
          <w:rFonts w:ascii="Verdana" w:hAnsi="Verdana" w:cs="Calibri"/>
          <w:color w:val="0D0D0D"/>
        </w:rPr>
        <w:t xml:space="preserve"> descentralizada – a executada pela Prefeitura.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3º - Para o cálculo do módulo de pessoal das escolas, deixará de ser computado o funcionário ou servidor que se encontrar: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 – readaptado;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II – nomeado em comissão;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III – exercendo mandato eletivo nos termos do artigo 38 da Constituição Federal de 1988;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IV – afastado: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a) nos termos dos incisos XIII e XIV do artigo 30 da Lei federal nº 4.737, de 15.7.1965;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b) nos termos do § 1º do artigo 125 da Constituição Estadual e da Lei Complementar nº 343, de 6.1.1984;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c) no Programa de Ação de Parceria Educacional Estado- Município, nos termos do inciso I, do parágrafo único, do artigo 5º da Lei Complementar nº 1.144, de 11-07-2011;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lastRenderedPageBreak/>
        <w:t>V – licenciado, nos termos: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a) do artigo 205 da Lei nº 10.261, de 28-10-1968; </w:t>
      </w:r>
      <w:proofErr w:type="gramStart"/>
      <w:r w:rsidRPr="00A41C9A">
        <w:rPr>
          <w:rFonts w:ascii="Verdana" w:hAnsi="Verdana" w:cs="Calibri"/>
          <w:color w:val="0D0D0D"/>
        </w:rPr>
        <w:t>ou</w:t>
      </w:r>
      <w:proofErr w:type="gramEnd"/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b) do artigo 191 da Lei 10.261, de 28-10-1968, por período igual ou superior a 180 (cento e oitenta) dias ininterruptos; </w:t>
      </w:r>
      <w:proofErr w:type="gramStart"/>
      <w:r w:rsidRPr="00A41C9A">
        <w:rPr>
          <w:rFonts w:ascii="Verdana" w:hAnsi="Verdana" w:cs="Calibri"/>
          <w:color w:val="0D0D0D"/>
        </w:rPr>
        <w:t>ou</w:t>
      </w:r>
      <w:proofErr w:type="gramEnd"/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VI – designado, por prazo indeterminado, nos termos: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a) dos artigos 7º, 80 e 83 da Lei Complementar nº 180, de 12.5.1978; do artigo 28 da Lei Complementar nº 10.168, de 10.7.1968, com as alterações introduzidas pelo Decreto-lei nº 92, de 6.6.1969, e pela Lei nº 1.217, de 22.12.76.1976; dos artigos 23 e 24 da Lei 10.261/68; dos artigos 78 e 80 do Decreto nº 42.850, de 30.12.1963, </w:t>
      </w:r>
      <w:proofErr w:type="gramStart"/>
      <w:r w:rsidRPr="00A41C9A">
        <w:rPr>
          <w:rFonts w:ascii="Verdana" w:hAnsi="Verdana" w:cs="Calibri"/>
          <w:color w:val="0D0D0D"/>
        </w:rPr>
        <w:t>ou</w:t>
      </w:r>
      <w:proofErr w:type="gramEnd"/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b) dos artigos 5º e 6º da Lei Complementar nº 847, de 16-7- </w:t>
      </w:r>
      <w:proofErr w:type="gramStart"/>
      <w:r w:rsidRPr="00A41C9A">
        <w:rPr>
          <w:rFonts w:ascii="Verdana" w:hAnsi="Verdana" w:cs="Calibri"/>
          <w:color w:val="0D0D0D"/>
        </w:rPr>
        <w:t>1998, com a redação dada pela Lei Complementar nº</w:t>
      </w:r>
      <w:proofErr w:type="gramEnd"/>
      <w:r w:rsidRPr="00A41C9A">
        <w:rPr>
          <w:rFonts w:ascii="Verdana" w:hAnsi="Verdana" w:cs="Calibri"/>
          <w:color w:val="0D0D0D"/>
        </w:rPr>
        <w:t xml:space="preserve"> 1.046, de 2-6-2008.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4º - Na identificação dos respectivos módulos, nos termos desta resolução, as unidades escolares deverão considerar: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 - os Oficiais Administrativos, como integrantes da classe de Agente de Organização Escolar;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II - os Auxiliares de Serviços Gerais, como integrantes da classe de Agente de Serviços Escolares.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Parágrafo único – Para efeito do disposto no caput deste artigo, será considerado em dobro o número de classes da Escola de Tempo Integral, que esteja em funcionamento nos termos da Resolução SE nº 89, de 9-12-2005, e do Programa Ensino Integral, de que trata a Lei Complementar 1.164, de 4-1-2012.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5º - A movimentação dos funcionários e servidores do QAE e do QSE dar-se-á por: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 – concurso de remoção, se funcionário efetivo do QAE;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II – transferência, se servidor não efetivo do QAE ou se funcionário/servidor do QSE.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Parágrafo único – O disposto no caput deste artigo não se aplica aos contratados por prazo certo e determinado nos termos da Lei Complementar nº 1.093, de 16-7-2009.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6º - Para o concurso de remoção dos integrantes do Quadro de Apoio Escolar serão computadas como vagas iniciais também aquelas correspondentes às funções-atividades exercidas pelos servidores contratados em conformidade com a Lei Complementar nº 1.093/2009.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§ 1º - Não serão computadas como vagas iniciais aquelas ocupadas pelos servidores abrangidos pelo § 2º do artigo 2º da Lei Complementar nº 1.010, de 1º-6-2007.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lastRenderedPageBreak/>
        <w:t xml:space="preserve">§ 2º - Nas unidades escolares com contratação de prestação de serviços terceirizados, mesmo que em fase de implantação, as vagas de Agente de Serviços Escolares deverão ser apontadas, considerando-se apenas a capacidade definida em conjunto com a respectiva Coordenadoria de Ensino e, se necessário, para qualquer das atribuições desses servidores previstas </w:t>
      </w:r>
      <w:proofErr w:type="gramStart"/>
      <w:r w:rsidRPr="00A41C9A">
        <w:rPr>
          <w:rFonts w:ascii="Verdana" w:hAnsi="Verdana" w:cs="Calibri"/>
          <w:color w:val="0D0D0D"/>
        </w:rPr>
        <w:t>na</w:t>
      </w:r>
      <w:proofErr w:type="gramEnd"/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proofErr w:type="gramStart"/>
      <w:r w:rsidRPr="00A41C9A">
        <w:rPr>
          <w:rFonts w:ascii="Verdana" w:hAnsi="Verdana" w:cs="Calibri"/>
          <w:color w:val="0D0D0D"/>
        </w:rPr>
        <w:t>legislação</w:t>
      </w:r>
      <w:proofErr w:type="gramEnd"/>
      <w:r w:rsidRPr="00A41C9A">
        <w:rPr>
          <w:rFonts w:ascii="Verdana" w:hAnsi="Verdana" w:cs="Calibri"/>
          <w:color w:val="0D0D0D"/>
        </w:rPr>
        <w:t> pertinente.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7º - Os funcionários/servidores do QAE e do QSE, das escolas extintas/desativadas serão transferidos, nos termos da lei, a partir da data da ocorrência: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I – a pedido, para onde houver vaga no âmbito da Diretoria de Ensino; </w:t>
      </w:r>
      <w:proofErr w:type="gramStart"/>
      <w:r w:rsidRPr="00A41C9A">
        <w:rPr>
          <w:rFonts w:ascii="Verdana" w:hAnsi="Verdana" w:cs="Calibri"/>
          <w:color w:val="0D0D0D"/>
        </w:rPr>
        <w:t>ou</w:t>
      </w:r>
      <w:proofErr w:type="gramEnd"/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II – ex </w:t>
      </w:r>
      <w:proofErr w:type="spellStart"/>
      <w:r w:rsidRPr="00A41C9A">
        <w:rPr>
          <w:rFonts w:ascii="Verdana" w:hAnsi="Verdana" w:cs="Calibri"/>
          <w:color w:val="0D0D0D"/>
        </w:rPr>
        <w:t>officio</w:t>
      </w:r>
      <w:proofErr w:type="spellEnd"/>
      <w:r w:rsidRPr="00A41C9A">
        <w:rPr>
          <w:rFonts w:ascii="Verdana" w:hAnsi="Verdana" w:cs="Calibri"/>
          <w:color w:val="0D0D0D"/>
        </w:rPr>
        <w:t>, para a unidade escolar mais próxima.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8º - Serão declarados excedentes os servidores do QAE e do QSE que extrapolarem o módulo fixado para a unidade escolar nos termos desta resolução.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Parágrafo único - De acordo com cronograma a ser fixado pela Coordenadoria de Gestão de Recursos Humanos- CGRH, deverá ocorrer </w:t>
      </w:r>
      <w:proofErr w:type="gramStart"/>
      <w:r w:rsidRPr="00A41C9A">
        <w:rPr>
          <w:rFonts w:ascii="Verdana" w:hAnsi="Verdana" w:cs="Calibri"/>
          <w:color w:val="0D0D0D"/>
        </w:rPr>
        <w:t>a</w:t>
      </w:r>
      <w:proofErr w:type="gramEnd"/>
      <w:r w:rsidRPr="00A41C9A">
        <w:rPr>
          <w:rFonts w:ascii="Verdana" w:hAnsi="Verdana" w:cs="Calibri"/>
          <w:color w:val="0D0D0D"/>
        </w:rPr>
        <w:t xml:space="preserve"> transferência para aproveitamento dos funcionários e servidores excedentes, assim identificados nas unidades escolares, para onde existir vaga no âmbito do município limítrofe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proofErr w:type="gramStart"/>
      <w:r w:rsidRPr="00A41C9A">
        <w:rPr>
          <w:rFonts w:ascii="Verdana" w:hAnsi="Verdana" w:cs="Calibri"/>
          <w:color w:val="0D0D0D"/>
        </w:rPr>
        <w:t>daquele</w:t>
      </w:r>
      <w:proofErr w:type="gramEnd"/>
      <w:r w:rsidRPr="00A41C9A">
        <w:rPr>
          <w:rFonts w:ascii="Verdana" w:hAnsi="Verdana" w:cs="Calibri"/>
          <w:color w:val="0D0D0D"/>
        </w:rPr>
        <w:t> de classificação dos respectivos servidores.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9º - Terão preferência na composição do módulo escolar: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 – o funcionário do QAE;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II – o servidor do QAE;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III – o funcionário do QSE;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IV – o servidor do QSE.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Parágrafo único – O titular de cargo de Secretário de Escola, provido mediante concurso de provas e títulos, terá prioridade sobre o titular de cargo da mesma classe decorrente de transformação de cargo.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10 - Para fins de identificação e transferência de excedentes, a classificação dos integrantes do QAE e do QSE, observado o disposto no artigo anterior, levará em conta o tempo de serviço: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 – público estadual, prestado na Secretaria da Educação: 0,001 por dia;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II – na respectiva classe, na Unidade Escolar: 0,003 por dia;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III – no cargo ou na função: 0,004 por dia.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§ 1º - A contagem de tempo observará os critérios definidos para a concessão de adicional por tempo de serviço, desprezados todos os períodos em que o funcionário ou o servidor esteve em qualquer das </w:t>
      </w:r>
      <w:r w:rsidRPr="00A41C9A">
        <w:rPr>
          <w:rFonts w:ascii="Verdana" w:hAnsi="Verdana" w:cs="Calibri"/>
          <w:color w:val="0D0D0D"/>
        </w:rPr>
        <w:lastRenderedPageBreak/>
        <w:t>situações previstas no artigo 3º desta resolução, excetuando-se o item “a” do seu inciso IV.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§ 2º - Em casos de empate de pontuação na classificação dos inscritos, será observada a seguinte ordem de preferência: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1 - idade igual ou superior a 60 anos – Estatuto do Idoso;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2 - maior idade, para os inscritos com idade inferior a 60 anos;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3 - maior número de dependentes (encargos de família).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11 - A transferência de excedentes, de que trata o artigo 10 desta resolução, observada a existência de vagas, ocorrerá sequencialmente: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I – a pedido, para outras unidades/órgãos da Secretaria da Educação, </w:t>
      </w:r>
      <w:proofErr w:type="gramStart"/>
      <w:r w:rsidRPr="00A41C9A">
        <w:rPr>
          <w:rFonts w:ascii="Verdana" w:hAnsi="Verdana" w:cs="Calibri"/>
          <w:color w:val="0D0D0D"/>
        </w:rPr>
        <w:t>e</w:t>
      </w:r>
      <w:proofErr w:type="gramEnd"/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II – obrigatoriamente, em nível de Diretoria de Ensino.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§ 1º - A transferência de que trata o inciso II deste artigo deixará de ser obrigatória quando não houver vaga em nenhuma das unidades sediadas no próprio ou em município limítrofe daquele de classificação do servidor excedente.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§ 2º - Quando o número de servidores excedentes for maior que o de vagas existentes, a obrigatoriedade da transferência recairá no servidor com pior classificação.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§ 3º - Observado o interesse da Administração, esgotadas as possibilidades de transferência para unidades que contam com vagas disponíveis, caberá ao Dirigente Regional de Ensino proceder à melhor acomodação dos excedentes nas unidades da circunscrição da Diretoria de Ensino, do município limítrofe da classificação do servidor, encaminhando a proposta de transferência, a pedido ou ex </w:t>
      </w:r>
      <w:proofErr w:type="spellStart"/>
      <w:r w:rsidRPr="00A41C9A">
        <w:rPr>
          <w:rFonts w:ascii="Verdana" w:hAnsi="Verdana" w:cs="Calibri"/>
          <w:color w:val="0D0D0D"/>
        </w:rPr>
        <w:t>officio</w:t>
      </w:r>
      <w:proofErr w:type="spellEnd"/>
      <w:r w:rsidRPr="00A41C9A">
        <w:rPr>
          <w:rFonts w:ascii="Verdana" w:hAnsi="Verdana" w:cs="Calibri"/>
          <w:color w:val="0D0D0D"/>
        </w:rPr>
        <w:t>, à autoridade competente.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§ 4º - O disposto no § 3º deste artigo deverá se restringir ao âmbito territorial do município de classificação do cargo ou da função do servidor, quando a Diretoria de Ensino contar com mais de um município e no âmbito da Diretoria de Ensino, quando o município contar com mais de uma Diretoria de Ensino,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proofErr w:type="gramStart"/>
      <w:r w:rsidRPr="00A41C9A">
        <w:rPr>
          <w:rFonts w:ascii="Verdana" w:hAnsi="Verdana" w:cs="Calibri"/>
          <w:color w:val="0D0D0D"/>
        </w:rPr>
        <w:t>exceto</w:t>
      </w:r>
      <w:proofErr w:type="gramEnd"/>
      <w:r w:rsidRPr="00A41C9A">
        <w:rPr>
          <w:rFonts w:ascii="Verdana" w:hAnsi="Verdana" w:cs="Calibri"/>
          <w:color w:val="0D0D0D"/>
        </w:rPr>
        <w:t> se a pedido do servidor.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12 - A transferência dos funcionários e servidores a que se refere esta resolução será efetuada nos termos dos artigos 54 e 55 da Lei Complementar nº 180, de 12-5- 1978.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13 - Compete ao Dirigente Regional de Ensino, na área de sua circunscrição, proceder à declaração de excedente e à atribuição das vagas e, à Coordenadoria de Gestão de Recursos Humanos, às transferências de que trata esta resolução.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lastRenderedPageBreak/>
        <w:t xml:space="preserve">Artigo 14 – As escolas com até </w:t>
      </w:r>
      <w:proofErr w:type="gramStart"/>
      <w:r w:rsidRPr="00A41C9A">
        <w:rPr>
          <w:rFonts w:ascii="Verdana" w:hAnsi="Verdana" w:cs="Calibri"/>
          <w:color w:val="0D0D0D"/>
        </w:rPr>
        <w:t>3</w:t>
      </w:r>
      <w:proofErr w:type="gramEnd"/>
      <w:r w:rsidRPr="00A41C9A">
        <w:rPr>
          <w:rFonts w:ascii="Verdana" w:hAnsi="Verdana" w:cs="Calibri"/>
          <w:color w:val="0D0D0D"/>
        </w:rPr>
        <w:t xml:space="preserve"> (três) classes funcionarão vinculadas a uma unidade escolar mais próxima, com no mínimo 8 (oito) classes.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Artigo 15 - Esta resolução entra em vigor na data de sua publicação, ficando revogadas as disposições em contrário, em especial as Resoluções SE </w:t>
      </w:r>
      <w:proofErr w:type="spellStart"/>
      <w:r w:rsidRPr="00A41C9A">
        <w:rPr>
          <w:rFonts w:ascii="Verdana" w:hAnsi="Verdana" w:cs="Calibri"/>
          <w:color w:val="0D0D0D"/>
        </w:rPr>
        <w:t>n°s</w:t>
      </w:r>
      <w:proofErr w:type="spellEnd"/>
      <w:r w:rsidRPr="00A41C9A">
        <w:rPr>
          <w:rFonts w:ascii="Verdana" w:hAnsi="Verdana" w:cs="Calibri"/>
          <w:color w:val="0D0D0D"/>
        </w:rPr>
        <w:t> 32/2011 e 62/2012.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ANEXOS: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ANEXO I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AGENTE DE ORGANIZAÇÃO ESCOLAR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a) de 04 a 10 classes, considerar mais </w:t>
      </w:r>
      <w:proofErr w:type="gramStart"/>
      <w:r w:rsidRPr="00A41C9A">
        <w:rPr>
          <w:rFonts w:ascii="Verdana" w:hAnsi="Verdana" w:cs="Calibri"/>
          <w:color w:val="0D0D0D"/>
        </w:rPr>
        <w:t>1</w:t>
      </w:r>
      <w:proofErr w:type="gramEnd"/>
      <w:r w:rsidRPr="00A41C9A">
        <w:rPr>
          <w:rFonts w:ascii="Verdana" w:hAnsi="Verdana" w:cs="Calibri"/>
          <w:color w:val="0D0D0D"/>
        </w:rPr>
        <w:t xml:space="preserve"> (um) servidor a cada turno;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b) de 11 a 20 classes, considerar mais </w:t>
      </w:r>
      <w:proofErr w:type="gramStart"/>
      <w:r w:rsidRPr="00A41C9A">
        <w:rPr>
          <w:rFonts w:ascii="Verdana" w:hAnsi="Verdana" w:cs="Calibri"/>
          <w:color w:val="0D0D0D"/>
        </w:rPr>
        <w:t>2</w:t>
      </w:r>
      <w:proofErr w:type="gramEnd"/>
      <w:r w:rsidRPr="00A41C9A">
        <w:rPr>
          <w:rFonts w:ascii="Verdana" w:hAnsi="Verdana" w:cs="Calibri"/>
          <w:color w:val="0D0D0D"/>
        </w:rPr>
        <w:t xml:space="preserve"> (dois) / 3 (três) servidores, a cada mudança de turno;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c) de 21 a 36 classes, considerar mais </w:t>
      </w:r>
      <w:proofErr w:type="gramStart"/>
      <w:r w:rsidRPr="00A41C9A">
        <w:rPr>
          <w:rFonts w:ascii="Verdana" w:hAnsi="Verdana" w:cs="Calibri"/>
          <w:color w:val="0D0D0D"/>
        </w:rPr>
        <w:t>3</w:t>
      </w:r>
      <w:proofErr w:type="gramEnd"/>
      <w:r w:rsidRPr="00A41C9A">
        <w:rPr>
          <w:rFonts w:ascii="Verdana" w:hAnsi="Verdana" w:cs="Calibri"/>
          <w:color w:val="0D0D0D"/>
        </w:rPr>
        <w:t xml:space="preserve"> (três) / 4 (quatro) servidores, a cada mudança de turno;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d) de 31 a 48 classes, considerar mais </w:t>
      </w:r>
      <w:proofErr w:type="gramStart"/>
      <w:r w:rsidRPr="00A41C9A">
        <w:rPr>
          <w:rFonts w:ascii="Verdana" w:hAnsi="Verdana" w:cs="Calibri"/>
          <w:color w:val="0D0D0D"/>
        </w:rPr>
        <w:t>4</w:t>
      </w:r>
      <w:proofErr w:type="gramEnd"/>
      <w:r w:rsidRPr="00A41C9A">
        <w:rPr>
          <w:rFonts w:ascii="Verdana" w:hAnsi="Verdana" w:cs="Calibri"/>
          <w:color w:val="0D0D0D"/>
        </w:rPr>
        <w:t xml:space="preserve"> (quatro) / 5 (cinco) servidores, na mudança de turno;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e) de 49 a 60 classes, considerar mais </w:t>
      </w:r>
      <w:proofErr w:type="gramStart"/>
      <w:r w:rsidRPr="00A41C9A">
        <w:rPr>
          <w:rFonts w:ascii="Verdana" w:hAnsi="Verdana" w:cs="Calibri"/>
          <w:color w:val="0D0D0D"/>
        </w:rPr>
        <w:t>5</w:t>
      </w:r>
      <w:proofErr w:type="gramEnd"/>
      <w:r w:rsidRPr="00A41C9A">
        <w:rPr>
          <w:rFonts w:ascii="Verdana" w:hAnsi="Verdana" w:cs="Calibri"/>
          <w:color w:val="0D0D0D"/>
        </w:rPr>
        <w:t xml:space="preserve"> (cinco) / 6 (seis) servidores, na mudança de turno;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f) mais de 60 classes, considerar mais </w:t>
      </w:r>
      <w:proofErr w:type="gramStart"/>
      <w:r w:rsidRPr="00A41C9A">
        <w:rPr>
          <w:rFonts w:ascii="Verdana" w:hAnsi="Verdana" w:cs="Calibri"/>
          <w:color w:val="0D0D0D"/>
        </w:rPr>
        <w:t>6</w:t>
      </w:r>
      <w:proofErr w:type="gramEnd"/>
      <w:r w:rsidRPr="00A41C9A">
        <w:rPr>
          <w:rFonts w:ascii="Verdana" w:hAnsi="Verdana" w:cs="Calibri"/>
          <w:color w:val="0D0D0D"/>
        </w:rPr>
        <w:t xml:space="preserve"> (seis) / 7 (sete) servidores, na mudança de turno, e a cada 22 classes, acrescenta-se mais 1 (um), a cada turno.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 </w:t>
      </w:r>
    </w:p>
    <w:tbl>
      <w:tblPr>
        <w:tblW w:w="478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900"/>
        <w:gridCol w:w="960"/>
        <w:gridCol w:w="960"/>
        <w:gridCol w:w="960"/>
      </w:tblGrid>
      <w:tr w:rsidR="00FF5597" w:rsidRPr="00A41C9A" w:rsidTr="00933268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Turnos nas Unidades Escolares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Numero de 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03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04 a 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08 a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11 a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21 a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09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37 a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49 a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acima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de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:rsidR="00FF5597" w:rsidRPr="00A41C9A" w:rsidRDefault="00FF5597" w:rsidP="00FF5597">
      <w:pPr>
        <w:spacing w:after="160" w:line="197" w:lineRule="atLeast"/>
        <w:rPr>
          <w:rFonts w:ascii="Calibri" w:hAnsi="Calibri" w:cs="Calibri"/>
          <w:color w:val="000000"/>
        </w:rPr>
      </w:pPr>
      <w:r w:rsidRPr="00A41C9A">
        <w:rPr>
          <w:rFonts w:ascii="Calibri" w:hAnsi="Calibri" w:cs="Calibri"/>
          <w:color w:val="000000"/>
        </w:rPr>
        <w:t> 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AGENTE DE SERVIÇOS ESCOLARES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Considerar mais </w:t>
      </w:r>
      <w:proofErr w:type="gramStart"/>
      <w:r w:rsidRPr="00A41C9A">
        <w:rPr>
          <w:rFonts w:ascii="Verdana" w:hAnsi="Verdana" w:cs="Calibri"/>
          <w:color w:val="0D0D0D"/>
        </w:rPr>
        <w:t>2</w:t>
      </w:r>
      <w:proofErr w:type="gramEnd"/>
      <w:r w:rsidRPr="00A41C9A">
        <w:rPr>
          <w:rFonts w:ascii="Verdana" w:hAnsi="Verdana" w:cs="Calibri"/>
          <w:color w:val="0D0D0D"/>
        </w:rPr>
        <w:t xml:space="preserve"> (dois) Agentes de Serviços Escolares por turno quando a unidade escolar contar com a merenda e limpeza centralizadas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 </w:t>
      </w:r>
    </w:p>
    <w:tbl>
      <w:tblPr>
        <w:tblW w:w="478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900"/>
        <w:gridCol w:w="890"/>
        <w:gridCol w:w="995"/>
        <w:gridCol w:w="995"/>
      </w:tblGrid>
      <w:tr w:rsidR="00FF5597" w:rsidRPr="00A41C9A" w:rsidTr="00933268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Atendimento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lastRenderedPageBreak/>
              <w:t>Número de alunos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 xml:space="preserve"> Turno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 xml:space="preserve"> Turnos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3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 xml:space="preserve"> Turnos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 a 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211 a 420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421  a 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631 a 840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840 a 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1051 a 1290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09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1291 a 1530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1531 a 1770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1771 a 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2011 a 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2251 a 2490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2491 a 2730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2531 a 2970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acima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de 2971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17</w:t>
            </w:r>
          </w:p>
        </w:tc>
      </w:tr>
    </w:tbl>
    <w:p w:rsidR="00FF5597" w:rsidRPr="00A41C9A" w:rsidRDefault="00FF5597" w:rsidP="00FF5597">
      <w:pPr>
        <w:spacing w:after="160" w:line="197" w:lineRule="atLeast"/>
        <w:rPr>
          <w:rFonts w:ascii="Calibri" w:hAnsi="Calibri" w:cs="Calibri"/>
          <w:color w:val="000000"/>
        </w:rPr>
      </w:pPr>
      <w:r w:rsidRPr="00A41C9A">
        <w:rPr>
          <w:rFonts w:ascii="Calibri" w:hAnsi="Calibri" w:cs="Calibri"/>
          <w:color w:val="000000"/>
        </w:rPr>
        <w:t> </w:t>
      </w:r>
    </w:p>
    <w:p w:rsidR="00FF5597" w:rsidRPr="00A41C9A" w:rsidRDefault="00FF5597" w:rsidP="00FF5597">
      <w:pPr>
        <w:spacing w:after="160" w:line="197" w:lineRule="atLeast"/>
        <w:rPr>
          <w:rFonts w:ascii="Calibri" w:hAnsi="Calibri" w:cs="Calibri"/>
          <w:color w:val="000000"/>
        </w:rPr>
      </w:pPr>
      <w:r w:rsidRPr="00A41C9A">
        <w:rPr>
          <w:rFonts w:ascii="Calibri" w:hAnsi="Calibri" w:cs="Calibri"/>
          <w:color w:val="000000"/>
        </w:rPr>
        <w:t> 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Unidades com serviço centralizado de limpeza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a) no intervalo de </w:t>
      </w:r>
      <w:proofErr w:type="gramStart"/>
      <w:r w:rsidRPr="00A41C9A">
        <w:rPr>
          <w:rFonts w:ascii="Verdana" w:hAnsi="Verdana" w:cs="Calibri"/>
          <w:color w:val="0D0D0D"/>
        </w:rPr>
        <w:t>1</w:t>
      </w:r>
      <w:proofErr w:type="gramEnd"/>
      <w:r w:rsidRPr="00A41C9A">
        <w:rPr>
          <w:rFonts w:ascii="Verdana" w:hAnsi="Verdana" w:cs="Calibri"/>
          <w:color w:val="0D0D0D"/>
        </w:rPr>
        <w:t xml:space="preserve"> até 1.050 alunos matriculados e frequentes, considerar para cada grupo de 210 alunos 1 (um) Agente de Serviços Escolares, acrescentando-se mais um servidor por turno de funcionamento.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b) a partir de 1.051 alunos matriculados e frequentes, considerar para cada grupo de 240 alunos </w:t>
      </w:r>
      <w:proofErr w:type="gramStart"/>
      <w:r w:rsidRPr="00A41C9A">
        <w:rPr>
          <w:rFonts w:ascii="Verdana" w:hAnsi="Verdana" w:cs="Calibri"/>
          <w:color w:val="0D0D0D"/>
        </w:rPr>
        <w:t>1</w:t>
      </w:r>
      <w:proofErr w:type="gramEnd"/>
      <w:r w:rsidRPr="00A41C9A">
        <w:rPr>
          <w:rFonts w:ascii="Verdana" w:hAnsi="Verdana" w:cs="Calibri"/>
          <w:color w:val="0D0D0D"/>
        </w:rPr>
        <w:t xml:space="preserve"> (um) Agente de Serviços Escolares, acrescentando-se mais um servidor por turno de funcionamento</w:t>
      </w:r>
    </w:p>
    <w:p w:rsidR="00FF5597" w:rsidRPr="00A41C9A" w:rsidRDefault="00FF5597" w:rsidP="00FF5597">
      <w:pPr>
        <w:spacing w:after="160" w:line="197" w:lineRule="atLeast"/>
        <w:rPr>
          <w:rFonts w:ascii="Calibri" w:hAnsi="Calibri" w:cs="Calibri"/>
          <w:color w:val="000000"/>
        </w:rPr>
      </w:pPr>
      <w:r w:rsidRPr="00A41C9A">
        <w:rPr>
          <w:rFonts w:ascii="Calibri" w:hAnsi="Calibri" w:cs="Calibri"/>
          <w:color w:val="000000"/>
        </w:rPr>
        <w:t> </w:t>
      </w:r>
    </w:p>
    <w:p w:rsidR="00FF5597" w:rsidRPr="00A41C9A" w:rsidRDefault="00FF5597" w:rsidP="00FF5597">
      <w:pPr>
        <w:spacing w:after="160" w:line="197" w:lineRule="atLeast"/>
        <w:rPr>
          <w:rFonts w:ascii="Calibri" w:hAnsi="Calibri" w:cs="Calibri"/>
          <w:color w:val="000000"/>
        </w:rPr>
      </w:pPr>
      <w:r w:rsidRPr="00A41C9A">
        <w:rPr>
          <w:rFonts w:ascii="Calibri" w:hAnsi="Calibri" w:cs="Calibri"/>
          <w:color w:val="000000"/>
        </w:rPr>
        <w:t> </w:t>
      </w:r>
    </w:p>
    <w:tbl>
      <w:tblPr>
        <w:tblW w:w="478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900"/>
        <w:gridCol w:w="890"/>
        <w:gridCol w:w="995"/>
        <w:gridCol w:w="995"/>
      </w:tblGrid>
      <w:tr w:rsidR="00FF5597" w:rsidRPr="00A41C9A" w:rsidTr="00933268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Atendimento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Número de alunos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 xml:space="preserve"> Turno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 xml:space="preserve"> Turnos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3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 xml:space="preserve"> Turnos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 a 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211 a 420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421  a 630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631 a 840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840 a 1050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1051 a 1290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1291 a 1530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1531 a 1770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09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1771 a 2010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2011 a 2250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2251 a 2490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lastRenderedPageBreak/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2491 a 2730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2531 a 2970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acima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de 2971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:rsidR="00FF5597" w:rsidRPr="00A41C9A" w:rsidRDefault="00FF5597" w:rsidP="00FF5597">
      <w:pPr>
        <w:spacing w:after="160" w:line="197" w:lineRule="atLeast"/>
        <w:rPr>
          <w:rFonts w:ascii="Calibri" w:hAnsi="Calibri" w:cs="Calibri"/>
          <w:color w:val="000000"/>
        </w:rPr>
      </w:pPr>
      <w:r w:rsidRPr="00A41C9A">
        <w:rPr>
          <w:rFonts w:ascii="Calibri" w:hAnsi="Calibri" w:cs="Calibri"/>
          <w:color w:val="000000"/>
        </w:rPr>
        <w:t> 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Unidades com serviço centralizado de merenda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a) no intervalo de </w:t>
      </w:r>
      <w:proofErr w:type="gramStart"/>
      <w:r w:rsidRPr="00A41C9A">
        <w:rPr>
          <w:rFonts w:ascii="Verdana" w:hAnsi="Verdana" w:cs="Calibri"/>
          <w:color w:val="0D0D0D"/>
        </w:rPr>
        <w:t>1</w:t>
      </w:r>
      <w:proofErr w:type="gramEnd"/>
      <w:r w:rsidRPr="00A41C9A">
        <w:rPr>
          <w:rFonts w:ascii="Verdana" w:hAnsi="Verdana" w:cs="Calibri"/>
          <w:color w:val="0D0D0D"/>
        </w:rPr>
        <w:t xml:space="preserve"> até 1.500 alunos matriculados e frequentes, considerar para cada grupo de 300 alunos 1 (um) Agente de Serviços Escolares, acrescentando-se mais um servidor por turno de funcionamento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 xml:space="preserve">b) a partir de 1.501 alunos matriculados e frequentes, considerar para cada grupo de 240 alunos </w:t>
      </w:r>
      <w:proofErr w:type="gramStart"/>
      <w:r w:rsidRPr="00A41C9A">
        <w:rPr>
          <w:rFonts w:ascii="Verdana" w:hAnsi="Verdana" w:cs="Calibri"/>
          <w:color w:val="0D0D0D"/>
        </w:rPr>
        <w:t>1</w:t>
      </w:r>
      <w:proofErr w:type="gramEnd"/>
      <w:r w:rsidRPr="00A41C9A">
        <w:rPr>
          <w:rFonts w:ascii="Verdana" w:hAnsi="Verdana" w:cs="Calibri"/>
          <w:color w:val="0D0D0D"/>
        </w:rPr>
        <w:t xml:space="preserve"> (um) Agente de Serviços Escolares, acrescentando-se mais um servidor por turno de funcionamento</w:t>
      </w:r>
    </w:p>
    <w:p w:rsidR="00FF5597" w:rsidRPr="00A41C9A" w:rsidRDefault="00FF5597" w:rsidP="00FF5597">
      <w:pPr>
        <w:spacing w:after="160" w:line="197" w:lineRule="atLeast"/>
        <w:rPr>
          <w:rFonts w:ascii="Calibri" w:hAnsi="Calibri" w:cs="Calibri"/>
          <w:color w:val="000000"/>
        </w:rPr>
      </w:pPr>
      <w:r w:rsidRPr="00A41C9A">
        <w:rPr>
          <w:rFonts w:ascii="Calibri" w:hAnsi="Calibri" w:cs="Calibri"/>
          <w:color w:val="000000"/>
        </w:rPr>
        <w:t> </w:t>
      </w:r>
    </w:p>
    <w:tbl>
      <w:tblPr>
        <w:tblW w:w="4780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900"/>
        <w:gridCol w:w="890"/>
        <w:gridCol w:w="995"/>
        <w:gridCol w:w="995"/>
      </w:tblGrid>
      <w:tr w:rsidR="00FF5597" w:rsidRPr="00A41C9A" w:rsidTr="00933268">
        <w:trPr>
          <w:trHeight w:val="30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Atendimento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Número de alunos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1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 xml:space="preserve"> Turno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 xml:space="preserve"> Turnos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3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 xml:space="preserve"> Turnos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 a 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301 a 600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601 a 900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901 a 1.200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1201 a 1500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1501 a 1740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08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1741 a 1980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09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1981 a 2220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2221 a 2460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2461 a 2700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2701 a 2940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de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2941 a 3180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F5597" w:rsidRPr="00A41C9A" w:rsidTr="00933268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acima</w:t>
            </w:r>
            <w:proofErr w:type="gramEnd"/>
            <w:r w:rsidRPr="00A41C9A">
              <w:rPr>
                <w:rFonts w:ascii="Calibri" w:hAnsi="Calibri" w:cs="Calibri"/>
                <w:color w:val="000000"/>
              </w:rPr>
              <w:t> de 3181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proofErr w:type="gramStart"/>
            <w:r w:rsidRPr="00A41C9A">
              <w:rPr>
                <w:rFonts w:ascii="Calibri" w:hAnsi="Calibri" w:cs="Calibri"/>
                <w:color w:val="000000"/>
              </w:rPr>
              <w:t>0</w:t>
            </w:r>
            <w:proofErr w:type="gramEnd"/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F5597" w:rsidRPr="00A41C9A" w:rsidRDefault="00FF5597" w:rsidP="00933268">
            <w:pPr>
              <w:jc w:val="center"/>
              <w:rPr>
                <w:rFonts w:ascii="Calibri" w:hAnsi="Calibri" w:cs="Calibri"/>
              </w:rPr>
            </w:pPr>
            <w:r w:rsidRPr="00A41C9A">
              <w:rPr>
                <w:rFonts w:ascii="Calibri" w:hAnsi="Calibri" w:cs="Calibri"/>
                <w:color w:val="000000"/>
              </w:rPr>
              <w:t>15</w:t>
            </w:r>
          </w:p>
        </w:tc>
      </w:tr>
    </w:tbl>
    <w:p w:rsidR="00FF5597" w:rsidRPr="00A41C9A" w:rsidRDefault="00FF5597" w:rsidP="00FF5597">
      <w:pPr>
        <w:spacing w:after="160" w:line="197" w:lineRule="atLeast"/>
        <w:rPr>
          <w:rFonts w:ascii="Calibri" w:hAnsi="Calibri" w:cs="Calibri"/>
          <w:color w:val="000000"/>
        </w:rPr>
      </w:pPr>
      <w:r w:rsidRPr="00A41C9A">
        <w:rPr>
          <w:rFonts w:ascii="Calibri" w:hAnsi="Calibri" w:cs="Calibri"/>
          <w:color w:val="000000"/>
        </w:rPr>
        <w:t> </w:t>
      </w:r>
    </w:p>
    <w:p w:rsidR="00FF5597" w:rsidRPr="00A41C9A" w:rsidRDefault="00FF5597" w:rsidP="00FF5597">
      <w:pPr>
        <w:spacing w:after="160" w:line="197" w:lineRule="atLeast"/>
        <w:rPr>
          <w:rFonts w:ascii="Calibri" w:hAnsi="Calibri" w:cs="Calibri"/>
          <w:color w:val="000000"/>
        </w:rPr>
      </w:pPr>
      <w:r w:rsidRPr="00A41C9A">
        <w:rPr>
          <w:rFonts w:ascii="Calibri" w:hAnsi="Calibri" w:cs="Calibri"/>
          <w:color w:val="000000"/>
        </w:rPr>
        <w:t> 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Unidade Escolar com limpeza terceirizada e merenda descentralizada:</w:t>
      </w:r>
    </w:p>
    <w:p w:rsidR="00FF5597" w:rsidRPr="00A41C9A" w:rsidRDefault="00FF5597" w:rsidP="00FF5597">
      <w:pPr>
        <w:spacing w:before="120"/>
        <w:jc w:val="both"/>
        <w:rPr>
          <w:rFonts w:ascii="Calibri" w:hAnsi="Calibri" w:cs="Calibri"/>
          <w:color w:val="000000"/>
        </w:rPr>
      </w:pPr>
      <w:r w:rsidRPr="00A41C9A">
        <w:rPr>
          <w:rFonts w:ascii="Verdana" w:hAnsi="Verdana" w:cs="Calibri"/>
          <w:color w:val="0D0D0D"/>
        </w:rPr>
        <w:t>Não comporta servidores</w:t>
      </w:r>
    </w:p>
    <w:p w:rsidR="00FF5597" w:rsidRPr="00A41C9A" w:rsidRDefault="00FF5597" w:rsidP="00FF5597"/>
    <w:p w:rsidR="00B642E7" w:rsidRPr="00DF7F49" w:rsidRDefault="00B642E7" w:rsidP="00FC4DDE">
      <w:pPr>
        <w:spacing w:line="360" w:lineRule="auto"/>
        <w:jc w:val="both"/>
        <w:rPr>
          <w:rFonts w:eastAsia="Calibri"/>
        </w:rPr>
      </w:pPr>
    </w:p>
    <w:p w:rsidR="00FC4DDE" w:rsidRPr="00DF7F49" w:rsidRDefault="00FC4DDE" w:rsidP="00FC4DDE">
      <w:pPr>
        <w:autoSpaceDE w:val="0"/>
        <w:autoSpaceDN w:val="0"/>
        <w:adjustRightInd w:val="0"/>
        <w:jc w:val="both"/>
        <w:rPr>
          <w:rFonts w:eastAsia="Calibri"/>
        </w:rPr>
      </w:pPr>
    </w:p>
    <w:p w:rsidR="00FC4DDE" w:rsidRPr="00DF7F49" w:rsidRDefault="00FC4DDE" w:rsidP="004632DD">
      <w:pPr>
        <w:rPr>
          <w:color w:val="1D1B11" w:themeColor="background2" w:themeShade="1A"/>
        </w:rPr>
      </w:pPr>
    </w:p>
    <w:p w:rsidR="004632DD" w:rsidRPr="00DF7F49" w:rsidRDefault="004632DD">
      <w:pPr>
        <w:rPr>
          <w:color w:val="1D1B11" w:themeColor="background2" w:themeShade="1A"/>
        </w:rPr>
      </w:pPr>
    </w:p>
    <w:p w:rsidR="0065498F" w:rsidRPr="00DF7F49" w:rsidRDefault="0065498F">
      <w:pPr>
        <w:rPr>
          <w:color w:val="1D1B11" w:themeColor="background2" w:themeShade="1A"/>
        </w:rPr>
      </w:pPr>
    </w:p>
    <w:sectPr w:rsidR="0065498F" w:rsidRPr="00DF7F49" w:rsidSect="00650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63ED"/>
    <w:rsid w:val="00043914"/>
    <w:rsid w:val="001D4D5F"/>
    <w:rsid w:val="00243C37"/>
    <w:rsid w:val="002629A9"/>
    <w:rsid w:val="0042160E"/>
    <w:rsid w:val="004632DD"/>
    <w:rsid w:val="0047492F"/>
    <w:rsid w:val="004F5F0A"/>
    <w:rsid w:val="00504F3D"/>
    <w:rsid w:val="005F3B53"/>
    <w:rsid w:val="006463ED"/>
    <w:rsid w:val="00650733"/>
    <w:rsid w:val="0065498F"/>
    <w:rsid w:val="007C64BD"/>
    <w:rsid w:val="007C6DB3"/>
    <w:rsid w:val="008F6FFE"/>
    <w:rsid w:val="009D45AB"/>
    <w:rsid w:val="00AA45A9"/>
    <w:rsid w:val="00AA6CEA"/>
    <w:rsid w:val="00AD1064"/>
    <w:rsid w:val="00B43771"/>
    <w:rsid w:val="00B642E7"/>
    <w:rsid w:val="00BA4C01"/>
    <w:rsid w:val="00BF6B82"/>
    <w:rsid w:val="00D07220"/>
    <w:rsid w:val="00D938D4"/>
    <w:rsid w:val="00DF7F49"/>
    <w:rsid w:val="00E9656B"/>
    <w:rsid w:val="00FC4DDE"/>
    <w:rsid w:val="00FE2FD2"/>
    <w:rsid w:val="00FF1EED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3ED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3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3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rsid w:val="006463E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semiHidden/>
    <w:rsid w:val="00463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rsid w:val="004632DD"/>
    <w:pPr>
      <w:autoSpaceDE w:val="0"/>
      <w:autoSpaceDN w:val="0"/>
      <w:adjustRightInd w:val="0"/>
    </w:pPr>
    <w:rPr>
      <w:rFonts w:ascii="Frutiger-Cn" w:hAnsi="Frutiger-Cn"/>
      <w:color w:val="000000"/>
      <w:szCs w:val="14"/>
    </w:rPr>
  </w:style>
  <w:style w:type="character" w:customStyle="1" w:styleId="CorpodetextoChar">
    <w:name w:val="Corpo de texto Char"/>
    <w:basedOn w:val="Fontepargpadro"/>
    <w:link w:val="Corpodetexto"/>
    <w:semiHidden/>
    <w:rsid w:val="004632DD"/>
    <w:rPr>
      <w:rFonts w:ascii="Frutiger-Cn" w:eastAsia="Times New Roman" w:hAnsi="Frutiger-Cn" w:cs="Times New Roman"/>
      <w:color w:val="000000"/>
      <w:sz w:val="24"/>
      <w:szCs w:val="14"/>
      <w:lang w:eastAsia="pt-BR"/>
    </w:rPr>
  </w:style>
  <w:style w:type="paragraph" w:styleId="Corpodetexto2">
    <w:name w:val="Body Text 2"/>
    <w:basedOn w:val="Normal"/>
    <w:link w:val="Corpodetexto2Char"/>
    <w:semiHidden/>
    <w:rsid w:val="004632DD"/>
    <w:pPr>
      <w:autoSpaceDE w:val="0"/>
      <w:autoSpaceDN w:val="0"/>
      <w:adjustRightInd w:val="0"/>
    </w:pPr>
    <w:rPr>
      <w:rFonts w:ascii="Verdana" w:hAnsi="Verdana"/>
      <w:color w:val="000000"/>
      <w:sz w:val="16"/>
      <w:szCs w:val="14"/>
    </w:rPr>
  </w:style>
  <w:style w:type="character" w:customStyle="1" w:styleId="Corpodetexto2Char">
    <w:name w:val="Corpo de texto 2 Char"/>
    <w:basedOn w:val="Fontepargpadro"/>
    <w:link w:val="Corpodetexto2"/>
    <w:semiHidden/>
    <w:rsid w:val="004632DD"/>
    <w:rPr>
      <w:rFonts w:ascii="Verdana" w:eastAsia="Times New Roman" w:hAnsi="Verdana" w:cs="Times New Roman"/>
      <w:color w:val="000000"/>
      <w:sz w:val="16"/>
      <w:szCs w:val="14"/>
      <w:lang w:eastAsia="pt-BR"/>
    </w:rPr>
  </w:style>
  <w:style w:type="character" w:customStyle="1" w:styleId="apple-converted-space">
    <w:name w:val="apple-converted-space"/>
    <w:basedOn w:val="Fontepargpadro"/>
    <w:rsid w:val="0065498F"/>
  </w:style>
  <w:style w:type="character" w:customStyle="1" w:styleId="spelle">
    <w:name w:val="spelle"/>
    <w:basedOn w:val="Fontepargpadro"/>
    <w:rsid w:val="0065498F"/>
  </w:style>
  <w:style w:type="character" w:customStyle="1" w:styleId="grame">
    <w:name w:val="grame"/>
    <w:basedOn w:val="Fontepargpadro"/>
    <w:rsid w:val="0065498F"/>
  </w:style>
  <w:style w:type="character" w:styleId="Forte">
    <w:name w:val="Strong"/>
    <w:basedOn w:val="Fontepargpadro"/>
    <w:uiPriority w:val="22"/>
    <w:qFormat/>
    <w:rsid w:val="00B437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4377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9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91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315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01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48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54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34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008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755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365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9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356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03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71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86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65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9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27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2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2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topicos/10636548/art-2-1-do-decreto-52630-08-sao-paulo" TargetMode="External"/><Relationship Id="rId13" Type="http://schemas.openxmlformats.org/officeDocument/2006/relationships/hyperlink" Target="http://www.jusbrasil.com/topico/12175481/artigo-55-lc-n-180-de-12-de-maio-de-1978-de-s%C3%A3o-paulo" TargetMode="External"/><Relationship Id="rId18" Type="http://schemas.openxmlformats.org/officeDocument/2006/relationships/hyperlink" Target="http://www.jusbrasil.com.br/topicos/10636438/art-3-do-decreto-52630-08-sao-paulo" TargetMode="External"/><Relationship Id="rId26" Type="http://schemas.openxmlformats.org/officeDocument/2006/relationships/hyperlink" Target="http://www.jusbrasil.com.br/topicos/10636203/art-7-inc-i-do-decreto-52630-08-sao-paul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usbrasil.com.br/topicos/10636375/art-3-2-do-decreto-52630-08-sao-paulo" TargetMode="External"/><Relationship Id="rId34" Type="http://schemas.openxmlformats.org/officeDocument/2006/relationships/image" Target="media/image3.emf"/><Relationship Id="rId7" Type="http://schemas.openxmlformats.org/officeDocument/2006/relationships/hyperlink" Target="http://www.jusbrasil.com.br/topicos/10636574/art-2-inc-iii-do-decreto-52630-08-sao-paulo" TargetMode="External"/><Relationship Id="rId12" Type="http://schemas.openxmlformats.org/officeDocument/2006/relationships/hyperlink" Target="http://www.jusbrasil.com/topico/12175541/artigo-54-lc-n-180-de-12-de-maio-de-1978-de-s%C3%A3o-paulo" TargetMode="External"/><Relationship Id="rId17" Type="http://schemas.openxmlformats.org/officeDocument/2006/relationships/hyperlink" Target="http://www.jusbrasil.com.br/topicos/10636462/art-2-4-do-decreto-52630-08-sao-paulo" TargetMode="External"/><Relationship Id="rId25" Type="http://schemas.openxmlformats.org/officeDocument/2006/relationships/hyperlink" Target="http://www.jusbrasil.com.br/topicos/10636230/art-7-do-decreto-52630-08-sao-paulo" TargetMode="External"/><Relationship Id="rId33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hyperlink" Target="http://www.jusbrasil.com.br/topicos/10636502/art-2-3-do-decreto-52630-08-sao-paulo" TargetMode="External"/><Relationship Id="rId20" Type="http://schemas.openxmlformats.org/officeDocument/2006/relationships/hyperlink" Target="http://www.jusbrasil.com.br/topicos/10636406/art-3-1-do-decreto-52630-08-sao-paulo" TargetMode="External"/><Relationship Id="rId29" Type="http://schemas.openxmlformats.org/officeDocument/2006/relationships/hyperlink" Target="http://www.jusbrasil.com/legislacao/175290/decreto-38981-94-s%C3%A3o-paulo-s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usbrasil.com.br/topicos/10636618/art-2-inc-ii-do-decreto-52630-08-sao-paulo" TargetMode="External"/><Relationship Id="rId11" Type="http://schemas.openxmlformats.org/officeDocument/2006/relationships/hyperlink" Target="http://www.jusbrasil.com/legislacao/223759/estatuto-dos-funcionarios-publicos-do-estado-de-s%C3%A3o-paulo-de-1968-lei-10261-68-s%C3%A3o-paulo-sp" TargetMode="External"/><Relationship Id="rId24" Type="http://schemas.openxmlformats.org/officeDocument/2006/relationships/hyperlink" Target="http://www.jusbrasil.com.br/topicos/10636269/art-6-do-decreto-52630-08-sao-paulo" TargetMode="External"/><Relationship Id="rId32" Type="http://schemas.openxmlformats.org/officeDocument/2006/relationships/image" Target="media/image1.emf"/><Relationship Id="rId5" Type="http://schemas.openxmlformats.org/officeDocument/2006/relationships/hyperlink" Target="http://www.jusbrasil.com.br/topicos/10636652/art-2-inc-i-do-decreto-52630-08-sao-paulo" TargetMode="External"/><Relationship Id="rId15" Type="http://schemas.openxmlformats.org/officeDocument/2006/relationships/hyperlink" Target="http://www.jusbrasil.com.br/topicos/10636528/art-2-2-do-decreto-52630-08-sao-paulo" TargetMode="External"/><Relationship Id="rId23" Type="http://schemas.openxmlformats.org/officeDocument/2006/relationships/hyperlink" Target="http://www.jusbrasil.com.br/topicos/10636302/art-5-do-decreto-52630-08-sao-paulo" TargetMode="External"/><Relationship Id="rId28" Type="http://schemas.openxmlformats.org/officeDocument/2006/relationships/hyperlink" Target="http://www.jusbrasil.com.br/topicos/10636176/art-7-inc-ii-do-decreto-52630-08-sao-paul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jusbrasil.com/topico/12200742/artigo-29-da-lei-n-10261-de-28-de-outubro-de-1968-de-s%C3%A3o-paulo" TargetMode="External"/><Relationship Id="rId19" Type="http://schemas.openxmlformats.org/officeDocument/2006/relationships/hyperlink" Target="http://www.jusbrasil.com/legislacao/103866/lei-de-licita%C3%A7%C3%B5es-lei-8666-93" TargetMode="External"/><Relationship Id="rId31" Type="http://schemas.openxmlformats.org/officeDocument/2006/relationships/hyperlink" Target="http://www.jusbrasil.com/legislacao/172963/decreto-40742-96-s%C3%A3o-paulo-sp" TargetMode="External"/><Relationship Id="rId4" Type="http://schemas.openxmlformats.org/officeDocument/2006/relationships/hyperlink" Target="http://www.jusbrasil.com.br/topicos/10636684/art-2-do-decreto-52630-08-sao-paulo" TargetMode="External"/><Relationship Id="rId9" Type="http://schemas.openxmlformats.org/officeDocument/2006/relationships/hyperlink" Target="http://www.jusbrasil.com/topico/12200832/artigo-26-da-lei-n-10261-de-28-de-outubro-de-1968-de-s%C3%A3o-paulo" TargetMode="External"/><Relationship Id="rId14" Type="http://schemas.openxmlformats.org/officeDocument/2006/relationships/hyperlink" Target="http://www.jusbrasil.com/legislacao/210097/lei-complementar-180-78-s%C3%A3o-paulo-sp" TargetMode="External"/><Relationship Id="rId22" Type="http://schemas.openxmlformats.org/officeDocument/2006/relationships/hyperlink" Target="http://www.jusbrasil.com.br/topicos/10636330/art-4-do-decreto-52630-08-sao-paulo" TargetMode="External"/><Relationship Id="rId27" Type="http://schemas.openxmlformats.org/officeDocument/2006/relationships/hyperlink" Target="http://www.jusbrasil.com/legislacao/177560/decreto-37185-93-s%C3%A3o-paulo-sp" TargetMode="External"/><Relationship Id="rId30" Type="http://schemas.openxmlformats.org/officeDocument/2006/relationships/hyperlink" Target="http://www.jusbrasil.com.br/topicos/10636150/art-7-inc-iii-do-decreto-52630-08-sao-paul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6089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teresinha.silva01</dc:creator>
  <cp:lastModifiedBy>FDE</cp:lastModifiedBy>
  <cp:revision>20</cp:revision>
  <dcterms:created xsi:type="dcterms:W3CDTF">2015-02-05T17:41:00Z</dcterms:created>
  <dcterms:modified xsi:type="dcterms:W3CDTF">2016-05-12T12:59:00Z</dcterms:modified>
</cp:coreProperties>
</file>