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D26448" w:rsidRPr="00D26448" w:rsidRDefault="00D26448" w:rsidP="00D26448">
      <w:pPr>
        <w:jc w:val="center"/>
        <w:rPr>
          <w:rFonts w:ascii="Arial" w:hAnsi="Arial" w:cs="Arial"/>
          <w:b/>
          <w:color w:val="3B3838" w:themeColor="background2" w:themeShade="40"/>
          <w:sz w:val="44"/>
          <w:szCs w:val="40"/>
        </w:rPr>
      </w:pPr>
      <w:r>
        <w:rPr>
          <w:rFonts w:ascii="Arial" w:hAnsi="Arial" w:cs="Arial"/>
          <w:b/>
          <w:color w:val="7030A0"/>
          <w:sz w:val="44"/>
          <w:szCs w:val="40"/>
        </w:rPr>
        <w:t xml:space="preserve">CONTEÚDO </w:t>
      </w:r>
      <w:r w:rsidRPr="00D26448">
        <w:rPr>
          <w:rFonts w:ascii="Arial" w:hAnsi="Arial" w:cs="Arial"/>
          <w:b/>
          <w:color w:val="7030A0"/>
          <w:sz w:val="44"/>
          <w:szCs w:val="40"/>
        </w:rPr>
        <w:t>DE APOIO AO PROFESSOR</w:t>
      </w:r>
    </w:p>
    <w:p w:rsidR="00BE7567" w:rsidRPr="00241493" w:rsidRDefault="00D26448" w:rsidP="00BE7567">
      <w:pPr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314960</wp:posOffset>
            </wp:positionV>
            <wp:extent cx="7556602" cy="3798743"/>
            <wp:effectExtent l="0" t="0" r="6350" b="0"/>
            <wp:wrapNone/>
            <wp:docPr id="5" name="Imagem 5" descr="C:\Users\josemvj\AppData\Local\Microsoft\Windows\INetCache\Content.Word\Captu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emvj\AppData\Local\Microsoft\Windows\INetCache\Content.Word\Captur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602" cy="379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rPr>
          <w:rFonts w:ascii="Arial" w:hAnsi="Arial" w:cs="Arial"/>
          <w:b/>
          <w:sz w:val="28"/>
          <w:szCs w:val="28"/>
        </w:rPr>
      </w:pPr>
    </w:p>
    <w:p w:rsidR="00BE7567" w:rsidRPr="00241493" w:rsidRDefault="00BE7567" w:rsidP="00BE7567">
      <w:pPr>
        <w:jc w:val="center"/>
        <w:rPr>
          <w:rFonts w:ascii="Arial" w:hAnsi="Arial" w:cs="Arial"/>
          <w:b/>
          <w:sz w:val="40"/>
          <w:szCs w:val="40"/>
        </w:rPr>
      </w:pPr>
    </w:p>
    <w:p w:rsidR="00BE7567" w:rsidRPr="00241493" w:rsidRDefault="00BE7567" w:rsidP="00BE7567">
      <w:pPr>
        <w:jc w:val="center"/>
        <w:rPr>
          <w:rFonts w:ascii="Arial" w:hAnsi="Arial" w:cs="Arial"/>
          <w:b/>
          <w:sz w:val="40"/>
          <w:szCs w:val="40"/>
        </w:rPr>
      </w:pPr>
    </w:p>
    <w:p w:rsidR="00BE7567" w:rsidRDefault="00BE7567" w:rsidP="00BE7567">
      <w:pPr>
        <w:jc w:val="center"/>
        <w:rPr>
          <w:rFonts w:ascii="Arial" w:hAnsi="Arial" w:cs="Arial"/>
          <w:b/>
          <w:sz w:val="40"/>
          <w:szCs w:val="40"/>
        </w:rPr>
      </w:pPr>
    </w:p>
    <w:p w:rsidR="00D26448" w:rsidRPr="00241493" w:rsidRDefault="00D26448" w:rsidP="00BE7567">
      <w:pPr>
        <w:jc w:val="center"/>
        <w:rPr>
          <w:rFonts w:ascii="Arial" w:hAnsi="Arial" w:cs="Arial"/>
          <w:b/>
          <w:sz w:val="40"/>
          <w:szCs w:val="40"/>
        </w:rPr>
      </w:pPr>
    </w:p>
    <w:p w:rsidR="00D26448" w:rsidRDefault="00D26448" w:rsidP="00BE7567">
      <w:pPr>
        <w:jc w:val="center"/>
        <w:rPr>
          <w:rFonts w:ascii="Arial" w:hAnsi="Arial" w:cs="Arial"/>
          <w:b/>
          <w:color w:val="7030A0"/>
          <w:sz w:val="40"/>
          <w:szCs w:val="40"/>
        </w:rPr>
      </w:pPr>
    </w:p>
    <w:p w:rsidR="00BE7567" w:rsidRPr="00241493" w:rsidRDefault="00077A3E" w:rsidP="00BE75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5.2pt;margin-top:25.1pt;width:130.8pt;height:75.65pt;z-index:-251657728;mso-position-horizontal-relative:text;mso-position-vertical-relative:text">
            <v:imagedata r:id="rId6" o:title="JPEG - VERTICAL"/>
          </v:shape>
        </w:pict>
      </w:r>
      <w:r w:rsidR="00DF4ABE" w:rsidRPr="00241493"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7728" behindDoc="0" locked="0" layoutInCell="1" allowOverlap="1" wp14:anchorId="39711311" wp14:editId="41F549DE">
            <wp:simplePos x="0" y="0"/>
            <wp:positionH relativeFrom="column">
              <wp:posOffset>3228441</wp:posOffset>
            </wp:positionH>
            <wp:positionV relativeFrom="paragraph">
              <wp:posOffset>445490</wp:posOffset>
            </wp:positionV>
            <wp:extent cx="1280160" cy="683384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8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567" w:rsidRPr="00241493">
        <w:rPr>
          <w:rFonts w:ascii="Arial" w:hAnsi="Arial" w:cs="Arial"/>
          <w:b/>
          <w:sz w:val="28"/>
          <w:szCs w:val="28"/>
        </w:rPr>
        <w:br w:type="page"/>
      </w:r>
    </w:p>
    <w:p w:rsidR="00BE7567" w:rsidRPr="00241493" w:rsidRDefault="00BE7567">
      <w:pPr>
        <w:rPr>
          <w:rFonts w:ascii="Arial" w:hAnsi="Arial" w:cs="Arial"/>
          <w:b/>
          <w:sz w:val="24"/>
          <w:szCs w:val="24"/>
        </w:rPr>
      </w:pPr>
    </w:p>
    <w:p w:rsidR="00A015F6" w:rsidRPr="00D26448" w:rsidRDefault="00A015F6" w:rsidP="00C36EE4">
      <w:pPr>
        <w:spacing w:after="0" w:line="24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D26448">
        <w:rPr>
          <w:rFonts w:ascii="Arial" w:hAnsi="Arial" w:cs="Arial"/>
          <w:b/>
          <w:color w:val="7030A0"/>
          <w:sz w:val="24"/>
          <w:szCs w:val="24"/>
        </w:rPr>
        <w:t>5º CONCURSO CULTURAL DE DESENHO E REDAÇÃO/ POESIA</w:t>
      </w:r>
    </w:p>
    <w:p w:rsidR="00A015F6" w:rsidRPr="00241493" w:rsidRDefault="00A015F6" w:rsidP="00C36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5F6" w:rsidRPr="00241493" w:rsidRDefault="00D26448" w:rsidP="00C36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</w:t>
      </w:r>
      <w:r w:rsidR="00A015F6" w:rsidRPr="002414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APOIO A</w:t>
      </w:r>
      <w:r w:rsidR="00A015F6" w:rsidRPr="00241493">
        <w:rPr>
          <w:rFonts w:ascii="Arial" w:hAnsi="Arial" w:cs="Arial"/>
          <w:b/>
          <w:sz w:val="24"/>
          <w:szCs w:val="24"/>
        </w:rPr>
        <w:t xml:space="preserve">O PROFESSOR </w:t>
      </w:r>
    </w:p>
    <w:p w:rsidR="00A015F6" w:rsidRPr="00241493" w:rsidRDefault="00A015F6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5F6" w:rsidRPr="00241493" w:rsidRDefault="00241493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93">
        <w:rPr>
          <w:rFonts w:ascii="Arial" w:hAnsi="Arial" w:cs="Arial"/>
          <w:sz w:val="24"/>
          <w:szCs w:val="24"/>
        </w:rPr>
        <w:t>É uma grande satisfação convidar novamente</w:t>
      </w:r>
      <w:r w:rsidR="00A015F6" w:rsidRPr="00241493">
        <w:rPr>
          <w:rFonts w:ascii="Arial" w:hAnsi="Arial" w:cs="Arial"/>
          <w:sz w:val="24"/>
          <w:szCs w:val="24"/>
        </w:rPr>
        <w:t xml:space="preserve"> os diretores, professores e alunos </w:t>
      </w:r>
      <w:r w:rsidR="003A3568" w:rsidRPr="00241493">
        <w:rPr>
          <w:rFonts w:ascii="Arial" w:hAnsi="Arial" w:cs="Arial"/>
          <w:sz w:val="24"/>
          <w:szCs w:val="24"/>
        </w:rPr>
        <w:t>a</w:t>
      </w:r>
      <w:r w:rsidR="00A015F6" w:rsidRPr="00241493">
        <w:rPr>
          <w:rFonts w:ascii="Arial" w:hAnsi="Arial" w:cs="Arial"/>
          <w:sz w:val="24"/>
          <w:szCs w:val="24"/>
        </w:rPr>
        <w:t xml:space="preserve"> participarem do 5º Concurso Cultural de Desenho e Redação/ Poesia, dirigido aos estudantes do ensino fundamental das escolas estaduais de Piracicaba (do 1º ao 9º ano), promovido pela OJI PAPÉIS ESPECIAIS, em parceria com a OSCIP PIRA 21 – Piracicaba realizando o futuro e o GOLP </w:t>
      </w:r>
      <w:r w:rsidRPr="00241493">
        <w:rPr>
          <w:rFonts w:ascii="Arial" w:hAnsi="Arial" w:cs="Arial"/>
          <w:sz w:val="24"/>
          <w:szCs w:val="24"/>
        </w:rPr>
        <w:t xml:space="preserve">– </w:t>
      </w:r>
      <w:r w:rsidR="00A015F6" w:rsidRPr="00241493">
        <w:rPr>
          <w:rFonts w:ascii="Arial" w:hAnsi="Arial" w:cs="Arial"/>
          <w:sz w:val="24"/>
          <w:szCs w:val="24"/>
        </w:rPr>
        <w:t>Grupo</w:t>
      </w:r>
      <w:r w:rsidRPr="00241493">
        <w:rPr>
          <w:rFonts w:ascii="Arial" w:hAnsi="Arial" w:cs="Arial"/>
          <w:sz w:val="24"/>
          <w:szCs w:val="24"/>
        </w:rPr>
        <w:t xml:space="preserve"> de</w:t>
      </w:r>
      <w:r w:rsidR="00A015F6" w:rsidRPr="00241493">
        <w:rPr>
          <w:rFonts w:ascii="Arial" w:hAnsi="Arial" w:cs="Arial"/>
          <w:sz w:val="24"/>
          <w:szCs w:val="24"/>
        </w:rPr>
        <w:t xml:space="preserve"> Oficina Literária de Piracicaba.</w:t>
      </w:r>
    </w:p>
    <w:p w:rsidR="00F2344B" w:rsidRPr="00241493" w:rsidRDefault="00F2344B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5F6" w:rsidRPr="00241493" w:rsidRDefault="00A015F6" w:rsidP="00C36E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41493">
        <w:rPr>
          <w:rFonts w:ascii="Arial" w:hAnsi="Arial" w:cs="Arial"/>
          <w:sz w:val="24"/>
          <w:szCs w:val="24"/>
        </w:rPr>
        <w:t xml:space="preserve"> </w:t>
      </w:r>
      <w:r w:rsidR="00F2344B" w:rsidRPr="00241493">
        <w:rPr>
          <w:rFonts w:ascii="Arial" w:hAnsi="Arial" w:cs="Arial"/>
          <w:sz w:val="24"/>
          <w:szCs w:val="24"/>
        </w:rPr>
        <w:t>“</w:t>
      </w:r>
      <w:r w:rsidRPr="00241493">
        <w:rPr>
          <w:rFonts w:ascii="Arial" w:hAnsi="Arial" w:cs="Arial"/>
          <w:bCs/>
          <w:sz w:val="24"/>
          <w:szCs w:val="24"/>
        </w:rPr>
        <w:t>Diferenças</w:t>
      </w:r>
      <w:r w:rsidR="00F2344B" w:rsidRPr="00241493">
        <w:rPr>
          <w:rFonts w:ascii="Arial" w:hAnsi="Arial" w:cs="Arial"/>
          <w:bCs/>
          <w:sz w:val="24"/>
          <w:szCs w:val="24"/>
        </w:rPr>
        <w:t>”</w:t>
      </w:r>
      <w:r w:rsidR="00241493" w:rsidRPr="00241493">
        <w:rPr>
          <w:rFonts w:ascii="Arial" w:hAnsi="Arial" w:cs="Arial"/>
          <w:bCs/>
          <w:sz w:val="24"/>
          <w:szCs w:val="24"/>
        </w:rPr>
        <w:t xml:space="preserve"> é o tema deste ano</w:t>
      </w:r>
      <w:r w:rsidR="000D3E8A" w:rsidRPr="00241493">
        <w:rPr>
          <w:rFonts w:ascii="Arial" w:hAnsi="Arial" w:cs="Arial"/>
          <w:bCs/>
          <w:sz w:val="24"/>
          <w:szCs w:val="24"/>
        </w:rPr>
        <w:t xml:space="preserve">.  O objetivo </w:t>
      </w:r>
      <w:r w:rsidR="00F2344B" w:rsidRPr="00241493">
        <w:rPr>
          <w:rFonts w:ascii="Arial" w:hAnsi="Arial" w:cs="Arial"/>
          <w:bCs/>
          <w:sz w:val="24"/>
          <w:szCs w:val="24"/>
        </w:rPr>
        <w:t>dessa escolha</w:t>
      </w:r>
      <w:r w:rsidR="000D3E8A" w:rsidRPr="00241493">
        <w:rPr>
          <w:rFonts w:ascii="Arial" w:hAnsi="Arial" w:cs="Arial"/>
          <w:bCs/>
          <w:sz w:val="24"/>
          <w:szCs w:val="24"/>
        </w:rPr>
        <w:t xml:space="preserve"> 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é </w:t>
      </w:r>
      <w:r w:rsidR="003A3568" w:rsidRPr="00241493">
        <w:rPr>
          <w:rFonts w:ascii="Arial" w:hAnsi="Arial" w:cs="Arial"/>
          <w:bCs/>
          <w:sz w:val="24"/>
          <w:szCs w:val="24"/>
        </w:rPr>
        <w:t>suscitar a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 discussão </w:t>
      </w:r>
      <w:r w:rsidR="003A3568" w:rsidRPr="00241493">
        <w:rPr>
          <w:rFonts w:ascii="Arial" w:hAnsi="Arial" w:cs="Arial"/>
          <w:bCs/>
          <w:sz w:val="24"/>
          <w:szCs w:val="24"/>
        </w:rPr>
        <w:t xml:space="preserve">sobre as questões da diversidade dos 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seres humanos e os graves problemas decorrentes de posturas agressivas por meio das mais variadas formas de discriminação no convívio social, como é o </w:t>
      </w:r>
      <w:r w:rsidR="0097112C" w:rsidRPr="00241493">
        <w:rPr>
          <w:rFonts w:ascii="Arial" w:hAnsi="Arial" w:cs="Arial"/>
          <w:bCs/>
          <w:sz w:val="24"/>
          <w:szCs w:val="24"/>
        </w:rPr>
        <w:t>caso do</w:t>
      </w:r>
      <w:r w:rsidR="003A1B25" w:rsidRPr="00241493">
        <w:rPr>
          <w:rFonts w:ascii="Arial" w:hAnsi="Arial" w:cs="Arial"/>
          <w:bCs/>
          <w:sz w:val="24"/>
          <w:szCs w:val="24"/>
        </w:rPr>
        <w:t xml:space="preserve"> tratamento desigual entre gêneros, 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do </w:t>
      </w:r>
      <w:r w:rsidR="0097112C" w:rsidRPr="00241493">
        <w:rPr>
          <w:rFonts w:ascii="Arial" w:hAnsi="Arial" w:cs="Arial"/>
          <w:bCs/>
          <w:sz w:val="24"/>
          <w:szCs w:val="24"/>
        </w:rPr>
        <w:t>racismo e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 do</w:t>
      </w:r>
      <w:r w:rsidR="003A3568" w:rsidRPr="00241493">
        <w:rPr>
          <w:rFonts w:ascii="Arial" w:hAnsi="Arial" w:cs="Arial"/>
          <w:bCs/>
          <w:sz w:val="24"/>
          <w:szCs w:val="24"/>
        </w:rPr>
        <w:t xml:space="preserve"> 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aumento crescente de </w:t>
      </w:r>
      <w:r w:rsidR="00832423" w:rsidRPr="00241493">
        <w:rPr>
          <w:rFonts w:ascii="Arial" w:hAnsi="Arial" w:cs="Arial"/>
          <w:bCs/>
          <w:i/>
          <w:sz w:val="24"/>
          <w:szCs w:val="24"/>
        </w:rPr>
        <w:t>bullying</w:t>
      </w:r>
      <w:r w:rsidR="00130171" w:rsidRPr="00241493">
        <w:rPr>
          <w:rFonts w:ascii="Arial" w:hAnsi="Arial" w:cs="Arial"/>
          <w:bCs/>
          <w:sz w:val="24"/>
          <w:szCs w:val="24"/>
        </w:rPr>
        <w:t xml:space="preserve"> nas escolas e nas redes sociais.</w:t>
      </w:r>
    </w:p>
    <w:p w:rsidR="003A1B25" w:rsidRPr="00241493" w:rsidRDefault="003A1B25" w:rsidP="00C36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112C" w:rsidRPr="00D26448" w:rsidRDefault="006833F1" w:rsidP="00C36EE4">
      <w:pPr>
        <w:spacing w:after="0" w:line="24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D26448">
        <w:rPr>
          <w:rFonts w:ascii="Arial" w:hAnsi="Arial" w:cs="Arial"/>
          <w:b/>
          <w:color w:val="7030A0"/>
          <w:sz w:val="24"/>
          <w:szCs w:val="24"/>
        </w:rPr>
        <w:t xml:space="preserve">1. </w:t>
      </w:r>
      <w:r w:rsidR="0097112C" w:rsidRPr="00D26448">
        <w:rPr>
          <w:rFonts w:ascii="Arial" w:hAnsi="Arial" w:cs="Arial"/>
          <w:b/>
          <w:color w:val="7030A0"/>
          <w:sz w:val="24"/>
          <w:szCs w:val="24"/>
        </w:rPr>
        <w:t>CONTEXTUALIZAÇÃO DO TEMA</w:t>
      </w:r>
    </w:p>
    <w:p w:rsidR="0097112C" w:rsidRPr="00241493" w:rsidRDefault="0097112C" w:rsidP="00C36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112C" w:rsidRPr="00241493" w:rsidRDefault="00130171" w:rsidP="00C36E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493">
        <w:rPr>
          <w:rFonts w:ascii="Arial" w:hAnsi="Arial" w:cs="Arial"/>
          <w:b/>
          <w:sz w:val="24"/>
          <w:szCs w:val="24"/>
        </w:rPr>
        <w:t>Não somos iguais e isto é ótimo.</w:t>
      </w:r>
    </w:p>
    <w:p w:rsidR="00D52B0E" w:rsidRDefault="0072561F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41493">
        <w:rPr>
          <w:rFonts w:ascii="Arial" w:hAnsi="Arial" w:cs="Arial"/>
          <w:sz w:val="24"/>
          <w:szCs w:val="24"/>
        </w:rPr>
        <w:t xml:space="preserve">Estudos recentes de cientistas da Universidade de Roma revelam que há em nosso planeta cerca de 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>7,7 milhões de espécies de animais e 298 mil espécies de plantas. Apesar de a terra seca cobrir apenas 29% da superfície do planeta, os cientistas concluíram que é lar de 86% das espécies do mundo.</w:t>
      </w:r>
      <w:r w:rsidR="002414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52B0E" w:rsidRDefault="00D52B0E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7157" w:rsidRPr="00241493" w:rsidRDefault="0072561F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Toda essa diversidade de vida compõe a </w:t>
      </w:r>
      <w:r w:rsidRPr="00241493">
        <w:rPr>
          <w:rStyle w:val="Forte"/>
          <w:rFonts w:ascii="Arial" w:hAnsi="Arial" w:cs="Arial"/>
          <w:b w:val="0"/>
          <w:sz w:val="24"/>
          <w:szCs w:val="24"/>
        </w:rPr>
        <w:t>Biosfera</w:t>
      </w:r>
      <w:r w:rsidRPr="00241493">
        <w:rPr>
          <w:rStyle w:val="apple-converted-space"/>
          <w:rFonts w:ascii="Arial" w:hAnsi="Arial" w:cs="Arial"/>
          <w:b/>
          <w:bCs/>
          <w:sz w:val="24"/>
          <w:szCs w:val="24"/>
        </w:rPr>
        <w:t xml:space="preserve">, </w:t>
      </w:r>
      <w:r w:rsidRPr="00241493">
        <w:rPr>
          <w:rStyle w:val="apple-converted-space"/>
          <w:rFonts w:ascii="Arial" w:hAnsi="Arial" w:cs="Arial"/>
          <w:bCs/>
          <w:sz w:val="24"/>
          <w:szCs w:val="24"/>
        </w:rPr>
        <w:t>a</w:t>
      </w:r>
      <w:r w:rsidRPr="00241493">
        <w:rPr>
          <w:rStyle w:val="apple-converted-space"/>
          <w:rFonts w:ascii="Arial" w:hAnsi="Arial" w:cs="Arial"/>
          <w:b/>
          <w:sz w:val="24"/>
          <w:szCs w:val="24"/>
        </w:rPr>
        <w:t> </w:t>
      </w:r>
      <w:r w:rsidRPr="00241493">
        <w:rPr>
          <w:rStyle w:val="Forte"/>
          <w:rFonts w:ascii="Arial" w:hAnsi="Arial" w:cs="Arial"/>
          <w:b w:val="0"/>
          <w:sz w:val="24"/>
          <w:szCs w:val="24"/>
        </w:rPr>
        <w:t>esfera da vida</w:t>
      </w:r>
      <w:r w:rsidRPr="00241493">
        <w:rPr>
          <w:rFonts w:ascii="Arial" w:hAnsi="Arial" w:cs="Arial"/>
          <w:b/>
          <w:sz w:val="24"/>
          <w:szCs w:val="24"/>
        </w:rPr>
        <w:t>.</w:t>
      </w:r>
      <w:r w:rsidRPr="00241493">
        <w:rPr>
          <w:rFonts w:ascii="Arial" w:hAnsi="Arial" w:cs="Arial"/>
          <w:sz w:val="24"/>
          <w:szCs w:val="24"/>
        </w:rPr>
        <w:t xml:space="preserve"> É a camada do globo terrestre habitada pelos seres vivos, pois oferece as condições ambientais para que se desenvolva a vida animal e vegetal da terra. Ela contém o solo, o ar, a água, a luz, o calor e os alimentos. </w:t>
      </w:r>
    </w:p>
    <w:p w:rsidR="0097112C" w:rsidRPr="00241493" w:rsidRDefault="0097112C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157" w:rsidRPr="00241493" w:rsidRDefault="0072561F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41493">
        <w:rPr>
          <w:rFonts w:ascii="Arial" w:hAnsi="Arial" w:cs="Arial"/>
        </w:rPr>
        <w:t xml:space="preserve">Nós, seres humanos, </w:t>
      </w:r>
      <w:r w:rsidR="00907157" w:rsidRPr="00241493">
        <w:rPr>
          <w:rFonts w:ascii="Arial" w:hAnsi="Arial" w:cs="Arial"/>
        </w:rPr>
        <w:t>também fazemos</w:t>
      </w:r>
      <w:r w:rsidRPr="00241493">
        <w:rPr>
          <w:rFonts w:ascii="Arial" w:hAnsi="Arial" w:cs="Arial"/>
        </w:rPr>
        <w:t xml:space="preserve"> parte da biosfera</w:t>
      </w:r>
      <w:r w:rsidR="00907157" w:rsidRPr="00241493">
        <w:rPr>
          <w:rFonts w:ascii="Arial" w:hAnsi="Arial" w:cs="Arial"/>
        </w:rPr>
        <w:t>. Interagimos com os outros seres vivos, algumas vezes de forma harmônica e outras vezes de forma desarmônica, causando impacto sobre o equilíbrio ecológico.</w:t>
      </w:r>
      <w:r w:rsidR="0097112C" w:rsidRPr="00241493">
        <w:rPr>
          <w:rFonts w:ascii="Arial" w:hAnsi="Arial" w:cs="Arial"/>
        </w:rPr>
        <w:t xml:space="preserve"> </w:t>
      </w:r>
    </w:p>
    <w:p w:rsidR="0097112C" w:rsidRPr="00241493" w:rsidRDefault="0097112C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84A8D" w:rsidRPr="00241493" w:rsidRDefault="00A60FE4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41493">
        <w:rPr>
          <w:rFonts w:ascii="Arial" w:hAnsi="Arial" w:cs="Arial"/>
        </w:rPr>
        <w:t>O</w:t>
      </w:r>
      <w:r w:rsidR="00907157" w:rsidRPr="00241493">
        <w:rPr>
          <w:rFonts w:ascii="Arial" w:hAnsi="Arial" w:cs="Arial"/>
        </w:rPr>
        <w:t xml:space="preserve"> avanço da ocupação humana tem prejudicado o meio ambiente e comprometendo as diversas vidas da biosfera</w:t>
      </w:r>
      <w:r w:rsidRPr="00241493">
        <w:rPr>
          <w:rFonts w:ascii="Arial" w:hAnsi="Arial" w:cs="Arial"/>
        </w:rPr>
        <w:t xml:space="preserve">. Além de prejudicar outras </w:t>
      </w:r>
      <w:r w:rsidR="002022B5" w:rsidRPr="00241493">
        <w:rPr>
          <w:rFonts w:ascii="Arial" w:hAnsi="Arial" w:cs="Arial"/>
        </w:rPr>
        <w:t>espécies, os</w:t>
      </w:r>
      <w:r w:rsidR="00907157" w:rsidRPr="00241493">
        <w:rPr>
          <w:rFonts w:ascii="Arial" w:hAnsi="Arial" w:cs="Arial"/>
        </w:rPr>
        <w:t xml:space="preserve"> seres humanos apresentam uma enorme dificuldade de conviver com </w:t>
      </w:r>
      <w:r w:rsidRPr="00241493">
        <w:rPr>
          <w:rFonts w:ascii="Arial" w:hAnsi="Arial" w:cs="Arial"/>
        </w:rPr>
        <w:t>seus semelhantes</w:t>
      </w:r>
      <w:r w:rsidR="00907157" w:rsidRPr="00241493">
        <w:rPr>
          <w:rFonts w:ascii="Arial" w:hAnsi="Arial" w:cs="Arial"/>
        </w:rPr>
        <w:t>.</w:t>
      </w:r>
      <w:r w:rsidR="00984A8D" w:rsidRPr="00241493">
        <w:rPr>
          <w:rFonts w:ascii="Arial" w:hAnsi="Arial" w:cs="Arial"/>
        </w:rPr>
        <w:t xml:space="preserve"> </w:t>
      </w:r>
      <w:r w:rsidR="00907157" w:rsidRPr="00241493">
        <w:rPr>
          <w:rFonts w:ascii="Arial" w:hAnsi="Arial" w:cs="Arial"/>
        </w:rPr>
        <w:t xml:space="preserve">Somos a única espécie no planeta que mata por motivos fúteis ou hediondos. </w:t>
      </w:r>
    </w:p>
    <w:p w:rsidR="0097112C" w:rsidRPr="00241493" w:rsidRDefault="0097112C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9602F" w:rsidRPr="00241493" w:rsidRDefault="00984A8D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41493">
        <w:rPr>
          <w:rFonts w:ascii="Arial" w:hAnsi="Arial" w:cs="Arial"/>
        </w:rPr>
        <w:t xml:space="preserve">E para </w:t>
      </w:r>
      <w:r w:rsidR="002022B5" w:rsidRPr="00241493">
        <w:rPr>
          <w:rFonts w:ascii="Arial" w:hAnsi="Arial" w:cs="Arial"/>
        </w:rPr>
        <w:t>piorar, a</w:t>
      </w:r>
      <w:r w:rsidRPr="00241493">
        <w:rPr>
          <w:rFonts w:ascii="Arial" w:hAnsi="Arial" w:cs="Arial"/>
        </w:rPr>
        <w:t xml:space="preserve"> partir das</w:t>
      </w:r>
      <w:r w:rsidRPr="00241493">
        <w:rPr>
          <w:rFonts w:ascii="Arial" w:hAnsi="Arial" w:cs="Arial"/>
          <w:shd w:val="clear" w:color="auto" w:fill="FFFFFF"/>
        </w:rPr>
        <w:t xml:space="preserve"> teorias sobre as diferentes raças humanas, surgidas no final do século XVIII e início do século XIX, tendo como autor </w:t>
      </w:r>
      <w:r w:rsidR="00B92229" w:rsidRPr="00241493">
        <w:rPr>
          <w:rFonts w:ascii="Arial" w:hAnsi="Arial" w:cs="Arial"/>
          <w:shd w:val="clear" w:color="auto" w:fill="FFFFFF"/>
        </w:rPr>
        <w:t>principal</w:t>
      </w:r>
      <w:r w:rsidR="00B92229" w:rsidRPr="00241493">
        <w:rPr>
          <w:rStyle w:val="apple-converted-space"/>
          <w:rFonts w:ascii="Arial" w:hAnsi="Arial" w:cs="Arial"/>
          <w:shd w:val="clear" w:color="auto" w:fill="FFFFFF"/>
        </w:rPr>
        <w:t> o</w:t>
      </w:r>
      <w:r w:rsidRPr="00241493">
        <w:rPr>
          <w:rStyle w:val="apple-converted-space"/>
          <w:rFonts w:ascii="Arial" w:hAnsi="Arial" w:cs="Arial"/>
          <w:shd w:val="clear" w:color="auto" w:fill="FFFFFF"/>
        </w:rPr>
        <w:t xml:space="preserve"> filósofo francês </w:t>
      </w:r>
      <w:r w:rsidRPr="00241493">
        <w:rPr>
          <w:rStyle w:val="Forte"/>
          <w:rFonts w:ascii="Arial" w:hAnsi="Arial" w:cs="Arial"/>
          <w:b w:val="0"/>
          <w:shd w:val="clear" w:color="auto" w:fill="FFFFFF"/>
        </w:rPr>
        <w:t xml:space="preserve">Joseph Arthur de </w:t>
      </w:r>
      <w:proofErr w:type="spellStart"/>
      <w:r w:rsidRPr="00241493">
        <w:rPr>
          <w:rStyle w:val="Forte"/>
          <w:rFonts w:ascii="Arial" w:hAnsi="Arial" w:cs="Arial"/>
          <w:b w:val="0"/>
          <w:shd w:val="clear" w:color="auto" w:fill="FFFFFF"/>
        </w:rPr>
        <w:t>Gobineau</w:t>
      </w:r>
      <w:proofErr w:type="spellEnd"/>
      <w:r w:rsidRPr="00241493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241493">
        <w:rPr>
          <w:rFonts w:ascii="Arial" w:hAnsi="Arial" w:cs="Arial"/>
          <w:shd w:val="clear" w:color="auto" w:fill="FFFFFF"/>
        </w:rPr>
        <w:t>(1816-1882), foram desencadeados diversos estudos derivados da ideia de haver raças diferentes entre a espécie humana.</w:t>
      </w:r>
      <w:r w:rsidR="00E9602F" w:rsidRPr="00241493">
        <w:rPr>
          <w:rFonts w:ascii="Arial" w:hAnsi="Arial" w:cs="Arial"/>
          <w:shd w:val="clear" w:color="auto" w:fill="FFFFFF"/>
        </w:rPr>
        <w:t xml:space="preserve"> </w:t>
      </w:r>
    </w:p>
    <w:p w:rsidR="0097112C" w:rsidRPr="00241493" w:rsidRDefault="0097112C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77088B" w:rsidRPr="00241493" w:rsidRDefault="00E9602F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41493">
        <w:rPr>
          <w:rFonts w:ascii="Arial" w:hAnsi="Arial" w:cs="Arial"/>
          <w:shd w:val="clear" w:color="auto" w:fill="FFFFFF"/>
        </w:rPr>
        <w:t xml:space="preserve">Na verdade, </w:t>
      </w:r>
      <w:r w:rsidRPr="00241493">
        <w:rPr>
          <w:rStyle w:val="Forte"/>
          <w:rFonts w:ascii="Arial" w:hAnsi="Arial" w:cs="Arial"/>
          <w:b w:val="0"/>
          <w:shd w:val="clear" w:color="auto" w:fill="FFFFFF"/>
        </w:rPr>
        <w:t>não é correto dizer que existem diferentes raças humanas</w:t>
      </w:r>
      <w:r w:rsidRPr="00241493">
        <w:rPr>
          <w:rStyle w:val="Forte"/>
          <w:rFonts w:ascii="Arial" w:hAnsi="Arial" w:cs="Arial"/>
          <w:shd w:val="clear" w:color="auto" w:fill="FFFFFF"/>
        </w:rPr>
        <w:t xml:space="preserve">. </w:t>
      </w:r>
      <w:r w:rsidRPr="00241493">
        <w:rPr>
          <w:rFonts w:ascii="Arial" w:hAnsi="Arial" w:cs="Arial"/>
          <w:shd w:val="clear" w:color="auto" w:fill="FFFFFF"/>
        </w:rPr>
        <w:t xml:space="preserve">Raça é um conceito biológico aplicado aos subgrupos de uma espécie. A espécie </w:t>
      </w:r>
      <w:r w:rsidRPr="00241493">
        <w:rPr>
          <w:rFonts w:ascii="Arial" w:hAnsi="Arial" w:cs="Arial"/>
          <w:shd w:val="clear" w:color="auto" w:fill="FFFFFF"/>
        </w:rPr>
        <w:lastRenderedPageBreak/>
        <w:t>humana não possui subespécies ou subcategorias.</w:t>
      </w:r>
      <w:r w:rsidR="00241493" w:rsidRPr="00241493">
        <w:rPr>
          <w:rFonts w:ascii="Arial" w:hAnsi="Arial" w:cs="Arial"/>
          <w:shd w:val="clear" w:color="auto" w:fill="FFFFFF"/>
        </w:rPr>
        <w:t xml:space="preserve"> </w:t>
      </w:r>
      <w:r w:rsidRPr="00241493">
        <w:rPr>
          <w:rFonts w:ascii="Arial" w:hAnsi="Arial" w:cs="Arial"/>
          <w:shd w:val="clear" w:color="auto" w:fill="FFFFFF"/>
        </w:rPr>
        <w:t>O que ocorre é um entendimento do senso comum, construído socialmente de que as diferentes raças correspondem às características biológicas dos grupos étnicos. Como por exemplo, a raça negra que seria composta daqueles que têm a pele negra, cabelos crespos, entre outras ca</w:t>
      </w:r>
      <w:r w:rsidR="0077088B" w:rsidRPr="00241493">
        <w:rPr>
          <w:rFonts w:ascii="Arial" w:hAnsi="Arial" w:cs="Arial"/>
          <w:shd w:val="clear" w:color="auto" w:fill="FFFFFF"/>
        </w:rPr>
        <w:t>racterísticas físicas</w:t>
      </w:r>
      <w:r w:rsidRPr="00241493">
        <w:rPr>
          <w:rFonts w:ascii="Arial" w:hAnsi="Arial" w:cs="Arial"/>
          <w:shd w:val="clear" w:color="auto" w:fill="FFFFFF"/>
        </w:rPr>
        <w:t>.</w:t>
      </w:r>
    </w:p>
    <w:p w:rsidR="00E9602F" w:rsidRPr="00241493" w:rsidRDefault="00E9602F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41493">
        <w:rPr>
          <w:rFonts w:ascii="Arial" w:hAnsi="Arial" w:cs="Arial"/>
          <w:shd w:val="clear" w:color="auto" w:fill="FFFFFF"/>
        </w:rPr>
        <w:t> </w:t>
      </w:r>
    </w:p>
    <w:p w:rsidR="00CF5940" w:rsidRPr="00241493" w:rsidRDefault="00670D51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41493">
        <w:rPr>
          <w:rFonts w:ascii="Arial" w:hAnsi="Arial" w:cs="Arial"/>
          <w:shd w:val="clear" w:color="auto" w:fill="FFFFFF"/>
        </w:rPr>
        <w:t>Essa</w:t>
      </w:r>
      <w:r w:rsidR="00984A8D" w:rsidRPr="00241493">
        <w:rPr>
          <w:rFonts w:ascii="Arial" w:hAnsi="Arial" w:cs="Arial"/>
          <w:shd w:val="clear" w:color="auto" w:fill="FFFFFF"/>
        </w:rPr>
        <w:t xml:space="preserve"> forma de categorização perpetuou a ideia de que os grupos humanos são divididos de acordo com características biológicas.</w:t>
      </w:r>
      <w:r w:rsidR="005627A9" w:rsidRPr="00241493">
        <w:rPr>
          <w:rFonts w:ascii="Arial" w:hAnsi="Arial" w:cs="Arial"/>
          <w:shd w:val="clear" w:color="auto" w:fill="FFFFFF"/>
        </w:rPr>
        <w:t xml:space="preserve"> E com o passar do tempo, a ideia de distinção racial além de tentar categorizar indivíduos por suas características biológicas</w:t>
      </w:r>
      <w:r w:rsidR="00667A64" w:rsidRPr="00241493">
        <w:rPr>
          <w:rFonts w:ascii="Arial" w:hAnsi="Arial" w:cs="Arial"/>
          <w:shd w:val="clear" w:color="auto" w:fill="FFFFFF"/>
        </w:rPr>
        <w:t xml:space="preserve">, </w:t>
      </w:r>
      <w:r w:rsidR="00130171" w:rsidRPr="00241493">
        <w:rPr>
          <w:rFonts w:ascii="Arial" w:hAnsi="Arial" w:cs="Arial"/>
          <w:shd w:val="clear" w:color="auto" w:fill="FFFFFF"/>
        </w:rPr>
        <w:t>incluiu questões</w:t>
      </w:r>
      <w:r w:rsidR="00667A64" w:rsidRPr="00241493">
        <w:rPr>
          <w:rFonts w:ascii="Arial" w:hAnsi="Arial" w:cs="Arial"/>
          <w:shd w:val="clear" w:color="auto" w:fill="FFFFFF"/>
        </w:rPr>
        <w:t xml:space="preserve"> étnicas.</w:t>
      </w:r>
    </w:p>
    <w:p w:rsidR="0097112C" w:rsidRPr="00241493" w:rsidRDefault="0097112C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1D28C2" w:rsidRPr="00241493" w:rsidRDefault="00667A64" w:rsidP="00C3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241493">
        <w:rPr>
          <w:rFonts w:ascii="Arial" w:hAnsi="Arial" w:cs="Arial"/>
          <w:shd w:val="clear" w:color="auto" w:fill="FFFFFF"/>
        </w:rPr>
        <w:t>Com isto, o</w:t>
      </w:r>
      <w:r w:rsidR="00670D51" w:rsidRPr="00241493">
        <w:rPr>
          <w:rFonts w:ascii="Arial" w:hAnsi="Arial" w:cs="Arial"/>
          <w:shd w:val="clear" w:color="auto" w:fill="FFFFFF"/>
        </w:rPr>
        <w:t xml:space="preserve"> preconceito</w:t>
      </w:r>
      <w:r w:rsidR="00CF5940" w:rsidRPr="00241493">
        <w:rPr>
          <w:rFonts w:ascii="Arial" w:hAnsi="Arial" w:cs="Arial"/>
          <w:shd w:val="clear" w:color="auto" w:fill="FFFFFF"/>
        </w:rPr>
        <w:t xml:space="preserve"> racial</w:t>
      </w:r>
      <w:r w:rsidR="00670D51" w:rsidRPr="00241493">
        <w:rPr>
          <w:rFonts w:ascii="Arial" w:hAnsi="Arial" w:cs="Arial"/>
          <w:shd w:val="clear" w:color="auto" w:fill="FFFFFF"/>
        </w:rPr>
        <w:t xml:space="preserve"> preconizado por </w:t>
      </w:r>
      <w:proofErr w:type="spellStart"/>
      <w:r w:rsidR="00670D51" w:rsidRPr="00241493">
        <w:rPr>
          <w:rFonts w:ascii="Arial" w:hAnsi="Arial" w:cs="Arial"/>
          <w:shd w:val="clear" w:color="auto" w:fill="FFFFFF"/>
        </w:rPr>
        <w:t>Gobine</w:t>
      </w:r>
      <w:r w:rsidR="002022B5" w:rsidRPr="00241493">
        <w:rPr>
          <w:rFonts w:ascii="Arial" w:hAnsi="Arial" w:cs="Arial"/>
          <w:shd w:val="clear" w:color="auto" w:fill="FFFFFF"/>
        </w:rPr>
        <w:t>a</w:t>
      </w:r>
      <w:r w:rsidR="00670D51" w:rsidRPr="00241493">
        <w:rPr>
          <w:rFonts w:ascii="Arial" w:hAnsi="Arial" w:cs="Arial"/>
          <w:shd w:val="clear" w:color="auto" w:fill="FFFFFF"/>
        </w:rPr>
        <w:t>u</w:t>
      </w:r>
      <w:proofErr w:type="spellEnd"/>
      <w:r w:rsidR="00670D51" w:rsidRPr="00241493">
        <w:rPr>
          <w:rFonts w:ascii="Arial" w:hAnsi="Arial" w:cs="Arial"/>
          <w:shd w:val="clear" w:color="auto" w:fill="FFFFFF"/>
        </w:rPr>
        <w:t>, ganhou corpo</w:t>
      </w:r>
      <w:r w:rsidR="00CF5940" w:rsidRPr="00241493">
        <w:rPr>
          <w:rFonts w:ascii="Arial" w:hAnsi="Arial" w:cs="Arial"/>
          <w:shd w:val="clear" w:color="auto" w:fill="FFFFFF"/>
        </w:rPr>
        <w:t xml:space="preserve"> e</w:t>
      </w:r>
      <w:r w:rsidR="00670D51" w:rsidRPr="00241493">
        <w:rPr>
          <w:rFonts w:ascii="Arial" w:hAnsi="Arial" w:cs="Arial"/>
          <w:shd w:val="clear" w:color="auto" w:fill="FFFFFF"/>
        </w:rPr>
        <w:t xml:space="preserve"> e passou a ser um fenômeno social</w:t>
      </w:r>
      <w:r w:rsidR="00CF5940" w:rsidRPr="00241493">
        <w:rPr>
          <w:rFonts w:ascii="Arial" w:hAnsi="Arial" w:cs="Arial"/>
          <w:shd w:val="clear" w:color="auto" w:fill="FFFFFF"/>
        </w:rPr>
        <w:t>. Características culturais que definem</w:t>
      </w:r>
      <w:r w:rsidR="00670D51" w:rsidRPr="00241493">
        <w:rPr>
          <w:rFonts w:ascii="Arial" w:hAnsi="Arial" w:cs="Arial"/>
          <w:shd w:val="clear" w:color="auto" w:fill="FFFFFF"/>
        </w:rPr>
        <w:t xml:space="preserve"> grupos étnicos como religião, língua, história e símbolos, por exemplo, são pontos de </w:t>
      </w:r>
      <w:r w:rsidR="0068712D" w:rsidRPr="00241493">
        <w:rPr>
          <w:rFonts w:ascii="Arial" w:hAnsi="Arial" w:cs="Arial"/>
          <w:shd w:val="clear" w:color="auto" w:fill="FFFFFF"/>
        </w:rPr>
        <w:t>diferenciação e</w:t>
      </w:r>
      <w:r w:rsidR="00670D51" w:rsidRPr="00241493">
        <w:rPr>
          <w:rFonts w:ascii="Arial" w:hAnsi="Arial" w:cs="Arial"/>
          <w:shd w:val="clear" w:color="auto" w:fill="FFFFFF"/>
        </w:rPr>
        <w:t xml:space="preserve"> preconceito entre</w:t>
      </w:r>
      <w:r w:rsidR="00670D51" w:rsidRPr="00241493">
        <w:rPr>
          <w:rStyle w:val="apple-converted-space"/>
          <w:rFonts w:ascii="Arial" w:hAnsi="Arial" w:cs="Arial"/>
          <w:shd w:val="clear" w:color="auto" w:fill="FFFFFF"/>
        </w:rPr>
        <w:t> </w:t>
      </w:r>
      <w:r w:rsidR="00670D51" w:rsidRPr="00241493">
        <w:rPr>
          <w:rFonts w:ascii="Arial" w:hAnsi="Arial" w:cs="Arial"/>
          <w:shd w:val="clear" w:color="auto" w:fill="FFFFFF"/>
        </w:rPr>
        <w:t xml:space="preserve">etnias. </w:t>
      </w:r>
      <w:r w:rsidR="00A7078E" w:rsidRPr="00241493">
        <w:rPr>
          <w:rFonts w:ascii="Arial" w:hAnsi="Arial" w:cs="Arial"/>
          <w:shd w:val="clear" w:color="auto" w:fill="FFFFFF"/>
        </w:rPr>
        <w:t>Além</w:t>
      </w:r>
      <w:r w:rsidR="0068712D" w:rsidRPr="00241493">
        <w:rPr>
          <w:rFonts w:ascii="Arial" w:hAnsi="Arial" w:cs="Arial"/>
          <w:shd w:val="clear" w:color="auto" w:fill="FFFFFF"/>
        </w:rPr>
        <w:t xml:space="preserve"> </w:t>
      </w:r>
      <w:r w:rsidR="00130171" w:rsidRPr="00241493">
        <w:rPr>
          <w:rFonts w:ascii="Arial" w:hAnsi="Arial" w:cs="Arial"/>
          <w:shd w:val="clear" w:color="auto" w:fill="FFFFFF"/>
        </w:rPr>
        <w:t>disso, outros</w:t>
      </w:r>
      <w:r w:rsidR="00670D51" w:rsidRPr="00241493">
        <w:rPr>
          <w:rFonts w:ascii="Arial" w:hAnsi="Arial" w:cs="Arial"/>
          <w:shd w:val="clear" w:color="auto" w:fill="FFFFFF"/>
        </w:rPr>
        <w:t xml:space="preserve"> </w:t>
      </w:r>
      <w:r w:rsidR="00A7078E" w:rsidRPr="00241493">
        <w:rPr>
          <w:rFonts w:ascii="Arial" w:hAnsi="Arial" w:cs="Arial"/>
          <w:shd w:val="clear" w:color="auto" w:fill="FFFFFF"/>
        </w:rPr>
        <w:t>atributos</w:t>
      </w:r>
      <w:r w:rsidR="00670D51" w:rsidRPr="00241493">
        <w:rPr>
          <w:rFonts w:ascii="Arial" w:hAnsi="Arial" w:cs="Arial"/>
          <w:shd w:val="clear" w:color="auto" w:fill="FFFFFF"/>
        </w:rPr>
        <w:t xml:space="preserve"> físicos</w:t>
      </w:r>
      <w:r w:rsidR="00A7078E" w:rsidRPr="00241493">
        <w:rPr>
          <w:rFonts w:ascii="Arial" w:hAnsi="Arial" w:cs="Arial"/>
          <w:shd w:val="clear" w:color="auto" w:fill="FFFFFF"/>
        </w:rPr>
        <w:t xml:space="preserve"> ou comportamentais</w:t>
      </w:r>
      <w:r w:rsidR="00670D51" w:rsidRPr="00241493">
        <w:rPr>
          <w:rFonts w:ascii="Arial" w:hAnsi="Arial" w:cs="Arial"/>
          <w:shd w:val="clear" w:color="auto" w:fill="FFFFFF"/>
        </w:rPr>
        <w:t xml:space="preserve"> foram incorporados a este processo, como o peso</w:t>
      </w:r>
      <w:r w:rsidR="00CF5940" w:rsidRPr="00241493">
        <w:rPr>
          <w:rFonts w:ascii="Arial" w:hAnsi="Arial" w:cs="Arial"/>
          <w:shd w:val="clear" w:color="auto" w:fill="FFFFFF"/>
        </w:rPr>
        <w:t>,</w:t>
      </w:r>
      <w:r w:rsidR="00F95798" w:rsidRPr="00241493">
        <w:rPr>
          <w:rFonts w:ascii="Arial" w:hAnsi="Arial" w:cs="Arial"/>
          <w:shd w:val="clear" w:color="auto" w:fill="FFFFFF"/>
        </w:rPr>
        <w:t xml:space="preserve"> idade,</w:t>
      </w:r>
      <w:r w:rsidR="00CF5940" w:rsidRPr="00241493">
        <w:rPr>
          <w:rFonts w:ascii="Arial" w:hAnsi="Arial" w:cs="Arial"/>
          <w:shd w:val="clear" w:color="auto" w:fill="FFFFFF"/>
        </w:rPr>
        <w:t xml:space="preserve"> </w:t>
      </w:r>
      <w:r w:rsidR="00670D51" w:rsidRPr="00241493">
        <w:rPr>
          <w:rFonts w:ascii="Arial" w:hAnsi="Arial" w:cs="Arial"/>
          <w:shd w:val="clear" w:color="auto" w:fill="FFFFFF"/>
        </w:rPr>
        <w:t>deficiências físicas e mentais</w:t>
      </w:r>
      <w:r w:rsidR="00A7078E" w:rsidRPr="00241493">
        <w:rPr>
          <w:rFonts w:ascii="Arial" w:hAnsi="Arial" w:cs="Arial"/>
          <w:shd w:val="clear" w:color="auto" w:fill="FFFFFF"/>
        </w:rPr>
        <w:t xml:space="preserve">, o próprio gênero </w:t>
      </w:r>
      <w:r w:rsidR="00B92229" w:rsidRPr="00241493">
        <w:rPr>
          <w:rFonts w:ascii="Arial" w:hAnsi="Arial" w:cs="Arial"/>
          <w:shd w:val="clear" w:color="auto" w:fill="FFFFFF"/>
        </w:rPr>
        <w:t>e a</w:t>
      </w:r>
      <w:r w:rsidR="00F95798" w:rsidRPr="00241493">
        <w:rPr>
          <w:rFonts w:ascii="Arial" w:hAnsi="Arial" w:cs="Arial"/>
          <w:shd w:val="clear" w:color="auto" w:fill="FFFFFF"/>
        </w:rPr>
        <w:t xml:space="preserve"> orientação sexual</w:t>
      </w:r>
      <w:r w:rsidR="001D28C2" w:rsidRPr="00241493">
        <w:rPr>
          <w:rFonts w:ascii="Arial" w:hAnsi="Arial" w:cs="Arial"/>
          <w:shd w:val="clear" w:color="auto" w:fill="FFFFFF"/>
        </w:rPr>
        <w:t>.</w:t>
      </w:r>
    </w:p>
    <w:p w:rsidR="005D7A45" w:rsidRPr="00241493" w:rsidRDefault="005D7A45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B92229" w:rsidRPr="00241493" w:rsidRDefault="00B92229" w:rsidP="00C36EE4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41493">
        <w:rPr>
          <w:rFonts w:ascii="Arial" w:hAnsi="Arial" w:cs="Arial"/>
          <w:b/>
          <w:sz w:val="24"/>
          <w:szCs w:val="24"/>
          <w:shd w:val="clear" w:color="auto" w:fill="FFFFFF"/>
        </w:rPr>
        <w:t>Reduzir as desigualdades e promover a inclusão é uma questão mundial.</w:t>
      </w:r>
    </w:p>
    <w:p w:rsidR="00B92229" w:rsidRPr="00241493" w:rsidRDefault="00B92229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4149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D7A45"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revisão da Agenda 21 Global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pela Organização das Nações Unidas -</w:t>
      </w:r>
      <w:r w:rsidR="00241493"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>ONU</w:t>
      </w:r>
      <w:r w:rsidR="005D7A45" w:rsidRPr="00241493">
        <w:rPr>
          <w:rFonts w:ascii="Arial" w:hAnsi="Arial" w:cs="Arial"/>
          <w:sz w:val="24"/>
          <w:szCs w:val="24"/>
          <w:shd w:val="clear" w:color="auto" w:fill="FFFFFF"/>
        </w:rPr>
        <w:t>, realizada em 2012, estipulo</w:t>
      </w:r>
      <w:r w:rsidR="002022B5" w:rsidRPr="00241493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5D7A45"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17 objetivos para o desenvolvimento sustentável de nosso </w:t>
      </w:r>
      <w:r w:rsidR="002022B5" w:rsidRPr="00241493">
        <w:rPr>
          <w:rFonts w:ascii="Arial" w:hAnsi="Arial" w:cs="Arial"/>
          <w:sz w:val="24"/>
          <w:szCs w:val="24"/>
          <w:shd w:val="clear" w:color="auto" w:fill="FFFFFF"/>
        </w:rPr>
        <w:t>planeta.</w:t>
      </w:r>
      <w:r w:rsidR="005D7A45"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>Dentre eles, destaca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>se dois objetivos para o desenvolvimento humano:</w:t>
      </w:r>
    </w:p>
    <w:p w:rsidR="00B92229" w:rsidRPr="00241493" w:rsidRDefault="00B92229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41493">
        <w:rPr>
          <w:rFonts w:ascii="Arial" w:hAnsi="Arial" w:cs="Arial"/>
          <w:sz w:val="24"/>
          <w:szCs w:val="24"/>
          <w:u w:val="single"/>
          <w:shd w:val="clear" w:color="auto" w:fill="FFFFFF"/>
        </w:rPr>
        <w:t>Objetivo 5: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busca alcançar a igualdade de gênero e empoderar todas as mulheres e meninas até 2030. Uma das metas é acabar com todas as formas de discriminação contra todas as mulheres e meninas em toda parte</w:t>
      </w:r>
      <w:r w:rsidR="006833F1" w:rsidRPr="00241493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5D7A45" w:rsidRPr="00241493" w:rsidRDefault="00B92229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41493">
        <w:rPr>
          <w:rFonts w:ascii="Arial" w:hAnsi="Arial" w:cs="Arial"/>
          <w:sz w:val="24"/>
          <w:szCs w:val="24"/>
          <w:u w:val="single"/>
          <w:shd w:val="clear" w:color="auto" w:fill="FFFFFF"/>
        </w:rPr>
        <w:t>O</w:t>
      </w:r>
      <w:r w:rsidR="001E0AD0" w:rsidRPr="00241493">
        <w:rPr>
          <w:rFonts w:ascii="Arial" w:hAnsi="Arial" w:cs="Arial"/>
          <w:sz w:val="24"/>
          <w:szCs w:val="24"/>
          <w:u w:val="single"/>
          <w:shd w:val="clear" w:color="auto" w:fill="FFFFFF"/>
        </w:rPr>
        <w:t>bjetivo 10</w:t>
      </w:r>
      <w:r w:rsidRPr="00241493"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busca reduzir a desigualdade dentro dos países e entre eles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até 2030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>. Uma das metas para atingir este objetivo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>é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0AD0" w:rsidRPr="00241493">
        <w:rPr>
          <w:rFonts w:ascii="Arial" w:hAnsi="Arial" w:cs="Arial"/>
          <w:sz w:val="24"/>
          <w:szCs w:val="24"/>
          <w:shd w:val="clear" w:color="auto" w:fill="FFFFFF"/>
        </w:rPr>
        <w:t>empoderar e promover a inclusão social, econômica e política de todos, independentemente da idade, gênero, deficiência, raça, etnia, origem, religião, condição econômica ou outra.</w:t>
      </w:r>
    </w:p>
    <w:p w:rsidR="00B92229" w:rsidRPr="00241493" w:rsidRDefault="00B92229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241493" w:rsidRDefault="00B92229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hAnsi="Arial" w:cs="Arial"/>
          <w:sz w:val="24"/>
          <w:szCs w:val="24"/>
          <w:shd w:val="clear" w:color="auto" w:fill="FFFFFF"/>
        </w:rPr>
        <w:t>Quando reduzimos as desigualdades e, consequentemente promovemos a inclusão</w:t>
      </w:r>
      <w:r w:rsidR="00127244" w:rsidRPr="00241493">
        <w:rPr>
          <w:rFonts w:ascii="Arial" w:hAnsi="Arial" w:cs="Arial"/>
          <w:sz w:val="24"/>
          <w:szCs w:val="24"/>
          <w:shd w:val="clear" w:color="auto" w:fill="FFFFFF"/>
        </w:rPr>
        <w:t>, asseguramos a igualdade de direitos para todos, sem discriminação ou tratamento desigual. Afinal, cada indivíduo é único e a diversidade física, cultural e social eleva a</w:t>
      </w:r>
      <w:r w:rsidR="00127244"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riqueza da humanidade</w:t>
      </w:r>
      <w:r w:rsidR="00127244" w:rsidRPr="00241493">
        <w:rPr>
          <w:rFonts w:ascii="Arial" w:hAnsi="Arial" w:cs="Arial"/>
          <w:sz w:val="24"/>
          <w:szCs w:val="24"/>
        </w:rPr>
        <w:t>.</w:t>
      </w:r>
      <w:r w:rsidR="00127244"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241493" w:rsidRDefault="00241493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7244" w:rsidRPr="00241493" w:rsidRDefault="00127244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41493">
        <w:rPr>
          <w:rFonts w:ascii="Arial" w:hAnsi="Arial" w:cs="Arial"/>
          <w:sz w:val="24"/>
          <w:szCs w:val="24"/>
        </w:rPr>
        <w:t>Apesar da</w:t>
      </w:r>
      <w:r w:rsidR="00241493">
        <w:rPr>
          <w:rFonts w:ascii="Arial" w:hAnsi="Arial" w:cs="Arial"/>
          <w:sz w:val="24"/>
          <w:szCs w:val="24"/>
        </w:rPr>
        <w:t>s</w:t>
      </w:r>
      <w:r w:rsidRPr="00241493">
        <w:rPr>
          <w:rFonts w:ascii="Arial" w:hAnsi="Arial" w:cs="Arial"/>
          <w:sz w:val="24"/>
          <w:szCs w:val="24"/>
        </w:rPr>
        <w:t xml:space="preserve"> diferença</w:t>
      </w:r>
      <w:r w:rsidR="00241493">
        <w:rPr>
          <w:rFonts w:ascii="Arial" w:hAnsi="Arial" w:cs="Arial"/>
          <w:sz w:val="24"/>
          <w:szCs w:val="24"/>
        </w:rPr>
        <w:t>s</w:t>
      </w:r>
      <w:r w:rsidRPr="00241493">
        <w:rPr>
          <w:rFonts w:ascii="Arial" w:hAnsi="Arial" w:cs="Arial"/>
          <w:sz w:val="24"/>
          <w:szCs w:val="24"/>
        </w:rPr>
        <w:t xml:space="preserve">, conforme destaca o sociólogo </w:t>
      </w:r>
      <w:r w:rsidRPr="00241493">
        <w:rPr>
          <w:rFonts w:ascii="Arial" w:eastAsia="Times New Roman" w:hAnsi="Arial" w:cs="Arial"/>
          <w:sz w:val="24"/>
          <w:szCs w:val="24"/>
          <w:lang w:eastAsia="pt-BR"/>
        </w:rPr>
        <w:t>Boaventura Sousa Santos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>, “temos o direito a ser iguais quando a nossa diferença nos inferioriza; e temos o direito a ser diferentes quando a nossa igualdade nos descaracteriza. Daí a necessidade de uma igualdade que reconheça as diferenças e de uma diferença que não produza, alimente ou reproduza as desigualdades”.</w:t>
      </w:r>
    </w:p>
    <w:p w:rsidR="00127244" w:rsidRPr="00241493" w:rsidRDefault="00127244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:rsidR="00127244" w:rsidRPr="00241493" w:rsidRDefault="00127244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Não importa se </w:t>
      </w:r>
      <w:r w:rsidR="00627ABB" w:rsidRPr="0024149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antropologia </w:t>
      </w:r>
      <w:r w:rsidR="00627ABB" w:rsidRPr="00241493">
        <w:rPr>
          <w:rFonts w:ascii="Arial" w:hAnsi="Arial" w:cs="Arial"/>
          <w:sz w:val="24"/>
          <w:szCs w:val="24"/>
          <w:shd w:val="clear" w:color="auto" w:fill="FFFFFF"/>
        </w:rPr>
        <w:t>nos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classifica </w:t>
      </w:r>
      <w:r w:rsidR="00627ABB" w:rsidRPr="00241493">
        <w:rPr>
          <w:rFonts w:ascii="Arial" w:hAnsi="Arial" w:cs="Arial"/>
          <w:sz w:val="24"/>
          <w:szCs w:val="24"/>
          <w:shd w:val="clear" w:color="auto" w:fill="FFFFFF"/>
        </w:rPr>
        <w:t>em categorias étnicas</w:t>
      </w:r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 do tipo “</w:t>
      </w:r>
      <w:proofErr w:type="spellStart"/>
      <w:r w:rsidRPr="0024149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europóide</w:t>
      </w:r>
      <w:proofErr w:type="spellEnd"/>
      <w:r w:rsidRPr="00241493">
        <w:rPr>
          <w:rFonts w:ascii="Arial" w:hAnsi="Arial" w:cs="Arial"/>
          <w:sz w:val="24"/>
          <w:szCs w:val="24"/>
          <w:shd w:val="clear" w:color="auto" w:fill="FFFFFF"/>
        </w:rPr>
        <w:t>” (pele branca), “</w:t>
      </w:r>
      <w:proofErr w:type="spellStart"/>
      <w:r w:rsidRPr="0024149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mongolóide</w:t>
      </w:r>
      <w:proofErr w:type="spellEnd"/>
      <w:r w:rsidRPr="00241493">
        <w:rPr>
          <w:rFonts w:ascii="Arial" w:hAnsi="Arial" w:cs="Arial"/>
          <w:sz w:val="24"/>
          <w:szCs w:val="24"/>
          <w:shd w:val="clear" w:color="auto" w:fill="FFFFFF"/>
        </w:rPr>
        <w:t>” (pele amarela ou vermelha) e “</w:t>
      </w:r>
      <w:proofErr w:type="spellStart"/>
      <w:r w:rsidRPr="00241493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negróide</w:t>
      </w:r>
      <w:proofErr w:type="spellEnd"/>
      <w:r w:rsidRPr="00241493">
        <w:rPr>
          <w:rFonts w:ascii="Arial" w:hAnsi="Arial" w:cs="Arial"/>
          <w:sz w:val="24"/>
          <w:szCs w:val="24"/>
          <w:shd w:val="clear" w:color="auto" w:fill="FFFFFF"/>
        </w:rPr>
        <w:t xml:space="preserve">” (pele negra).  </w:t>
      </w:r>
      <w:r w:rsidRPr="00241493">
        <w:rPr>
          <w:rFonts w:ascii="Arial" w:eastAsia="Times New Roman" w:hAnsi="Arial" w:cs="Arial"/>
          <w:sz w:val="24"/>
          <w:szCs w:val="24"/>
          <w:lang w:eastAsia="pt-BR"/>
        </w:rPr>
        <w:t>A diferença é</w:t>
      </w:r>
      <w:r w:rsidR="0077088B"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que nos torna humanos. Nem melhor nem pior, apenas humanos.</w:t>
      </w:r>
    </w:p>
    <w:p w:rsidR="0097112C" w:rsidRPr="00241493" w:rsidRDefault="0097112C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1493" w:rsidRDefault="00241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95850" w:rsidRPr="00D26448" w:rsidRDefault="006833F1" w:rsidP="00C36EE4">
      <w:pPr>
        <w:spacing w:after="0" w:line="240" w:lineRule="auto"/>
        <w:jc w:val="both"/>
        <w:textAlignment w:val="baseline"/>
        <w:rPr>
          <w:rFonts w:ascii="Arial" w:hAnsi="Arial" w:cs="Arial"/>
          <w:b/>
          <w:color w:val="7030A0"/>
          <w:sz w:val="24"/>
          <w:szCs w:val="24"/>
        </w:rPr>
      </w:pPr>
      <w:r w:rsidRPr="00D26448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2. </w:t>
      </w:r>
      <w:r w:rsidR="00A015F6" w:rsidRPr="00D26448">
        <w:rPr>
          <w:rFonts w:ascii="Arial" w:hAnsi="Arial" w:cs="Arial"/>
          <w:b/>
          <w:color w:val="7030A0"/>
          <w:sz w:val="24"/>
          <w:szCs w:val="24"/>
        </w:rPr>
        <w:t>DICAS PARA ESTIMULAR O TEMA EM SALA DE AULA</w:t>
      </w:r>
    </w:p>
    <w:p w:rsidR="009765A2" w:rsidRPr="00241493" w:rsidRDefault="009765A2" w:rsidP="00C36EE4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9765A2" w:rsidRPr="00241493" w:rsidRDefault="009765A2" w:rsidP="00C36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93">
        <w:rPr>
          <w:rFonts w:ascii="Arial" w:hAnsi="Arial" w:cs="Arial"/>
          <w:sz w:val="24"/>
          <w:szCs w:val="24"/>
        </w:rPr>
        <w:t>Passamos a seguir alguns direcionamentos para que os alunos explorem a abrangência do tema</w:t>
      </w:r>
      <w:r w:rsidR="00241493">
        <w:rPr>
          <w:rFonts w:ascii="Arial" w:hAnsi="Arial" w:cs="Arial"/>
          <w:sz w:val="24"/>
          <w:szCs w:val="24"/>
        </w:rPr>
        <w:t xml:space="preserve"> “Diferenças”</w:t>
      </w:r>
      <w:r w:rsidRPr="00241493">
        <w:rPr>
          <w:rFonts w:ascii="Arial" w:hAnsi="Arial" w:cs="Arial"/>
          <w:sz w:val="24"/>
          <w:szCs w:val="24"/>
        </w:rPr>
        <w:t xml:space="preserve"> em sala de aula e possam expressar</w:t>
      </w:r>
      <w:r w:rsidR="00660FFD" w:rsidRPr="00241493">
        <w:rPr>
          <w:rFonts w:ascii="Arial" w:hAnsi="Arial" w:cs="Arial"/>
          <w:sz w:val="24"/>
          <w:szCs w:val="24"/>
        </w:rPr>
        <w:t xml:space="preserve"> suas opiniões</w:t>
      </w:r>
      <w:r w:rsidRPr="00241493">
        <w:rPr>
          <w:rFonts w:ascii="Arial" w:hAnsi="Arial" w:cs="Arial"/>
          <w:sz w:val="24"/>
          <w:szCs w:val="24"/>
        </w:rPr>
        <w:t xml:space="preserve"> em forma de desenho (</w:t>
      </w:r>
      <w:r w:rsidR="00660FFD" w:rsidRPr="00241493">
        <w:rPr>
          <w:rFonts w:ascii="Arial" w:hAnsi="Arial" w:cs="Arial"/>
          <w:sz w:val="24"/>
          <w:szCs w:val="24"/>
        </w:rPr>
        <w:t>1</w:t>
      </w:r>
      <w:r w:rsidR="0077088B" w:rsidRPr="00241493">
        <w:rPr>
          <w:rFonts w:ascii="Arial" w:hAnsi="Arial" w:cs="Arial"/>
          <w:sz w:val="24"/>
          <w:szCs w:val="24"/>
        </w:rPr>
        <w:t xml:space="preserve"> º e 3 º ano) e</w:t>
      </w:r>
      <w:r w:rsidRPr="00241493">
        <w:rPr>
          <w:rFonts w:ascii="Arial" w:hAnsi="Arial" w:cs="Arial"/>
          <w:sz w:val="24"/>
          <w:szCs w:val="24"/>
        </w:rPr>
        <w:t xml:space="preserve"> redação/poesia</w:t>
      </w:r>
      <w:r w:rsidR="00660FFD" w:rsidRPr="00241493">
        <w:rPr>
          <w:rFonts w:ascii="Arial" w:hAnsi="Arial" w:cs="Arial"/>
          <w:sz w:val="24"/>
          <w:szCs w:val="24"/>
        </w:rPr>
        <w:t xml:space="preserve"> (</w:t>
      </w:r>
      <w:r w:rsidRPr="00241493">
        <w:rPr>
          <w:rFonts w:ascii="Arial" w:hAnsi="Arial" w:cs="Arial"/>
          <w:sz w:val="24"/>
          <w:szCs w:val="24"/>
        </w:rPr>
        <w:t>6 º ao 9º ano.</w:t>
      </w:r>
      <w:r w:rsidR="00660FFD" w:rsidRPr="00241493">
        <w:rPr>
          <w:rFonts w:ascii="Arial" w:hAnsi="Arial" w:cs="Arial"/>
          <w:sz w:val="24"/>
          <w:szCs w:val="24"/>
        </w:rPr>
        <w:t>).</w:t>
      </w:r>
    </w:p>
    <w:p w:rsidR="009765A2" w:rsidRPr="00241493" w:rsidRDefault="009765A2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015F6" w:rsidRPr="00241493" w:rsidRDefault="009765A2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1. </w:t>
      </w:r>
      <w:r w:rsidR="00660FFD" w:rsidRPr="00241493">
        <w:rPr>
          <w:rFonts w:ascii="Arial" w:eastAsia="Times New Roman" w:hAnsi="Arial" w:cs="Arial"/>
          <w:sz w:val="24"/>
          <w:szCs w:val="24"/>
          <w:lang w:eastAsia="pt-BR"/>
        </w:rPr>
        <w:t>Estimule seus alunos a falar sobre as mais variadas formas de discriminação e qual o motivo de elas existirem.</w:t>
      </w:r>
    </w:p>
    <w:p w:rsidR="00660FFD" w:rsidRPr="00241493" w:rsidRDefault="00660FFD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3A33" w:rsidRPr="00241493" w:rsidRDefault="00660FFD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2. Converse a respeito do preconceito racial e por que ele ainda existe no Brasil. </w:t>
      </w:r>
      <w:r w:rsidR="00C33A33" w:rsidRPr="00241493">
        <w:rPr>
          <w:rFonts w:ascii="Arial" w:eastAsia="Times New Roman" w:hAnsi="Arial" w:cs="Arial"/>
          <w:sz w:val="24"/>
          <w:szCs w:val="24"/>
          <w:lang w:eastAsia="pt-BR"/>
        </w:rPr>
        <w:t>Aproveite para abordar as características físicas que diferem as pessoas</w:t>
      </w:r>
      <w:r w:rsidR="003172AA"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e como nasceu o preconceito contra negros no Brasil.</w:t>
      </w:r>
    </w:p>
    <w:p w:rsidR="00C33A33" w:rsidRPr="00241493" w:rsidRDefault="00C33A33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0FFD" w:rsidRPr="00241493" w:rsidRDefault="00660FFD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3. Estimule seus alunos a refletirem </w:t>
      </w:r>
      <w:r w:rsidRPr="00241493">
        <w:rPr>
          <w:rFonts w:ascii="Arial" w:hAnsi="Arial" w:cs="Arial"/>
          <w:sz w:val="24"/>
          <w:szCs w:val="24"/>
        </w:rPr>
        <w:t xml:space="preserve">sobre atitudes </w:t>
      </w:r>
      <w:r w:rsidR="00C33A33" w:rsidRPr="00241493">
        <w:rPr>
          <w:rFonts w:ascii="Arial" w:hAnsi="Arial" w:cs="Arial"/>
          <w:sz w:val="24"/>
          <w:szCs w:val="24"/>
        </w:rPr>
        <w:t>consideradas</w:t>
      </w:r>
      <w:r w:rsidRPr="00241493">
        <w:rPr>
          <w:rFonts w:ascii="Arial" w:hAnsi="Arial" w:cs="Arial"/>
          <w:sz w:val="24"/>
          <w:szCs w:val="24"/>
        </w:rPr>
        <w:t xml:space="preserve"> certas e erradas realizadas por eles mesmos, suas famílias, no bairro</w:t>
      </w:r>
      <w:r w:rsidR="00C33A33" w:rsidRPr="00241493">
        <w:rPr>
          <w:rFonts w:ascii="Arial" w:hAnsi="Arial" w:cs="Arial"/>
          <w:sz w:val="24"/>
          <w:szCs w:val="24"/>
        </w:rPr>
        <w:t xml:space="preserve"> e</w:t>
      </w:r>
      <w:r w:rsidRPr="00241493">
        <w:rPr>
          <w:rFonts w:ascii="Arial" w:hAnsi="Arial" w:cs="Arial"/>
          <w:sz w:val="24"/>
          <w:szCs w:val="24"/>
        </w:rPr>
        <w:t xml:space="preserve"> na escola.</w:t>
      </w:r>
    </w:p>
    <w:p w:rsidR="00660FFD" w:rsidRPr="00241493" w:rsidRDefault="00660FFD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60FFD" w:rsidRDefault="00660FFD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41493">
        <w:rPr>
          <w:rFonts w:ascii="Arial" w:hAnsi="Arial" w:cs="Arial"/>
          <w:sz w:val="24"/>
          <w:szCs w:val="24"/>
        </w:rPr>
        <w:t>4.</w:t>
      </w:r>
      <w:r w:rsidR="00C33A33" w:rsidRPr="00241493">
        <w:rPr>
          <w:rFonts w:ascii="Arial" w:hAnsi="Arial" w:cs="Arial"/>
          <w:sz w:val="24"/>
          <w:szCs w:val="24"/>
        </w:rPr>
        <w:t xml:space="preserve"> Estimule seus alunos a falar sobre o tratamento desigual entre as pessoas e como eles se </w:t>
      </w:r>
      <w:r w:rsidR="003172AA" w:rsidRPr="00241493">
        <w:rPr>
          <w:rFonts w:ascii="Arial" w:hAnsi="Arial" w:cs="Arial"/>
          <w:sz w:val="24"/>
          <w:szCs w:val="24"/>
        </w:rPr>
        <w:t>sentem diante</w:t>
      </w:r>
      <w:r w:rsidR="00F2344B" w:rsidRPr="00241493">
        <w:rPr>
          <w:rFonts w:ascii="Arial" w:hAnsi="Arial" w:cs="Arial"/>
          <w:sz w:val="24"/>
          <w:szCs w:val="24"/>
        </w:rPr>
        <w:t xml:space="preserve"> da prática do </w:t>
      </w:r>
      <w:r w:rsidR="0077088B" w:rsidRPr="00241493">
        <w:rPr>
          <w:rFonts w:ascii="Arial" w:hAnsi="Arial" w:cs="Arial"/>
          <w:i/>
          <w:sz w:val="24"/>
          <w:szCs w:val="24"/>
        </w:rPr>
        <w:t>bullying</w:t>
      </w:r>
      <w:r w:rsidR="00F2344B" w:rsidRPr="00241493">
        <w:rPr>
          <w:rFonts w:ascii="Arial" w:hAnsi="Arial" w:cs="Arial"/>
          <w:sz w:val="24"/>
          <w:szCs w:val="24"/>
        </w:rPr>
        <w:t>.</w:t>
      </w:r>
    </w:p>
    <w:p w:rsidR="004A5FDF" w:rsidRDefault="004A5FDF" w:rsidP="00C36EE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015F6" w:rsidRPr="00241493" w:rsidRDefault="00A015F6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1216" w:rsidRPr="00D26448" w:rsidRDefault="006833F1" w:rsidP="00C36EE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D26448">
        <w:rPr>
          <w:rFonts w:ascii="Arial" w:hAnsi="Arial" w:cs="Arial"/>
          <w:b/>
          <w:color w:val="7030A0"/>
          <w:sz w:val="24"/>
          <w:szCs w:val="24"/>
        </w:rPr>
        <w:t xml:space="preserve">3. </w:t>
      </w:r>
      <w:r w:rsidR="00E31216" w:rsidRPr="00D26448">
        <w:rPr>
          <w:rFonts w:ascii="Arial" w:hAnsi="Arial" w:cs="Arial"/>
          <w:b/>
          <w:color w:val="7030A0"/>
          <w:sz w:val="24"/>
          <w:szCs w:val="24"/>
        </w:rPr>
        <w:t>CONSIDERAÇÕES FINAIS</w:t>
      </w:r>
    </w:p>
    <w:p w:rsidR="00C36EE4" w:rsidRPr="00241493" w:rsidRDefault="00C36EE4" w:rsidP="00C36EE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1216" w:rsidRPr="00241493" w:rsidRDefault="00E31216" w:rsidP="00C36EE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493">
        <w:rPr>
          <w:rFonts w:ascii="Arial" w:hAnsi="Arial" w:cs="Arial"/>
          <w:sz w:val="24"/>
          <w:szCs w:val="24"/>
        </w:rPr>
        <w:t xml:space="preserve">A discriminação e o tratamento </w:t>
      </w:r>
      <w:r w:rsidR="00C36EE4" w:rsidRPr="00241493">
        <w:rPr>
          <w:rFonts w:ascii="Arial" w:hAnsi="Arial" w:cs="Arial"/>
          <w:sz w:val="24"/>
          <w:szCs w:val="24"/>
        </w:rPr>
        <w:t>desigual são</w:t>
      </w:r>
      <w:r w:rsidRPr="00241493">
        <w:rPr>
          <w:rFonts w:ascii="Arial" w:hAnsi="Arial" w:cs="Arial"/>
          <w:sz w:val="24"/>
          <w:szCs w:val="24"/>
        </w:rPr>
        <w:t xml:space="preserve"> temas que precisam ser discutidos em todas as fases da vida. A sala de aula é um dos principais foros para abordar questões sociais relevantes e suscitar a discussão de como podemos ter uma sociedade mais justa, que respeita as diferenças entre as pessoas, defende os direitos dos cidadãos, inclusive o de ser diferente. Esta é a melhor forma </w:t>
      </w:r>
      <w:r w:rsidR="00C36EE4" w:rsidRPr="00241493">
        <w:rPr>
          <w:rFonts w:ascii="Arial" w:hAnsi="Arial" w:cs="Arial"/>
          <w:sz w:val="24"/>
          <w:szCs w:val="24"/>
        </w:rPr>
        <w:t>de contribuir para a educação integral de nossos estudantes, capacitando-os para serem agentes transformadores de um futuro melhor para todos.</w:t>
      </w:r>
    </w:p>
    <w:p w:rsidR="00CE5412" w:rsidRPr="00241493" w:rsidRDefault="00CE5412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5F3F" w:rsidRPr="00241493" w:rsidRDefault="00135F3F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5F3F" w:rsidRPr="00D26448" w:rsidRDefault="00C36EE4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7030A0"/>
          <w:sz w:val="24"/>
          <w:szCs w:val="24"/>
          <w:lang w:eastAsia="pt-BR"/>
        </w:rPr>
      </w:pPr>
      <w:r w:rsidRPr="00D26448">
        <w:rPr>
          <w:rFonts w:ascii="Arial" w:eastAsia="Times New Roman" w:hAnsi="Arial" w:cs="Arial"/>
          <w:b/>
          <w:color w:val="7030A0"/>
          <w:sz w:val="24"/>
          <w:szCs w:val="24"/>
          <w:lang w:eastAsia="pt-BR"/>
        </w:rPr>
        <w:t>BIBLIOGRAFIA</w:t>
      </w:r>
    </w:p>
    <w:p w:rsidR="00135F3F" w:rsidRPr="00241493" w:rsidRDefault="00135F3F" w:rsidP="00C36E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A64" w:rsidRPr="00241493" w:rsidRDefault="00667A64" w:rsidP="00C36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ARAUJO, Felipe. </w:t>
      </w:r>
      <w:r w:rsidRPr="00241493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Arthur de </w:t>
      </w:r>
      <w:proofErr w:type="spellStart"/>
      <w:r w:rsidRPr="00241493">
        <w:rPr>
          <w:rFonts w:ascii="Arial" w:eastAsia="Times New Roman" w:hAnsi="Arial" w:cs="Arial"/>
          <w:i/>
          <w:sz w:val="24"/>
          <w:szCs w:val="24"/>
          <w:lang w:eastAsia="pt-BR"/>
        </w:rPr>
        <w:t>Gobineau</w:t>
      </w:r>
      <w:proofErr w:type="spellEnd"/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. Disponível em: </w:t>
      </w:r>
      <w:hyperlink r:id="rId8" w:history="1">
        <w:r w:rsidRPr="00241493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http://www.infoescola.com/biografias/arthur-de-gobineau/</w:t>
        </w:r>
      </w:hyperlink>
      <w:r w:rsidRPr="00241493">
        <w:rPr>
          <w:rFonts w:ascii="Arial" w:eastAsia="Times New Roman" w:hAnsi="Arial" w:cs="Arial"/>
          <w:sz w:val="24"/>
          <w:szCs w:val="24"/>
          <w:lang w:eastAsia="pt-BR"/>
        </w:rPr>
        <w:t>. Acesso em 22/05/2017;</w:t>
      </w:r>
    </w:p>
    <w:p w:rsidR="00135F3F" w:rsidRPr="00241493" w:rsidRDefault="00135F3F" w:rsidP="00C36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>SANTOS, Boaventura de Sousa. </w:t>
      </w:r>
      <w:r w:rsidRPr="00241493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Reconhecer para libertar</w:t>
      </w: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: os caminhos do </w:t>
      </w:r>
      <w:proofErr w:type="spellStart"/>
      <w:r w:rsidRPr="00241493">
        <w:rPr>
          <w:rFonts w:ascii="Arial" w:eastAsia="Times New Roman" w:hAnsi="Arial" w:cs="Arial"/>
          <w:sz w:val="24"/>
          <w:szCs w:val="24"/>
          <w:lang w:eastAsia="pt-BR"/>
        </w:rPr>
        <w:t>cosmopolitanismo</w:t>
      </w:r>
      <w:proofErr w:type="spellEnd"/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multicultural. Rio de Janeiro: Civilização Brasileira, 2003.</w:t>
      </w:r>
    </w:p>
    <w:p w:rsidR="00135F3F" w:rsidRPr="00241493" w:rsidRDefault="00135F3F" w:rsidP="00C36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>PIOVESAN, Flávia. </w:t>
      </w:r>
      <w:r w:rsidRPr="00241493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Temas de Direitos Humanos</w:t>
      </w: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. São Paulo: Ed. Max </w:t>
      </w:r>
      <w:proofErr w:type="spellStart"/>
      <w:r w:rsidRPr="00241493">
        <w:rPr>
          <w:rFonts w:ascii="Arial" w:eastAsia="Times New Roman" w:hAnsi="Arial" w:cs="Arial"/>
          <w:sz w:val="24"/>
          <w:szCs w:val="24"/>
          <w:lang w:eastAsia="pt-BR"/>
        </w:rPr>
        <w:t>Limonad</w:t>
      </w:r>
      <w:proofErr w:type="spellEnd"/>
      <w:r w:rsidRPr="00241493">
        <w:rPr>
          <w:rFonts w:ascii="Arial" w:eastAsia="Times New Roman" w:hAnsi="Arial" w:cs="Arial"/>
          <w:sz w:val="24"/>
          <w:szCs w:val="24"/>
          <w:lang w:eastAsia="pt-BR"/>
        </w:rPr>
        <w:t>, 1998.</w:t>
      </w:r>
    </w:p>
    <w:p w:rsidR="001B3FF4" w:rsidRPr="00241493" w:rsidRDefault="001B3FF4" w:rsidP="00C36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5F3F" w:rsidRPr="00241493" w:rsidRDefault="001B3FF4" w:rsidP="00C36E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PNUD – Programa das Nações Unidas para o Desenvolvimento. </w:t>
      </w:r>
      <w:r w:rsidRPr="00241493">
        <w:rPr>
          <w:rFonts w:ascii="Arial" w:eastAsia="Times New Roman" w:hAnsi="Arial" w:cs="Arial"/>
          <w:i/>
          <w:sz w:val="24"/>
          <w:szCs w:val="24"/>
          <w:lang w:eastAsia="pt-BR"/>
        </w:rPr>
        <w:t>Os Objetivos de Desenvolvimento Sustentável.</w:t>
      </w:r>
      <w:r w:rsidRPr="00241493"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</w:t>
      </w:r>
      <w:hyperlink r:id="rId9" w:history="1">
        <w:r w:rsidRPr="00241493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http://www.br.undp.org/content/brazil/pt/home/post-2015.html</w:t>
        </w:r>
      </w:hyperlink>
      <w:r w:rsidRPr="00241493">
        <w:rPr>
          <w:rFonts w:ascii="Arial" w:eastAsia="Times New Roman" w:hAnsi="Arial" w:cs="Arial"/>
          <w:sz w:val="24"/>
          <w:szCs w:val="24"/>
          <w:lang w:eastAsia="pt-BR"/>
        </w:rPr>
        <w:t>. Acesso em:23/05/2017.</w:t>
      </w:r>
    </w:p>
    <w:p w:rsidR="00F550AC" w:rsidRDefault="00F550AC" w:rsidP="00C36EE4">
      <w:pPr>
        <w:spacing w:after="0" w:line="240" w:lineRule="auto"/>
        <w:jc w:val="both"/>
        <w:rPr>
          <w:rFonts w:cstheme="minorHAnsi"/>
          <w:b/>
        </w:rPr>
      </w:pPr>
    </w:p>
    <w:sectPr w:rsidR="00F55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765"/>
    <w:multiLevelType w:val="multilevel"/>
    <w:tmpl w:val="4DB2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63507"/>
    <w:multiLevelType w:val="multilevel"/>
    <w:tmpl w:val="3D9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0636B"/>
    <w:multiLevelType w:val="multilevel"/>
    <w:tmpl w:val="806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A61A8"/>
    <w:multiLevelType w:val="multilevel"/>
    <w:tmpl w:val="598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72993"/>
    <w:multiLevelType w:val="multilevel"/>
    <w:tmpl w:val="574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1F"/>
    <w:rsid w:val="00005876"/>
    <w:rsid w:val="0004490F"/>
    <w:rsid w:val="00077A3E"/>
    <w:rsid w:val="000848FD"/>
    <w:rsid w:val="000D3E8A"/>
    <w:rsid w:val="00127244"/>
    <w:rsid w:val="00130171"/>
    <w:rsid w:val="001323EC"/>
    <w:rsid w:val="00135F3F"/>
    <w:rsid w:val="001A74C7"/>
    <w:rsid w:val="001B3FF4"/>
    <w:rsid w:val="001D28C2"/>
    <w:rsid w:val="001E0AD0"/>
    <w:rsid w:val="002022B5"/>
    <w:rsid w:val="00241493"/>
    <w:rsid w:val="002D0AA1"/>
    <w:rsid w:val="003172AA"/>
    <w:rsid w:val="00317A7C"/>
    <w:rsid w:val="00343C18"/>
    <w:rsid w:val="003A1B25"/>
    <w:rsid w:val="003A3568"/>
    <w:rsid w:val="003F0701"/>
    <w:rsid w:val="00425854"/>
    <w:rsid w:val="004365D3"/>
    <w:rsid w:val="00467CBB"/>
    <w:rsid w:val="004A5FDF"/>
    <w:rsid w:val="004A7297"/>
    <w:rsid w:val="005627A9"/>
    <w:rsid w:val="005A116B"/>
    <w:rsid w:val="005D7A45"/>
    <w:rsid w:val="00627ABB"/>
    <w:rsid w:val="00660FFD"/>
    <w:rsid w:val="00667A64"/>
    <w:rsid w:val="00670D51"/>
    <w:rsid w:val="006833F1"/>
    <w:rsid w:val="0068712D"/>
    <w:rsid w:val="00711562"/>
    <w:rsid w:val="0072561F"/>
    <w:rsid w:val="0077088B"/>
    <w:rsid w:val="00777E67"/>
    <w:rsid w:val="007B1D2E"/>
    <w:rsid w:val="00823856"/>
    <w:rsid w:val="00832423"/>
    <w:rsid w:val="00850369"/>
    <w:rsid w:val="00907157"/>
    <w:rsid w:val="0097112C"/>
    <w:rsid w:val="009765A2"/>
    <w:rsid w:val="00984A8D"/>
    <w:rsid w:val="009D0EA2"/>
    <w:rsid w:val="00A015F6"/>
    <w:rsid w:val="00A60FE4"/>
    <w:rsid w:val="00A7078E"/>
    <w:rsid w:val="00B92229"/>
    <w:rsid w:val="00BE7567"/>
    <w:rsid w:val="00C33A33"/>
    <w:rsid w:val="00C36EE4"/>
    <w:rsid w:val="00CE5412"/>
    <w:rsid w:val="00CF5940"/>
    <w:rsid w:val="00D07970"/>
    <w:rsid w:val="00D26448"/>
    <w:rsid w:val="00D52B0E"/>
    <w:rsid w:val="00DF4ABE"/>
    <w:rsid w:val="00E31216"/>
    <w:rsid w:val="00E4310F"/>
    <w:rsid w:val="00E9602F"/>
    <w:rsid w:val="00F2344B"/>
    <w:rsid w:val="00F51618"/>
    <w:rsid w:val="00F550AC"/>
    <w:rsid w:val="00F95798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9303FF2-690E-408F-8497-11815FD1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05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561F"/>
  </w:style>
  <w:style w:type="paragraph" w:styleId="NormalWeb">
    <w:name w:val="Normal (Web)"/>
    <w:basedOn w:val="Normal"/>
    <w:uiPriority w:val="99"/>
    <w:semiHidden/>
    <w:unhideWhenUsed/>
    <w:rsid w:val="0072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561F"/>
    <w:rPr>
      <w:b/>
      <w:bCs/>
    </w:rPr>
  </w:style>
  <w:style w:type="character" w:styleId="Hyperlink">
    <w:name w:val="Hyperlink"/>
    <w:basedOn w:val="Fontepargpadro"/>
    <w:uiPriority w:val="99"/>
    <w:unhideWhenUsed/>
    <w:rsid w:val="00984A8D"/>
    <w:rPr>
      <w:color w:val="0000FF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667A64"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00587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912">
                      <w:marLeft w:val="2400"/>
                      <w:marRight w:val="-2100"/>
                      <w:marTop w:val="0"/>
                      <w:marBottom w:val="750"/>
                      <w:divBdr>
                        <w:top w:val="single" w:sz="24" w:space="0" w:color="C11C05"/>
                        <w:left w:val="single" w:sz="24" w:space="15" w:color="C11C05"/>
                        <w:bottom w:val="single" w:sz="24" w:space="0" w:color="C11C05"/>
                        <w:right w:val="single" w:sz="24" w:space="0" w:color="C11C05"/>
                      </w:divBdr>
                    </w:div>
                  </w:divsChild>
                </w:div>
                <w:div w:id="20808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3432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07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76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2840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04">
              <w:marLeft w:val="0"/>
              <w:marRight w:val="150"/>
              <w:marTop w:val="150"/>
              <w:marBottom w:val="15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3403">
                  <w:marLeft w:val="0"/>
                  <w:marRight w:val="150"/>
                  <w:marTop w:val="1500"/>
                  <w:marBottom w:val="150"/>
                  <w:divBdr>
                    <w:top w:val="single" w:sz="6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7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8196">
                  <w:marLeft w:val="150"/>
                  <w:marRight w:val="150"/>
                  <w:marTop w:val="0"/>
                  <w:marBottom w:val="150"/>
                  <w:divBdr>
                    <w:top w:val="single" w:sz="6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4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537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091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escola.com/biografias/arthur-de-gobine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.undp.org/content/brazil/pt/home/post-2015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Morais</dc:creator>
  <cp:keywords/>
  <dc:description/>
  <cp:lastModifiedBy>Rosemeire dos Santos Alesina</cp:lastModifiedBy>
  <cp:revision>2</cp:revision>
  <dcterms:created xsi:type="dcterms:W3CDTF">2017-07-27T18:01:00Z</dcterms:created>
  <dcterms:modified xsi:type="dcterms:W3CDTF">2017-07-27T18:01:00Z</dcterms:modified>
</cp:coreProperties>
</file>