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C8" w:rsidRPr="00C13DC8" w:rsidRDefault="00C13DC8" w:rsidP="00C13DC8">
      <w:pPr>
        <w:jc w:val="center"/>
        <w:rPr>
          <w:b/>
        </w:rPr>
      </w:pPr>
      <w:r>
        <w:rPr>
          <w:b/>
        </w:rPr>
        <w:t>Comunicado - Coordenadoria de Gestão d</w:t>
      </w:r>
      <w:r w:rsidRPr="00C13DC8">
        <w:rPr>
          <w:b/>
        </w:rPr>
        <w:t>e Recursos Humanos</w:t>
      </w:r>
    </w:p>
    <w:p w:rsidR="00C13DC8" w:rsidRPr="00C13DC8" w:rsidRDefault="00C13DC8" w:rsidP="00C13DC8">
      <w:pPr>
        <w:jc w:val="center"/>
        <w:rPr>
          <w:b/>
        </w:rPr>
      </w:pPr>
      <w:r>
        <w:rPr>
          <w:b/>
        </w:rPr>
        <w:t>Concurso Público de Diretor d</w:t>
      </w:r>
      <w:r w:rsidRPr="00C13DC8">
        <w:rPr>
          <w:b/>
        </w:rPr>
        <w:t>e Escola</w:t>
      </w:r>
    </w:p>
    <w:p w:rsidR="00C13DC8" w:rsidRDefault="00C13DC8" w:rsidP="00C13DC8">
      <w:pPr>
        <w:jc w:val="both"/>
      </w:pPr>
      <w:proofErr w:type="gramStart"/>
      <w:r>
        <w:t>A  Coordenadoria</w:t>
      </w:r>
      <w:proofErr w:type="gramEnd"/>
      <w:r>
        <w:t xml:space="preserve">  de  Gestão  de  Recursos  Humanos,  por  meio da Comissão Especial de Concurso Público, instituída pela Resolução SE  nº  33,  de  17/05/2016,  COMUNICA   aos  candidatos  que  já  está  disponível  no  site  www.nossorumo.org.br  o  deferimento  ou  indeferimento  referentes  à  inscrição,  à  solicitação  de  condição  especial  e à participação nas vagas reservadas às pessoas com deficiência.</w:t>
      </w:r>
    </w:p>
    <w:p w:rsidR="00C13DC8" w:rsidRDefault="00C13DC8" w:rsidP="00C13DC8">
      <w:pPr>
        <w:jc w:val="both"/>
      </w:pPr>
      <w:r>
        <w:t xml:space="preserve"> </w:t>
      </w:r>
      <w:proofErr w:type="gramStart"/>
      <w:r>
        <w:t>Nos  casos</w:t>
      </w:r>
      <w:proofErr w:type="gramEnd"/>
      <w:r>
        <w:t xml:space="preserve">  de  indeferimento,  o  candidato  poderá  interpor  recurso  contra  a  decisão  e,  para  tanto,  deverá  acessar  o  “link”  próprio na página do Concurso Público, no endereço eletrônico www.nossorumo.org.br, nos dias 21, 24 ou 25 de julho de 2017, e seguir as instruções ali contidas.</w:t>
      </w:r>
    </w:p>
    <w:p w:rsidR="00C13DC8" w:rsidRDefault="00C13DC8" w:rsidP="00C13DC8">
      <w:pPr>
        <w:jc w:val="both"/>
      </w:pPr>
      <w:r>
        <w:t xml:space="preserve">A relação dos pedidos deferidos e indeferidos também estará disponível no Portal de Concursos Públicos do Estado (www.concursopublico.sp.gov.br)  e  no  site  da  Secretaria  da  Educação </w:t>
      </w:r>
      <w:r>
        <w:t>.</w:t>
      </w:r>
      <w:bookmarkStart w:id="0" w:name="_GoBack"/>
      <w:bookmarkEnd w:id="0"/>
      <w:r>
        <w:t xml:space="preserve"> </w:t>
      </w:r>
    </w:p>
    <w:p w:rsidR="00C13DC8" w:rsidRDefault="00C13DC8" w:rsidP="00C13DC8">
      <w:pPr>
        <w:jc w:val="both"/>
      </w:pPr>
      <w:r>
        <w:t>(</w:t>
      </w:r>
      <w:proofErr w:type="gramStart"/>
      <w:r>
        <w:t>http://www.educacao.sp.gov.br/</w:t>
      </w:r>
      <w:proofErr w:type="spellStart"/>
      <w:r>
        <w:t>cgrh</w:t>
      </w:r>
      <w:proofErr w:type="spellEnd"/>
      <w:r>
        <w:t>/concursos</w:t>
      </w:r>
      <w:proofErr w:type="gramEnd"/>
      <w:r>
        <w:t>).</w:t>
      </w:r>
    </w:p>
    <w:p w:rsidR="00F3485C" w:rsidRPr="00C13DC8" w:rsidRDefault="00F3485C" w:rsidP="00C13DC8">
      <w:pPr>
        <w:jc w:val="both"/>
      </w:pPr>
    </w:p>
    <w:sectPr w:rsidR="00F3485C" w:rsidRPr="00C13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C8"/>
    <w:rsid w:val="00C13DC8"/>
    <w:rsid w:val="00F3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F6FF"/>
  <w15:chartTrackingRefBased/>
  <w15:docId w15:val="{DD0B3085-D94B-4EC0-BAF5-F41D341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2017-07-21T14:08:00Z</dcterms:created>
  <dcterms:modified xsi:type="dcterms:W3CDTF">2017-07-21T14:11:00Z</dcterms:modified>
</cp:coreProperties>
</file>