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B7" w:rsidRPr="00EB42C2" w:rsidRDefault="00BC2AB7" w:rsidP="00C57960">
      <w:pPr>
        <w:autoSpaceDE w:val="0"/>
        <w:autoSpaceDN w:val="0"/>
        <w:adjustRightInd w:val="0"/>
        <w:spacing w:after="0" w:line="360" w:lineRule="auto"/>
        <w:jc w:val="center"/>
        <w:rPr>
          <w:rFonts w:cs="Times New Roman"/>
          <w:b/>
          <w:bCs/>
          <w:color w:val="000000" w:themeColor="text1"/>
          <w:sz w:val="32"/>
          <w:szCs w:val="24"/>
        </w:rPr>
      </w:pPr>
      <w:r w:rsidRPr="00EB42C2">
        <w:rPr>
          <w:rFonts w:cs="Times New Roman"/>
          <w:b/>
          <w:bCs/>
          <w:color w:val="000000" w:themeColor="text1"/>
          <w:sz w:val="32"/>
          <w:szCs w:val="24"/>
        </w:rPr>
        <w:t>Planos de aula</w:t>
      </w:r>
    </w:p>
    <w:p w:rsidR="00C57960" w:rsidRPr="00C57960" w:rsidRDefault="00C57960" w:rsidP="00C57960">
      <w:pPr>
        <w:autoSpaceDE w:val="0"/>
        <w:autoSpaceDN w:val="0"/>
        <w:adjustRightInd w:val="0"/>
        <w:spacing w:after="0" w:line="360" w:lineRule="auto"/>
        <w:jc w:val="center"/>
        <w:rPr>
          <w:rFonts w:cs="Times New Roman"/>
          <w:b/>
          <w:bCs/>
          <w:color w:val="000000" w:themeColor="text1"/>
          <w:sz w:val="24"/>
          <w:szCs w:val="24"/>
        </w:rPr>
      </w:pP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Os planos de aula são muito particulares, mas isso não significa que eles estejam descolados dos planos de curso e planos de ensino.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Uma vez definidos os planos de ensino por séries</w:t>
      </w:r>
      <w:r w:rsidR="00C57960">
        <w:rPr>
          <w:rFonts w:cs="Times New Roman"/>
          <w:color w:val="000000"/>
          <w:sz w:val="24"/>
          <w:szCs w:val="24"/>
        </w:rPr>
        <w:t xml:space="preserve"> </w:t>
      </w:r>
      <w:r w:rsidRPr="009C6FD4">
        <w:rPr>
          <w:rFonts w:cs="Times New Roman"/>
          <w:color w:val="000000"/>
          <w:sz w:val="24"/>
          <w:szCs w:val="24"/>
        </w:rPr>
        <w:t>(anos)</w:t>
      </w:r>
      <w:r w:rsidR="00C57960">
        <w:rPr>
          <w:rFonts w:cs="Times New Roman"/>
          <w:color w:val="000000"/>
          <w:sz w:val="24"/>
          <w:szCs w:val="24"/>
        </w:rPr>
        <w:t xml:space="preserve"> </w:t>
      </w:r>
      <w:r w:rsidRPr="009C6FD4">
        <w:rPr>
          <w:rFonts w:cs="Times New Roman"/>
          <w:color w:val="000000"/>
          <w:sz w:val="24"/>
          <w:szCs w:val="24"/>
        </w:rPr>
        <w:t>/bimestres, os professores devem articular os procedimentos de sua aplicação em situações explícitas de aprendizagem em sala de aula.</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xml:space="preserve">Esse trabalho, que ocorre no período de planejamento, tem continuidade nas Horas de Trabalho Pedagógico Coletivo </w:t>
      </w:r>
      <w:r w:rsidRPr="009C6FD4">
        <w:rPr>
          <w:rFonts w:cs="Times New Roman"/>
          <w:i/>
          <w:iCs/>
          <w:color w:val="000000"/>
          <w:sz w:val="24"/>
          <w:szCs w:val="24"/>
        </w:rPr>
        <w:t>(</w:t>
      </w:r>
      <w:r w:rsidRPr="009C6FD4">
        <w:rPr>
          <w:rFonts w:cs="Times New Roman"/>
          <w:color w:val="000000"/>
          <w:sz w:val="24"/>
          <w:szCs w:val="24"/>
        </w:rPr>
        <w:t>HTPC). Elas devem servir para que os professores reflitam sobre suas ações efetivas na sala de aula – os pontos de partida das ações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(planos) e os pontos de chegada (aprendizagens) em espaço e tempo determinados –, as metas conquistadas e quais ainda precisam ser alcançadas, apresentando os sucessos e compartilhando os problemas com o objetivo de solucioná-los.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Os planos de aula têm por medida de tempo a previsão por hora/aula. A aula deve ser entendida como a organização de uma série de estratégias de ensino-aprendizagem de determinado conteúdo em um período de tempo.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xml:space="preserve">Essa reflexão em um sistema que organiza sua grade curricular por aulas é muito importante. Em primeiro lugar, porque </w:t>
      </w:r>
      <w:r w:rsidRPr="00EB42C2">
        <w:rPr>
          <w:rFonts w:cs="Times New Roman"/>
          <w:b/>
          <w:i/>
          <w:iCs/>
          <w:color w:val="000000"/>
          <w:sz w:val="24"/>
          <w:szCs w:val="24"/>
        </w:rPr>
        <w:t>cada aula deve ter sua potencialidade máxima</w:t>
      </w:r>
      <w:r w:rsidRPr="00EB42C2">
        <w:rPr>
          <w:rFonts w:cs="Times New Roman"/>
          <w:b/>
          <w:color w:val="000000"/>
          <w:sz w:val="24"/>
          <w:szCs w:val="24"/>
        </w:rPr>
        <w:t xml:space="preserve"> </w:t>
      </w:r>
      <w:r w:rsidRPr="00EB42C2">
        <w:rPr>
          <w:rFonts w:cs="Times New Roman"/>
          <w:b/>
          <w:i/>
          <w:iCs/>
          <w:color w:val="000000"/>
          <w:sz w:val="24"/>
          <w:szCs w:val="24"/>
        </w:rPr>
        <w:t>de aprendizagem</w:t>
      </w:r>
      <w:r w:rsidRPr="009C6FD4">
        <w:rPr>
          <w:rFonts w:cs="Times New Roman"/>
          <w:color w:val="000000"/>
          <w:sz w:val="24"/>
          <w:szCs w:val="24"/>
        </w:rPr>
        <w:t xml:space="preserve">. Em segundo lugar, porque </w:t>
      </w:r>
      <w:r w:rsidRPr="00EB42C2">
        <w:rPr>
          <w:rFonts w:cs="Times New Roman"/>
          <w:b/>
          <w:color w:val="000000"/>
          <w:sz w:val="24"/>
          <w:szCs w:val="24"/>
        </w:rPr>
        <w:t xml:space="preserve">o </w:t>
      </w:r>
      <w:r w:rsidRPr="00EB42C2">
        <w:rPr>
          <w:rFonts w:cs="Times New Roman"/>
          <w:b/>
          <w:i/>
          <w:iCs/>
          <w:color w:val="000000"/>
          <w:sz w:val="24"/>
          <w:szCs w:val="24"/>
        </w:rPr>
        <w:t>controle da improvisação da aula é uma</w:t>
      </w:r>
      <w:r w:rsidRPr="00EB42C2">
        <w:rPr>
          <w:rFonts w:cs="Times New Roman"/>
          <w:b/>
          <w:color w:val="000000"/>
          <w:sz w:val="24"/>
          <w:szCs w:val="24"/>
        </w:rPr>
        <w:t xml:space="preserve"> </w:t>
      </w:r>
      <w:r w:rsidRPr="00EB42C2">
        <w:rPr>
          <w:rFonts w:cs="Times New Roman"/>
          <w:b/>
          <w:i/>
          <w:iCs/>
          <w:color w:val="000000"/>
          <w:sz w:val="24"/>
          <w:szCs w:val="24"/>
        </w:rPr>
        <w:t>condição vital</w:t>
      </w:r>
      <w:r w:rsidRPr="009C6FD4">
        <w:rPr>
          <w:rFonts w:cs="Times New Roman"/>
          <w:i/>
          <w:iCs/>
          <w:color w:val="000000"/>
          <w:sz w:val="24"/>
          <w:szCs w:val="24"/>
        </w:rPr>
        <w:t xml:space="preserve"> </w:t>
      </w:r>
      <w:r w:rsidRPr="009C6FD4">
        <w:rPr>
          <w:rFonts w:cs="Times New Roman"/>
          <w:color w:val="000000"/>
          <w:sz w:val="24"/>
          <w:szCs w:val="24"/>
        </w:rPr>
        <w:t xml:space="preserve">para se organizar o processo de ensino-aprendizagem. E, finalmente, porque a </w:t>
      </w:r>
      <w:r w:rsidRPr="00EB42C2">
        <w:rPr>
          <w:rFonts w:cs="Times New Roman"/>
          <w:b/>
          <w:i/>
          <w:iCs/>
          <w:color w:val="000000"/>
          <w:sz w:val="24"/>
          <w:szCs w:val="24"/>
        </w:rPr>
        <w:t>sistematização e a sequência das aulas</w:t>
      </w:r>
      <w:r w:rsidRPr="009C6FD4">
        <w:rPr>
          <w:rFonts w:cs="Times New Roman"/>
          <w:i/>
          <w:iCs/>
          <w:color w:val="000000"/>
          <w:sz w:val="24"/>
          <w:szCs w:val="24"/>
        </w:rPr>
        <w:t xml:space="preserve"> </w:t>
      </w:r>
      <w:r w:rsidRPr="009C6FD4">
        <w:rPr>
          <w:rFonts w:cs="Times New Roman"/>
          <w:color w:val="000000"/>
          <w:sz w:val="24"/>
          <w:szCs w:val="24"/>
        </w:rPr>
        <w:t>devem ser cuidadosamente planejadas de forma a respeitar o tempo de aprendizagem do aluno e atender aos objetivos previstos.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xml:space="preserve">Os Cadernos do Professor faz isso com muito critério. Alguns livros didáticos apresentam também essa organização. Mas é de responsabilidade da escola e de seus professores a organização final dos planos de aulas. Em algumas escolas é prática comum </w:t>
      </w:r>
      <w:r w:rsidR="00EB42C2" w:rsidRPr="009C6FD4">
        <w:rPr>
          <w:rFonts w:cs="Times New Roman"/>
          <w:color w:val="000000"/>
          <w:sz w:val="24"/>
          <w:szCs w:val="24"/>
        </w:rPr>
        <w:t>à</w:t>
      </w:r>
      <w:r w:rsidRPr="009C6FD4">
        <w:rPr>
          <w:rFonts w:cs="Times New Roman"/>
          <w:color w:val="000000"/>
          <w:sz w:val="24"/>
          <w:szCs w:val="24"/>
        </w:rPr>
        <w:t xml:space="preserve"> análise e o acompanhamento semanal, pelos coordenadores pedagógicos, dos planos de aula dos professores. O objetivo final é maximizar a aprendizagem do aluno.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lastRenderedPageBreak/>
        <w:t>Os planos de aula são roteiros para caminhar em uma determinada direção, ou seja, prever o processo de ensino-aprendizagem em uma medida especificada de tempo e espaço (classes).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 calendário escolar é organizado por ano letivo e nele prevalece outra medida de tempo: os bimestres. Os planos de aula podem ser planejados por aulas/bimestres, como é o caso dos Cadernos do Professor e do Aluno. Em casos específicos, como nas disciplinas de Língua Portuguesa e Matemática, que têm um número expressivo de aulas, os planos também podem ser elaborados por mês.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De forma geral, os planos medem o tempo pelo número de aulas que serão efetivamente ministradas em uma determinada classe. Devem também considerar as medidas de tempo para as atividades de estudo fora de sala de aula (lições de casa), como exercícios, pesquisas, leituras, redações e estudos para as situações de avaliação, e o tempo para devolução aos alunos das correções e observações decorrentes das lições solicitadas e das avaliações aplicadas.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xml:space="preserve">Ao organizar os planos de aulas, os professores podem controlar o </w:t>
      </w:r>
      <w:r w:rsidRPr="00EB42C2">
        <w:rPr>
          <w:rFonts w:cs="Times New Roman"/>
          <w:b/>
          <w:color w:val="000000"/>
          <w:sz w:val="24"/>
          <w:szCs w:val="24"/>
        </w:rPr>
        <w:t>tempo previsto</w:t>
      </w:r>
      <w:r w:rsidRPr="009C6FD4">
        <w:rPr>
          <w:rFonts w:cs="Times New Roman"/>
          <w:color w:val="000000"/>
          <w:sz w:val="24"/>
          <w:szCs w:val="24"/>
        </w:rPr>
        <w:t xml:space="preserve"> do processo de ensino-aprendizagem, definindo os conteúdos </w:t>
      </w:r>
      <w:r w:rsidRPr="00EB42C2">
        <w:rPr>
          <w:rFonts w:cs="Times New Roman"/>
          <w:b/>
          <w:color w:val="000000"/>
          <w:sz w:val="24"/>
          <w:szCs w:val="24"/>
        </w:rPr>
        <w:t xml:space="preserve">(conhecimentos, habilidades, atitudes), </w:t>
      </w:r>
      <w:r w:rsidRPr="009C6FD4">
        <w:rPr>
          <w:rFonts w:cs="Times New Roman"/>
          <w:color w:val="000000"/>
          <w:sz w:val="24"/>
          <w:szCs w:val="24"/>
        </w:rPr>
        <w:t xml:space="preserve">as estratégias de ensino-aprendizagem, os </w:t>
      </w:r>
      <w:r w:rsidRPr="00EB42C2">
        <w:rPr>
          <w:rFonts w:cs="Times New Roman"/>
          <w:b/>
          <w:color w:val="000000"/>
          <w:sz w:val="24"/>
          <w:szCs w:val="24"/>
        </w:rPr>
        <w:t>recursos didáticos</w:t>
      </w:r>
      <w:r w:rsidRPr="009C6FD4">
        <w:rPr>
          <w:rFonts w:cs="Times New Roman"/>
          <w:color w:val="000000"/>
          <w:sz w:val="24"/>
          <w:szCs w:val="24"/>
        </w:rPr>
        <w:t xml:space="preserve"> necessários (mapas, livros, jogos, cartazes etc.) e os momentos de avaliação.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Ao conhecer os planos de aula de seus professores, os alunos podem se organizar.</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Saberão, por exemplo, o que acontecerá em cada aula, quais materiais deverão ser levados à escola, quais serão os trabalhos diários e os momentos de avaliação que demandam estudo anterior.</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Com esse conhecimento, os pais poderão acompanhar as ações previstas pela escola, exigir a organização dos trabalhos indicados para os filhos, evitar ausências etc.</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Já os gestores, a partir da análise dos planos de aulas, poderão ajustá-los às condições reais dos alunos e orientar os professores.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xml:space="preserve">Os planos de aula podem trazer muitas informações para </w:t>
      </w:r>
      <w:r w:rsidRPr="00EB42C2">
        <w:rPr>
          <w:rFonts w:cs="Times New Roman"/>
          <w:b/>
          <w:color w:val="000000"/>
          <w:sz w:val="24"/>
          <w:szCs w:val="24"/>
        </w:rPr>
        <w:t>discussão em HTPC,</w:t>
      </w:r>
      <w:r w:rsidRPr="009C6FD4">
        <w:rPr>
          <w:rFonts w:cs="Times New Roman"/>
          <w:color w:val="000000"/>
          <w:sz w:val="24"/>
          <w:szCs w:val="24"/>
        </w:rPr>
        <w:t xml:space="preserve"> maximizando o tempo desses encontros pedagógicos. Os professores podem socializar</w:t>
      </w:r>
      <w:r w:rsidR="009C6FD4">
        <w:rPr>
          <w:rFonts w:cs="Times New Roman"/>
          <w:color w:val="000000"/>
          <w:sz w:val="24"/>
          <w:szCs w:val="24"/>
        </w:rPr>
        <w:t xml:space="preserve"> </w:t>
      </w:r>
      <w:r w:rsidRPr="009C6FD4">
        <w:rPr>
          <w:rFonts w:cs="Times New Roman"/>
          <w:color w:val="000000"/>
          <w:sz w:val="24"/>
          <w:szCs w:val="24"/>
        </w:rPr>
        <w:t>questões como:</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as dificuldades encontradas para a aplicação do plano em determinadas classes;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os recursos didát</w:t>
      </w:r>
      <w:r w:rsidRPr="009C6FD4">
        <w:rPr>
          <w:rFonts w:cs="Times New Roman"/>
          <w:color w:val="000000"/>
          <w:sz w:val="24"/>
          <w:szCs w:val="24"/>
        </w:rPr>
        <w:t>icos necessários e pouco disponíveis na escola;</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o pouco ou muito tempo previsto para a aprendizagem de determinado conteúdo;</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lastRenderedPageBreak/>
        <w:t>►</w:t>
      </w:r>
      <w:r w:rsidRPr="009C6FD4">
        <w:rPr>
          <w:rFonts w:cs="TimesNewRoman"/>
          <w:color w:val="000000"/>
          <w:sz w:val="24"/>
          <w:szCs w:val="24"/>
        </w:rPr>
        <w:t xml:space="preserve"> as dificuldades de aprendizagem de determinados alunos;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os problemas de relacionamento aluno</w:t>
      </w:r>
      <w:r w:rsidRPr="009C6FD4">
        <w:rPr>
          <w:rFonts w:cs="Times New Roman"/>
          <w:color w:val="000000"/>
          <w:sz w:val="24"/>
          <w:szCs w:val="24"/>
        </w:rPr>
        <w:t>-professor e professor-aluno;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a </w:t>
      </w:r>
      <w:r w:rsidRPr="009C6FD4">
        <w:rPr>
          <w:rFonts w:cs="Times New Roman"/>
          <w:color w:val="000000"/>
          <w:sz w:val="24"/>
          <w:szCs w:val="24"/>
        </w:rPr>
        <w:t>necessidade de apoio pedagógico;</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a redefinição dos conteúdos e das habilidades para atender ao número de aulas </w:t>
      </w:r>
      <w:r w:rsidRPr="009C6FD4">
        <w:rPr>
          <w:rFonts w:cs="Times New Roman"/>
          <w:color w:val="000000"/>
          <w:sz w:val="24"/>
          <w:szCs w:val="24"/>
        </w:rPr>
        <w:t>previstas;</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a redefinição das atividades previstas para serem realizadas fora de sala de aula;</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w:t>
      </w:r>
      <w:r w:rsidRPr="009C6FD4">
        <w:rPr>
          <w:rFonts w:cs="Times New Roman"/>
          <w:color w:val="000000"/>
          <w:sz w:val="24"/>
          <w:szCs w:val="24"/>
        </w:rPr>
        <w:t>a redefinição das estratégias de ensino-aprendizagem aplicadas e dos recursos didáticos;</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a redefinição das formas e dos processos de avaliação interna;</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a redefinição dos planos já construídos para resolver os problemas encontrados.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É preciso atenção permanente para que a proposta de organização dos planos de aula pelos professores não seja burocratizada. Antes de tudo, o plano de aula tem uma função imediata, que é a de levar o professor a pensar sobre o que irá fazer em classe, em um determinado espaço de tempo e, depois, a pensar se o que foi feito deu certo, quais foram os problemas encontrados e o que será realizado para superá-los.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Sugerimos que</w:t>
      </w:r>
      <w:r w:rsidRPr="00EB42C2">
        <w:rPr>
          <w:rFonts w:cs="Times New Roman"/>
          <w:b/>
          <w:color w:val="000000"/>
          <w:sz w:val="24"/>
          <w:szCs w:val="24"/>
        </w:rPr>
        <w:t>, durante a HTPC, aconteçam momentos de planejamento</w:t>
      </w:r>
      <w:r w:rsidRPr="009C6FD4">
        <w:rPr>
          <w:rFonts w:cs="Times New Roman"/>
          <w:color w:val="000000"/>
          <w:sz w:val="24"/>
          <w:szCs w:val="24"/>
        </w:rPr>
        <w:t xml:space="preserve"> (o que eu, professor, farei esta semana, quinzena ou mês) e de exposição (o que eu, professor, fiz</w:t>
      </w:r>
      <w:r w:rsidR="00C57960">
        <w:rPr>
          <w:rFonts w:cs="Times New Roman"/>
          <w:color w:val="000000"/>
          <w:sz w:val="24"/>
          <w:szCs w:val="24"/>
        </w:rPr>
        <w:t xml:space="preserve"> </w:t>
      </w:r>
      <w:r w:rsidRPr="009C6FD4">
        <w:rPr>
          <w:rFonts w:cs="Times New Roman"/>
          <w:color w:val="000000"/>
          <w:sz w:val="24"/>
          <w:szCs w:val="24"/>
        </w:rPr>
        <w:t xml:space="preserve">na semana, quinzena ou mês). Esse diálogo entre os professores é muito importante. As trocas de experiências sobre as Situações de Aprendizagem aplicadas e seus resultados ajudam muito a capacitação em serviço. Os professores podem sugerir </w:t>
      </w:r>
      <w:r w:rsidRPr="00EB42C2">
        <w:rPr>
          <w:rFonts w:cs="Times New Roman"/>
          <w:b/>
          <w:color w:val="000000"/>
          <w:sz w:val="24"/>
          <w:szCs w:val="24"/>
        </w:rPr>
        <w:t>estratégias bem sucedidas</w:t>
      </w:r>
      <w:r w:rsidRPr="009C6FD4">
        <w:rPr>
          <w:rFonts w:cs="Times New Roman"/>
          <w:color w:val="000000"/>
          <w:sz w:val="24"/>
          <w:szCs w:val="24"/>
        </w:rPr>
        <w:t xml:space="preserve"> e interessantes para o grupo.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EB42C2">
        <w:rPr>
          <w:rFonts w:cs="Times New Roman"/>
          <w:b/>
          <w:color w:val="000000"/>
          <w:sz w:val="24"/>
          <w:szCs w:val="24"/>
        </w:rPr>
        <w:t>Decida, com seu grupo, a forma de fazer o registro dos planos de aula</w:t>
      </w:r>
      <w:r w:rsidRPr="009C6FD4">
        <w:rPr>
          <w:rFonts w:cs="Times New Roman"/>
          <w:color w:val="000000"/>
          <w:sz w:val="24"/>
          <w:szCs w:val="24"/>
        </w:rPr>
        <w:t xml:space="preserve"> e de informá-los aos alunos.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xml:space="preserve">O fundamental é saber que, para colocar um plano de aula em ação, o professor precisa planejar a sequência didática que irá aplicar. O primeiro passo é fazer um </w:t>
      </w:r>
      <w:r w:rsidRPr="00EB42C2">
        <w:rPr>
          <w:rFonts w:cs="Times New Roman"/>
          <w:b/>
          <w:color w:val="000000"/>
          <w:sz w:val="24"/>
          <w:szCs w:val="24"/>
        </w:rPr>
        <w:t>recorte do tema</w:t>
      </w:r>
      <w:r w:rsidRPr="009C6FD4">
        <w:rPr>
          <w:rFonts w:cs="Times New Roman"/>
          <w:color w:val="000000"/>
          <w:sz w:val="24"/>
          <w:szCs w:val="24"/>
        </w:rPr>
        <w:t xml:space="preserve">; o segundo, definir </w:t>
      </w:r>
      <w:r w:rsidRPr="00EB42C2">
        <w:rPr>
          <w:rFonts w:cs="Times New Roman"/>
          <w:b/>
          <w:color w:val="000000"/>
          <w:sz w:val="24"/>
          <w:szCs w:val="24"/>
        </w:rPr>
        <w:t>as habilidades</w:t>
      </w:r>
      <w:r w:rsidRPr="009C6FD4">
        <w:rPr>
          <w:rFonts w:cs="Times New Roman"/>
          <w:color w:val="000000"/>
          <w:sz w:val="24"/>
          <w:szCs w:val="24"/>
        </w:rPr>
        <w:t xml:space="preserve"> que espera que os alunos desenvolvam em determinado </w:t>
      </w:r>
      <w:r w:rsidRPr="00EB42C2">
        <w:rPr>
          <w:rFonts w:cs="Times New Roman"/>
          <w:b/>
          <w:color w:val="000000"/>
          <w:sz w:val="24"/>
          <w:szCs w:val="24"/>
        </w:rPr>
        <w:t>espaço de tempo</w:t>
      </w:r>
      <w:r w:rsidRPr="009C6FD4">
        <w:rPr>
          <w:rFonts w:cs="Times New Roman"/>
          <w:color w:val="000000"/>
          <w:sz w:val="24"/>
          <w:szCs w:val="24"/>
        </w:rPr>
        <w:t xml:space="preserve">; o terceiro, determinar como irá encaminhar a </w:t>
      </w:r>
      <w:r w:rsidRPr="00EB42C2">
        <w:rPr>
          <w:rFonts w:cs="Times New Roman"/>
          <w:b/>
          <w:color w:val="000000"/>
          <w:sz w:val="24"/>
          <w:szCs w:val="24"/>
        </w:rPr>
        <w:t>atividade em sala de aula</w:t>
      </w:r>
      <w:r w:rsidRPr="009C6FD4">
        <w:rPr>
          <w:rFonts w:cs="Times New Roman"/>
          <w:color w:val="000000"/>
          <w:sz w:val="24"/>
          <w:szCs w:val="24"/>
        </w:rPr>
        <w:t xml:space="preserve"> e, por último, como </w:t>
      </w:r>
      <w:r w:rsidRPr="00EB42C2">
        <w:rPr>
          <w:rFonts w:cs="Times New Roman"/>
          <w:b/>
          <w:color w:val="000000"/>
          <w:sz w:val="24"/>
          <w:szCs w:val="24"/>
        </w:rPr>
        <w:t>avaliará o</w:t>
      </w:r>
      <w:r w:rsidRPr="009C6FD4">
        <w:rPr>
          <w:rFonts w:cs="Times New Roman"/>
          <w:color w:val="000000"/>
          <w:sz w:val="24"/>
          <w:szCs w:val="24"/>
        </w:rPr>
        <w:t xml:space="preserve"> desenvolvimento da aprendizagem prevista.</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 processo ocorre da mesma forma, se o professor utilizar o livro didático.</w:t>
      </w:r>
    </w:p>
    <w:p w:rsidR="00BC2AB7" w:rsidRPr="00C57960" w:rsidRDefault="00BC2AB7" w:rsidP="009C6FD4">
      <w:pPr>
        <w:autoSpaceDE w:val="0"/>
        <w:autoSpaceDN w:val="0"/>
        <w:adjustRightInd w:val="0"/>
        <w:spacing w:after="0" w:line="360" w:lineRule="auto"/>
        <w:jc w:val="both"/>
        <w:rPr>
          <w:rFonts w:cs="Times New Roman"/>
          <w:b/>
          <w:i/>
          <w:iCs/>
          <w:color w:val="000000"/>
          <w:sz w:val="24"/>
          <w:szCs w:val="24"/>
        </w:rPr>
      </w:pPr>
      <w:r w:rsidRPr="00C57960">
        <w:rPr>
          <w:rFonts w:cs="Times New Roman"/>
          <w:b/>
          <w:i/>
          <w:iCs/>
          <w:color w:val="000000"/>
          <w:sz w:val="24"/>
          <w:szCs w:val="24"/>
        </w:rPr>
        <w:lastRenderedPageBreak/>
        <w:t>Independentemente do caminho que o professor pretenda seguir, ele sempre precisa preparar a sua aula com antecedência. Os materiais didáticos subsidiam a prática de sala de aula, mas jamais substituem a função ativa do professor.</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Com a introdução da Proposta Curricular, foram implantadas ações mais próximas do cotidiano escolar. Elas estão sugeridas em planos de aula por disciplina/série</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(ano</w:t>
      </w:r>
      <w:proofErr w:type="gramStart"/>
      <w:r w:rsidRPr="009C6FD4">
        <w:rPr>
          <w:rFonts w:cs="Times New Roman"/>
          <w:color w:val="000000"/>
          <w:sz w:val="24"/>
          <w:szCs w:val="24"/>
        </w:rPr>
        <w:t>)</w:t>
      </w:r>
      <w:proofErr w:type="gramEnd"/>
      <w:r w:rsidRPr="009C6FD4">
        <w:rPr>
          <w:rFonts w:cs="Times New Roman"/>
          <w:color w:val="000000"/>
          <w:sz w:val="24"/>
          <w:szCs w:val="24"/>
        </w:rPr>
        <w:t>/bimestre nos Cadernos do Professor e do Aluno.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Observe que, para ministrar uma aula proposta nos Cadernos, os professores devem ter os recursos didáticos disponíveis para a apresentação aos alunos e um bom conhecimento teórico sobre o tema para direcionar a aprendizagem.</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A utilização de procedimentos metodológicos adequados para o desenvolvimento dos planos de aula é de extrema importância. Esses procedimentos são: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b/>
          <w:bCs/>
          <w:color w:val="000000"/>
          <w:sz w:val="24"/>
          <w:szCs w:val="24"/>
        </w:rPr>
        <w:t xml:space="preserve">a) </w:t>
      </w:r>
      <w:r w:rsidR="00C57960">
        <w:rPr>
          <w:rFonts w:cs="Times New Roman"/>
          <w:b/>
          <w:i/>
          <w:iCs/>
          <w:color w:val="000000"/>
          <w:sz w:val="24"/>
          <w:szCs w:val="24"/>
        </w:rPr>
        <w:t>P</w:t>
      </w:r>
      <w:r w:rsidRPr="00C57960">
        <w:rPr>
          <w:rFonts w:cs="Times New Roman"/>
          <w:b/>
          <w:i/>
          <w:iCs/>
          <w:color w:val="000000"/>
          <w:sz w:val="24"/>
          <w:szCs w:val="24"/>
        </w:rPr>
        <w:t>roposição de uma sondagem inicial</w:t>
      </w:r>
      <w:r w:rsidRPr="009C6FD4">
        <w:rPr>
          <w:rFonts w:cs="Times New Roman"/>
          <w:i/>
          <w:iCs/>
          <w:color w:val="000000"/>
          <w:sz w:val="24"/>
          <w:szCs w:val="24"/>
        </w:rPr>
        <w:t xml:space="preserve"> </w:t>
      </w:r>
      <w:r w:rsidRPr="009C6FD4">
        <w:rPr>
          <w:rFonts w:cs="Times New Roman"/>
          <w:color w:val="000000"/>
          <w:sz w:val="24"/>
          <w:szCs w:val="24"/>
        </w:rPr>
        <w:t>a ser realizada pelo professor para aferir o conhecimento do aluno sobre o tema que será introduzido. Essa proposta pedagógica</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proofErr w:type="gramStart"/>
      <w:r w:rsidRPr="009C6FD4">
        <w:rPr>
          <w:rFonts w:cs="Times New Roman"/>
          <w:color w:val="000000"/>
          <w:sz w:val="24"/>
          <w:szCs w:val="24"/>
        </w:rPr>
        <w:t>é</w:t>
      </w:r>
      <w:proofErr w:type="gramEnd"/>
      <w:r w:rsidRPr="009C6FD4">
        <w:rPr>
          <w:rFonts w:cs="Times New Roman"/>
          <w:color w:val="000000"/>
          <w:sz w:val="24"/>
          <w:szCs w:val="24"/>
        </w:rPr>
        <w:t xml:space="preserve"> muito importante para direcionar as ações do professor, uma vez que o capacita para prever a ocorrência de problemas no espaço de tempo previsto para a aprendizagem e, assim, redirecionar as ações ainda no processo.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No geral, esse diagnóstico pode apontar três fatores: o tema já é do domínio dos alunos, portanto há necessidade de aprofundá-lo; o tema está muito aquém do domínio dos alunos, portanto há necessidade da retomada de outros temas que lhe dão suporte antes de introduzi-lo; o tema está adequado ao previsto.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b/>
          <w:bCs/>
          <w:color w:val="000000"/>
          <w:sz w:val="24"/>
          <w:szCs w:val="24"/>
        </w:rPr>
        <w:t>b</w:t>
      </w:r>
      <w:r w:rsidRPr="00C57960">
        <w:rPr>
          <w:rFonts w:cs="Times New Roman"/>
          <w:b/>
          <w:bCs/>
          <w:color w:val="000000"/>
          <w:sz w:val="24"/>
          <w:szCs w:val="24"/>
        </w:rPr>
        <w:t xml:space="preserve">) </w:t>
      </w:r>
      <w:r w:rsidR="00C57960">
        <w:rPr>
          <w:rFonts w:cs="Times New Roman"/>
          <w:b/>
          <w:i/>
          <w:iCs/>
          <w:color w:val="000000"/>
          <w:sz w:val="24"/>
          <w:szCs w:val="24"/>
        </w:rPr>
        <w:t>P</w:t>
      </w:r>
      <w:r w:rsidRPr="00C57960">
        <w:rPr>
          <w:rFonts w:cs="Times New Roman"/>
          <w:b/>
          <w:i/>
          <w:iCs/>
          <w:color w:val="000000"/>
          <w:sz w:val="24"/>
          <w:szCs w:val="24"/>
        </w:rPr>
        <w:t xml:space="preserve">roposição de um roteiro de perguntas </w:t>
      </w:r>
      <w:r w:rsidRPr="00C57960">
        <w:rPr>
          <w:rFonts w:cs="Times New Roman"/>
          <w:b/>
          <w:color w:val="000000"/>
          <w:sz w:val="24"/>
          <w:szCs w:val="24"/>
        </w:rPr>
        <w:t>para os alunos.</w:t>
      </w:r>
      <w:r w:rsidRPr="009C6FD4">
        <w:rPr>
          <w:rFonts w:cs="Times New Roman"/>
          <w:color w:val="000000"/>
          <w:sz w:val="24"/>
          <w:szCs w:val="24"/>
        </w:rPr>
        <w:t xml:space="preserve"> Cabe a cada professor decidir se vai registrá-las na lousa ou se vai ditá-las. Outras decisões a serem tomadas dizem respeito a como os alunos responderão às perguntas e quanto tempo terão para respondê-las, antes de o professor iniciar o debate sobre as respostas dadas. A forma como as perguntas estão dirigidas é intencional. Não são perguntas aleatórias, elas são intencionalmente constituídas de modo que o aluno mobilize operações cognitivas associadas aos conteúdos propostos. Piaget denomina essas ações de</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“tarefas operatórias”, porque ativam operações mentais em um determinado contexto, como julgar (avaliar), provar (justificar ou defender um ponto de vista), analisar (decompor os elementos), reunir (recompor os elementos), comparar (identificar semelhanças e diferenças), interpretar e sintetizar.</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lastRenderedPageBreak/>
        <w:t xml:space="preserve">A </w:t>
      </w:r>
      <w:r w:rsidR="009C6FD4" w:rsidRPr="009C6FD4">
        <w:rPr>
          <w:rFonts w:cs="Times New Roman"/>
          <w:color w:val="000000"/>
          <w:sz w:val="24"/>
          <w:szCs w:val="24"/>
        </w:rPr>
        <w:t>organização do roteiro</w:t>
      </w:r>
      <w:proofErr w:type="gramStart"/>
      <w:r w:rsidR="009C6FD4" w:rsidRPr="009C6FD4">
        <w:rPr>
          <w:rFonts w:cs="Times New Roman"/>
          <w:color w:val="000000"/>
          <w:sz w:val="24"/>
          <w:szCs w:val="24"/>
        </w:rPr>
        <w:t xml:space="preserve"> </w:t>
      </w:r>
      <w:r w:rsidRPr="009C6FD4">
        <w:rPr>
          <w:rFonts w:cs="Times New Roman"/>
          <w:color w:val="000000"/>
          <w:sz w:val="24"/>
          <w:szCs w:val="24"/>
        </w:rPr>
        <w:t xml:space="preserve"> </w:t>
      </w:r>
      <w:proofErr w:type="gramEnd"/>
      <w:r w:rsidRPr="009C6FD4">
        <w:rPr>
          <w:rFonts w:cs="Times New Roman"/>
          <w:color w:val="000000"/>
          <w:sz w:val="24"/>
          <w:szCs w:val="24"/>
        </w:rPr>
        <w:t>de tarefas operatórias busca ativar operações cognitivas para integrar e transferir os conhecimentos anteriores (disciplinares ou de</w:t>
      </w:r>
      <w:r w:rsidR="009C6FD4" w:rsidRPr="009C6FD4">
        <w:rPr>
          <w:rFonts w:cs="Times New Roman"/>
          <w:color w:val="000000"/>
          <w:sz w:val="24"/>
          <w:szCs w:val="24"/>
        </w:rPr>
        <w:t xml:space="preserve"> </w:t>
      </w:r>
      <w:r w:rsidRPr="009C6FD4">
        <w:rPr>
          <w:rFonts w:cs="Times New Roman"/>
          <w:color w:val="000000"/>
          <w:sz w:val="24"/>
          <w:szCs w:val="24"/>
        </w:rPr>
        <w:t>mundo) aos conhecimentos novos propostos, priorizando atividades mentais</w:t>
      </w:r>
      <w:r w:rsidR="009C6FD4" w:rsidRPr="009C6FD4">
        <w:rPr>
          <w:rFonts w:cs="Times New Roman"/>
          <w:color w:val="000000"/>
          <w:sz w:val="24"/>
          <w:szCs w:val="24"/>
        </w:rPr>
        <w:t xml:space="preserve"> </w:t>
      </w:r>
      <w:r w:rsidRPr="009C6FD4">
        <w:rPr>
          <w:rFonts w:cs="Times New Roman"/>
          <w:color w:val="000000"/>
          <w:sz w:val="24"/>
          <w:szCs w:val="24"/>
        </w:rPr>
        <w:t>interiorizadas que precedem e sucedem a reflexão. Há uma condução pedagógica do</w:t>
      </w:r>
      <w:r w:rsidR="009C6FD4" w:rsidRPr="009C6FD4">
        <w:rPr>
          <w:rFonts w:cs="Times New Roman"/>
          <w:color w:val="000000"/>
          <w:sz w:val="24"/>
          <w:szCs w:val="24"/>
        </w:rPr>
        <w:t xml:space="preserve"> </w:t>
      </w:r>
      <w:r w:rsidRPr="009C6FD4">
        <w:rPr>
          <w:rFonts w:cs="Times New Roman"/>
          <w:color w:val="000000"/>
          <w:sz w:val="24"/>
          <w:szCs w:val="24"/>
        </w:rPr>
        <w:t>pensamento do aluno sobre o conhecimento proposto, tendo em vista a sua aquisição.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Isto é, além da proposta da aprendizagem do conteúdo, há uma proposta de se aprender</w:t>
      </w:r>
      <w:r w:rsidR="009C6FD4" w:rsidRPr="009C6FD4">
        <w:rPr>
          <w:rFonts w:cs="Times New Roman"/>
          <w:color w:val="000000"/>
          <w:sz w:val="24"/>
          <w:szCs w:val="24"/>
        </w:rPr>
        <w:t xml:space="preserve"> </w:t>
      </w:r>
      <w:r w:rsidRPr="009C6FD4">
        <w:rPr>
          <w:rFonts w:cs="Times New Roman"/>
          <w:color w:val="000000"/>
          <w:sz w:val="24"/>
          <w:szCs w:val="24"/>
        </w:rPr>
        <w:t>a pensar aquele conteúdo.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Essa postura pedagógica considera a importância da escola na construção de um</w:t>
      </w:r>
      <w:r w:rsidR="009C6FD4" w:rsidRPr="009C6FD4">
        <w:rPr>
          <w:rFonts w:cs="Times New Roman"/>
          <w:color w:val="000000"/>
          <w:sz w:val="24"/>
          <w:szCs w:val="24"/>
        </w:rPr>
        <w:t xml:space="preserve"> </w:t>
      </w:r>
      <w:r w:rsidRPr="00EB42C2">
        <w:rPr>
          <w:rFonts w:cs="Times New Roman"/>
          <w:b/>
          <w:color w:val="000000"/>
          <w:sz w:val="24"/>
          <w:szCs w:val="24"/>
        </w:rPr>
        <w:t>pensamento reflexivo</w:t>
      </w:r>
      <w:r w:rsidRPr="009C6FD4">
        <w:rPr>
          <w:rFonts w:cs="Times New Roman"/>
          <w:color w:val="000000"/>
          <w:sz w:val="24"/>
          <w:szCs w:val="24"/>
        </w:rPr>
        <w:t xml:space="preserve"> sobre os fatos ou fenômenos observados.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b/>
          <w:bCs/>
          <w:color w:val="000000"/>
          <w:sz w:val="24"/>
          <w:szCs w:val="24"/>
        </w:rPr>
        <w:t xml:space="preserve">c) </w:t>
      </w:r>
      <w:r w:rsidR="00C57960" w:rsidRPr="00C57960">
        <w:rPr>
          <w:rFonts w:cs="Times New Roman"/>
          <w:b/>
          <w:i/>
          <w:iCs/>
          <w:color w:val="000000"/>
          <w:sz w:val="24"/>
          <w:szCs w:val="24"/>
        </w:rPr>
        <w:t>P</w:t>
      </w:r>
      <w:r w:rsidRPr="00C57960">
        <w:rPr>
          <w:rFonts w:cs="Times New Roman"/>
          <w:b/>
          <w:i/>
          <w:iCs/>
          <w:color w:val="000000"/>
          <w:sz w:val="24"/>
          <w:szCs w:val="24"/>
        </w:rPr>
        <w:t>roblematização do tema</w:t>
      </w:r>
      <w:r w:rsidRPr="00C57960">
        <w:rPr>
          <w:rFonts w:cs="Times New Roman"/>
          <w:b/>
          <w:color w:val="000000"/>
          <w:sz w:val="24"/>
          <w:szCs w:val="24"/>
        </w:rPr>
        <w:t>.</w:t>
      </w:r>
      <w:r w:rsidRPr="009C6FD4">
        <w:rPr>
          <w:rFonts w:cs="Times New Roman"/>
          <w:color w:val="000000"/>
          <w:sz w:val="24"/>
          <w:szCs w:val="24"/>
        </w:rPr>
        <w:t xml:space="preserve"> Resolver problemas em situação escolar pressupõe</w:t>
      </w:r>
      <w:r w:rsidR="009C6FD4" w:rsidRPr="009C6FD4">
        <w:rPr>
          <w:rFonts w:cs="Times New Roman"/>
          <w:color w:val="000000"/>
          <w:sz w:val="24"/>
          <w:szCs w:val="24"/>
        </w:rPr>
        <w:t xml:space="preserve"> </w:t>
      </w:r>
      <w:r w:rsidRPr="009C6FD4">
        <w:rPr>
          <w:rFonts w:cs="Times New Roman"/>
          <w:color w:val="000000"/>
          <w:sz w:val="24"/>
          <w:szCs w:val="24"/>
        </w:rPr>
        <w:t>problematizar os fatos ou fenômenos observados, formulando hipóteses sobre suas</w:t>
      </w:r>
      <w:r w:rsidR="009C6FD4" w:rsidRPr="009C6FD4">
        <w:rPr>
          <w:rFonts w:cs="Times New Roman"/>
          <w:color w:val="000000"/>
          <w:sz w:val="24"/>
          <w:szCs w:val="24"/>
        </w:rPr>
        <w:t xml:space="preserve"> </w:t>
      </w:r>
      <w:r w:rsidRPr="009C6FD4">
        <w:rPr>
          <w:rFonts w:cs="Times New Roman"/>
          <w:color w:val="000000"/>
          <w:sz w:val="24"/>
          <w:szCs w:val="24"/>
        </w:rPr>
        <w:t>causas, com base em teorias e paradigmas da ciência estabelecida, para, então, emitir</w:t>
      </w:r>
      <w:r w:rsidR="009C6FD4" w:rsidRPr="009C6FD4">
        <w:rPr>
          <w:rFonts w:cs="Times New Roman"/>
          <w:color w:val="000000"/>
          <w:sz w:val="24"/>
          <w:szCs w:val="24"/>
        </w:rPr>
        <w:t xml:space="preserve"> </w:t>
      </w:r>
      <w:r w:rsidRPr="009C6FD4">
        <w:rPr>
          <w:rFonts w:cs="Times New Roman"/>
          <w:color w:val="000000"/>
          <w:sz w:val="24"/>
          <w:szCs w:val="24"/>
        </w:rPr>
        <w:t>conclusões autorizadas. Observem o uso intencional do plural na definição.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Os alunos devem conhecer as diferentes teorias que procuram explicar os fatos ou</w:t>
      </w:r>
      <w:r w:rsidR="009C6FD4" w:rsidRPr="009C6FD4">
        <w:rPr>
          <w:rFonts w:cs="Times New Roman"/>
          <w:color w:val="000000"/>
          <w:sz w:val="24"/>
          <w:szCs w:val="24"/>
        </w:rPr>
        <w:t xml:space="preserve"> </w:t>
      </w:r>
      <w:r w:rsidRPr="009C6FD4">
        <w:rPr>
          <w:rFonts w:cs="Times New Roman"/>
          <w:color w:val="000000"/>
          <w:sz w:val="24"/>
          <w:szCs w:val="24"/>
        </w:rPr>
        <w:t>fenômenos naturais e sociais. A escola não pode passar a impressão de que existe</w:t>
      </w:r>
      <w:r w:rsidR="00C57960">
        <w:rPr>
          <w:rFonts w:cs="Times New Roman"/>
          <w:color w:val="000000"/>
          <w:sz w:val="24"/>
          <w:szCs w:val="24"/>
        </w:rPr>
        <w:t xml:space="preserve"> </w:t>
      </w:r>
      <w:r w:rsidRPr="009C6FD4">
        <w:rPr>
          <w:rFonts w:cs="Times New Roman"/>
          <w:color w:val="000000"/>
          <w:sz w:val="24"/>
          <w:szCs w:val="24"/>
        </w:rPr>
        <w:t>apenas uma explicação ou apenas uma resposta definitiva para um determinado</w:t>
      </w:r>
      <w:r w:rsidR="009C6FD4" w:rsidRPr="009C6FD4">
        <w:rPr>
          <w:rFonts w:cs="Times New Roman"/>
          <w:color w:val="000000"/>
          <w:sz w:val="24"/>
          <w:szCs w:val="24"/>
        </w:rPr>
        <w:t xml:space="preserve"> </w:t>
      </w:r>
      <w:r w:rsidRPr="009C6FD4">
        <w:rPr>
          <w:rFonts w:cs="Times New Roman"/>
          <w:color w:val="000000"/>
          <w:sz w:val="24"/>
          <w:szCs w:val="24"/>
        </w:rPr>
        <w:t>problema. Há muitas respostas e, provavelmente, para cada uma delas surge um novo</w:t>
      </w:r>
      <w:r w:rsidR="009C6FD4" w:rsidRPr="009C6FD4">
        <w:rPr>
          <w:rFonts w:cs="Times New Roman"/>
          <w:color w:val="000000"/>
          <w:sz w:val="24"/>
          <w:szCs w:val="24"/>
        </w:rPr>
        <w:t xml:space="preserve"> </w:t>
      </w:r>
      <w:r w:rsidRPr="009C6FD4">
        <w:rPr>
          <w:rFonts w:cs="Times New Roman"/>
          <w:color w:val="000000"/>
          <w:sz w:val="24"/>
          <w:szCs w:val="24"/>
        </w:rPr>
        <w:t>problema com muitas respostas e problemas. Isso significa ensinar os alunos a adquirir</w:t>
      </w:r>
      <w:r w:rsidR="00C57960">
        <w:rPr>
          <w:rFonts w:cs="Times New Roman"/>
          <w:color w:val="000000"/>
          <w:sz w:val="24"/>
          <w:szCs w:val="24"/>
        </w:rPr>
        <w:t xml:space="preserve"> </w:t>
      </w:r>
      <w:r w:rsidRPr="009C6FD4">
        <w:rPr>
          <w:rFonts w:cs="Times New Roman"/>
          <w:color w:val="000000"/>
          <w:sz w:val="24"/>
          <w:szCs w:val="24"/>
        </w:rPr>
        <w:t>uma atitude científica frente aos fatos ou fenômenos observados – a dúvida metódica e a</w:t>
      </w:r>
      <w:r w:rsidR="009C6FD4" w:rsidRPr="009C6FD4">
        <w:rPr>
          <w:rFonts w:cs="Times New Roman"/>
          <w:color w:val="000000"/>
          <w:sz w:val="24"/>
          <w:szCs w:val="24"/>
        </w:rPr>
        <w:t xml:space="preserve"> </w:t>
      </w:r>
      <w:r w:rsidRPr="009C6FD4">
        <w:rPr>
          <w:rFonts w:cs="Times New Roman"/>
          <w:color w:val="000000"/>
          <w:sz w:val="24"/>
          <w:szCs w:val="24"/>
        </w:rPr>
        <w:t>análise crítica –, gerando a experiência e a curiosidade da descoberta (aprender a</w:t>
      </w:r>
      <w:r w:rsidR="009C6FD4" w:rsidRPr="009C6FD4">
        <w:rPr>
          <w:rFonts w:cs="Times New Roman"/>
          <w:color w:val="000000"/>
          <w:sz w:val="24"/>
          <w:szCs w:val="24"/>
        </w:rPr>
        <w:t xml:space="preserve"> </w:t>
      </w:r>
      <w:r w:rsidRPr="009C6FD4">
        <w:rPr>
          <w:rFonts w:cs="Times New Roman"/>
          <w:color w:val="000000"/>
          <w:sz w:val="24"/>
          <w:szCs w:val="24"/>
        </w:rPr>
        <w:t>aprender).</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EB42C2">
        <w:rPr>
          <w:rFonts w:cs="Times New Roman"/>
          <w:b/>
          <w:color w:val="000000"/>
          <w:sz w:val="24"/>
          <w:szCs w:val="24"/>
        </w:rPr>
        <w:t>A problematização, em uma situação escolar, desenvolve a competência</w:t>
      </w:r>
      <w:r w:rsidRPr="009C6FD4">
        <w:rPr>
          <w:rFonts w:cs="Times New Roman"/>
          <w:color w:val="000000"/>
          <w:sz w:val="24"/>
          <w:szCs w:val="24"/>
        </w:rPr>
        <w:t xml:space="preserve"> de procurar</w:t>
      </w:r>
      <w:r w:rsidR="009C6FD4" w:rsidRPr="009C6FD4">
        <w:rPr>
          <w:rFonts w:cs="Times New Roman"/>
          <w:color w:val="000000"/>
          <w:sz w:val="24"/>
          <w:szCs w:val="24"/>
        </w:rPr>
        <w:t xml:space="preserve"> </w:t>
      </w:r>
      <w:r w:rsidRPr="009C6FD4">
        <w:rPr>
          <w:rFonts w:cs="Times New Roman"/>
          <w:color w:val="000000"/>
          <w:sz w:val="24"/>
          <w:szCs w:val="24"/>
        </w:rPr>
        <w:t>caminhos para explicar o mundo e de reconhecer a beleza do pensamento científico que</w:t>
      </w:r>
      <w:r w:rsidR="009C6FD4" w:rsidRPr="009C6FD4">
        <w:rPr>
          <w:rFonts w:cs="Times New Roman"/>
          <w:color w:val="000000"/>
          <w:sz w:val="24"/>
          <w:szCs w:val="24"/>
        </w:rPr>
        <w:t xml:space="preserve"> </w:t>
      </w:r>
      <w:r w:rsidRPr="009C6FD4">
        <w:rPr>
          <w:rFonts w:cs="Times New Roman"/>
          <w:color w:val="000000"/>
          <w:sz w:val="24"/>
          <w:szCs w:val="24"/>
        </w:rPr>
        <w:t>nunca está satisfeito com as explicações que ele mesmo cria. O pensamento científico é</w:t>
      </w:r>
      <w:r w:rsidR="009C6FD4" w:rsidRPr="009C6FD4">
        <w:rPr>
          <w:rFonts w:cs="Times New Roman"/>
          <w:color w:val="000000"/>
          <w:sz w:val="24"/>
          <w:szCs w:val="24"/>
        </w:rPr>
        <w:t xml:space="preserve"> </w:t>
      </w:r>
      <w:r w:rsidRPr="009C6FD4">
        <w:rPr>
          <w:rFonts w:cs="Times New Roman"/>
          <w:color w:val="000000"/>
          <w:sz w:val="24"/>
          <w:szCs w:val="24"/>
        </w:rPr>
        <w:t>essencialmente divergente, criativo e crítico.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Por isso, a relevância de os professores problematizarem o tema, a partir de</w:t>
      </w:r>
      <w:proofErr w:type="gramStart"/>
      <w:r w:rsidR="00C57960">
        <w:rPr>
          <w:rFonts w:cs="Times New Roman"/>
          <w:color w:val="000000"/>
          <w:sz w:val="24"/>
          <w:szCs w:val="24"/>
        </w:rPr>
        <w:t xml:space="preserve"> </w:t>
      </w:r>
      <w:r w:rsidR="009C6FD4" w:rsidRPr="009C6FD4">
        <w:rPr>
          <w:rFonts w:cs="Times New Roman"/>
          <w:color w:val="000000"/>
          <w:sz w:val="24"/>
          <w:szCs w:val="24"/>
        </w:rPr>
        <w:t xml:space="preserve"> </w:t>
      </w:r>
      <w:proofErr w:type="gramEnd"/>
      <w:r w:rsidRPr="009C6FD4">
        <w:rPr>
          <w:rFonts w:cs="Times New Roman"/>
          <w:color w:val="000000"/>
          <w:sz w:val="24"/>
          <w:szCs w:val="24"/>
        </w:rPr>
        <w:t>determinada situação, para que os alunos proponham uma solução adequada, utilizando</w:t>
      </w:r>
      <w:r w:rsidR="00C57960">
        <w:rPr>
          <w:rFonts w:cs="Times New Roman"/>
          <w:color w:val="000000"/>
          <w:sz w:val="24"/>
          <w:szCs w:val="24"/>
        </w:rPr>
        <w:t xml:space="preserve"> </w:t>
      </w:r>
      <w:r w:rsidRPr="009C6FD4">
        <w:rPr>
          <w:rFonts w:cs="Times New Roman"/>
          <w:color w:val="000000"/>
          <w:sz w:val="24"/>
          <w:szCs w:val="24"/>
        </w:rPr>
        <w:t>os conhecimentos da área de que já dispõem ou buscando outros conhecimentos da área</w:t>
      </w:r>
      <w:r w:rsidR="009C6FD4" w:rsidRPr="009C6FD4">
        <w:rPr>
          <w:rFonts w:cs="Times New Roman"/>
          <w:color w:val="000000"/>
          <w:sz w:val="24"/>
          <w:szCs w:val="24"/>
        </w:rPr>
        <w:t xml:space="preserve"> </w:t>
      </w:r>
      <w:r w:rsidRPr="009C6FD4">
        <w:rPr>
          <w:rFonts w:cs="Times New Roman"/>
          <w:color w:val="000000"/>
          <w:sz w:val="24"/>
          <w:szCs w:val="24"/>
        </w:rPr>
        <w:t>(pesquisas) que possam sustentar suas conclusões.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 problema proposto deve ser de possível resolução pela classe e série</w:t>
      </w:r>
      <w:r w:rsidR="009C6FD4" w:rsidRPr="009C6FD4">
        <w:rPr>
          <w:rFonts w:cs="Times New Roman"/>
          <w:color w:val="000000"/>
          <w:sz w:val="24"/>
          <w:szCs w:val="24"/>
        </w:rPr>
        <w:t xml:space="preserve"> </w:t>
      </w:r>
      <w:r w:rsidRPr="009C6FD4">
        <w:rPr>
          <w:rFonts w:cs="Times New Roman"/>
          <w:color w:val="000000"/>
          <w:sz w:val="24"/>
          <w:szCs w:val="24"/>
        </w:rPr>
        <w:t>(ano),</w:t>
      </w:r>
      <w:r w:rsidR="009C6FD4" w:rsidRPr="009C6FD4">
        <w:rPr>
          <w:rFonts w:cs="Times New Roman"/>
          <w:color w:val="000000"/>
          <w:sz w:val="24"/>
          <w:szCs w:val="24"/>
        </w:rPr>
        <w:t xml:space="preserve"> </w:t>
      </w:r>
      <w:r w:rsidRPr="009C6FD4">
        <w:rPr>
          <w:rFonts w:cs="Times New Roman"/>
          <w:color w:val="000000"/>
          <w:sz w:val="24"/>
          <w:szCs w:val="24"/>
        </w:rPr>
        <w:t>adequado ao estágio de conhecimento dos alunos e significativo para a sua experiência</w:t>
      </w:r>
      <w:r w:rsidR="009C6FD4" w:rsidRPr="009C6FD4">
        <w:rPr>
          <w:rFonts w:cs="Times New Roman"/>
          <w:color w:val="000000"/>
          <w:sz w:val="24"/>
          <w:szCs w:val="24"/>
        </w:rPr>
        <w:t xml:space="preserve"> </w:t>
      </w:r>
      <w:r w:rsidRPr="009C6FD4">
        <w:rPr>
          <w:rFonts w:cs="Times New Roman"/>
          <w:color w:val="000000"/>
          <w:sz w:val="24"/>
          <w:szCs w:val="24"/>
        </w:rPr>
        <w:t>pessoal (contexto do problema e vivência do problema).</w:t>
      </w:r>
    </w:p>
    <w:p w:rsidR="00BC2AB7" w:rsidRPr="00C57960" w:rsidRDefault="00BC2AB7" w:rsidP="009C6FD4">
      <w:pPr>
        <w:autoSpaceDE w:val="0"/>
        <w:autoSpaceDN w:val="0"/>
        <w:adjustRightInd w:val="0"/>
        <w:spacing w:after="0" w:line="360" w:lineRule="auto"/>
        <w:jc w:val="both"/>
        <w:rPr>
          <w:rFonts w:cs="Times New Roman"/>
          <w:b/>
          <w:color w:val="000000"/>
          <w:sz w:val="24"/>
          <w:szCs w:val="24"/>
        </w:rPr>
      </w:pPr>
      <w:r w:rsidRPr="009C6FD4">
        <w:rPr>
          <w:rFonts w:cs="Times New Roman"/>
          <w:color w:val="000000"/>
          <w:sz w:val="24"/>
          <w:szCs w:val="24"/>
        </w:rPr>
        <w:lastRenderedPageBreak/>
        <w:t>Quando essa estratégia de ensino-aprendizagem é aplicada, as tarefas operatórias a</w:t>
      </w:r>
      <w:r w:rsidR="009C6FD4" w:rsidRPr="009C6FD4">
        <w:rPr>
          <w:rFonts w:cs="Times New Roman"/>
          <w:color w:val="000000"/>
          <w:sz w:val="24"/>
          <w:szCs w:val="24"/>
        </w:rPr>
        <w:t xml:space="preserve"> </w:t>
      </w:r>
      <w:r w:rsidRPr="009C6FD4">
        <w:rPr>
          <w:rFonts w:cs="Times New Roman"/>
          <w:color w:val="000000"/>
          <w:sz w:val="24"/>
          <w:szCs w:val="24"/>
        </w:rPr>
        <w:t>serem desenvolvidas (competências e habilidades) tornam-se os grandes campos de</w:t>
      </w:r>
      <w:r w:rsidR="009C6FD4" w:rsidRPr="009C6FD4">
        <w:rPr>
          <w:rFonts w:cs="Times New Roman"/>
          <w:color w:val="000000"/>
          <w:sz w:val="24"/>
          <w:szCs w:val="24"/>
        </w:rPr>
        <w:t xml:space="preserve"> </w:t>
      </w:r>
      <w:r w:rsidRPr="009C6FD4">
        <w:rPr>
          <w:rFonts w:cs="Times New Roman"/>
          <w:color w:val="000000"/>
          <w:sz w:val="24"/>
          <w:szCs w:val="24"/>
        </w:rPr>
        <w:t xml:space="preserve">aquisição. </w:t>
      </w:r>
      <w:r w:rsidRPr="00C57960">
        <w:rPr>
          <w:rFonts w:cs="Times New Roman"/>
          <w:b/>
          <w:color w:val="000000"/>
          <w:sz w:val="24"/>
          <w:szCs w:val="24"/>
        </w:rPr>
        <w:t>São elas: saber coletar e organizar os dados, comparar informações, elaborar</w:t>
      </w:r>
      <w:r w:rsidR="009C6FD4" w:rsidRPr="00C57960">
        <w:rPr>
          <w:rFonts w:cs="Times New Roman"/>
          <w:b/>
          <w:color w:val="000000"/>
          <w:sz w:val="24"/>
          <w:szCs w:val="24"/>
        </w:rPr>
        <w:t xml:space="preserve"> </w:t>
      </w:r>
      <w:r w:rsidRPr="00C57960">
        <w:rPr>
          <w:rFonts w:cs="Times New Roman"/>
          <w:b/>
          <w:color w:val="000000"/>
          <w:sz w:val="24"/>
          <w:szCs w:val="24"/>
        </w:rPr>
        <w:t>e selecionar hipóteses, construir uma argumentação consistente para defender um ponto</w:t>
      </w:r>
      <w:r w:rsidR="009C6FD4" w:rsidRPr="00C57960">
        <w:rPr>
          <w:rFonts w:cs="Times New Roman"/>
          <w:b/>
          <w:color w:val="000000"/>
          <w:sz w:val="24"/>
          <w:szCs w:val="24"/>
        </w:rPr>
        <w:t xml:space="preserve"> </w:t>
      </w:r>
      <w:r w:rsidRPr="00C57960">
        <w:rPr>
          <w:rFonts w:cs="Times New Roman"/>
          <w:b/>
          <w:color w:val="000000"/>
          <w:sz w:val="24"/>
          <w:szCs w:val="24"/>
        </w:rPr>
        <w:t>de vista e elaborar propostas objetivas para solucionar o problema.</w:t>
      </w:r>
    </w:p>
    <w:p w:rsidR="00BC2AB7" w:rsidRPr="009C6FD4" w:rsidRDefault="00BC2AB7" w:rsidP="009C6FD4">
      <w:pPr>
        <w:autoSpaceDE w:val="0"/>
        <w:autoSpaceDN w:val="0"/>
        <w:adjustRightInd w:val="0"/>
        <w:spacing w:after="0" w:line="360" w:lineRule="auto"/>
        <w:jc w:val="both"/>
        <w:rPr>
          <w:rFonts w:cs="Times New Roman"/>
          <w:i/>
          <w:iCs/>
          <w:color w:val="000000"/>
          <w:sz w:val="24"/>
          <w:szCs w:val="24"/>
        </w:rPr>
      </w:pPr>
      <w:r w:rsidRPr="009C6FD4">
        <w:rPr>
          <w:rFonts w:cs="Times New Roman"/>
          <w:b/>
          <w:bCs/>
          <w:color w:val="000000"/>
          <w:sz w:val="24"/>
          <w:szCs w:val="24"/>
        </w:rPr>
        <w:t xml:space="preserve">d) </w:t>
      </w:r>
      <w:r w:rsidR="00C57960" w:rsidRPr="00C57960">
        <w:rPr>
          <w:rFonts w:cs="Times New Roman"/>
          <w:b/>
          <w:i/>
          <w:iCs/>
          <w:color w:val="000000"/>
          <w:sz w:val="24"/>
          <w:szCs w:val="24"/>
        </w:rPr>
        <w:t>A</w:t>
      </w:r>
      <w:r w:rsidRPr="00C57960">
        <w:rPr>
          <w:rFonts w:cs="Times New Roman"/>
          <w:b/>
          <w:i/>
          <w:iCs/>
          <w:color w:val="000000"/>
          <w:sz w:val="24"/>
          <w:szCs w:val="24"/>
        </w:rPr>
        <w:t>ula expositiva dialogada</w:t>
      </w:r>
      <w:r w:rsidRPr="009C6FD4">
        <w:rPr>
          <w:rFonts w:cs="Times New Roman"/>
          <w:i/>
          <w:iCs/>
          <w:color w:val="000000"/>
          <w:sz w:val="24"/>
          <w:szCs w:val="24"/>
        </w:rPr>
        <w:t>, intimamente relacionada à resolução do problema</w:t>
      </w:r>
      <w:r w:rsidR="009C6FD4" w:rsidRPr="009C6FD4">
        <w:rPr>
          <w:rFonts w:cs="Times New Roman"/>
          <w:i/>
          <w:iCs/>
          <w:color w:val="000000"/>
          <w:sz w:val="24"/>
          <w:szCs w:val="24"/>
        </w:rPr>
        <w:t xml:space="preserve"> </w:t>
      </w:r>
      <w:r w:rsidRPr="009C6FD4">
        <w:rPr>
          <w:rFonts w:cs="Times New Roman"/>
          <w:i/>
          <w:iCs/>
          <w:color w:val="000000"/>
          <w:sz w:val="24"/>
          <w:szCs w:val="24"/>
        </w:rPr>
        <w:t xml:space="preserve">proposto. </w:t>
      </w:r>
      <w:r w:rsidRPr="009C6FD4">
        <w:rPr>
          <w:rFonts w:cs="Times New Roman"/>
          <w:color w:val="000000"/>
          <w:sz w:val="24"/>
          <w:szCs w:val="24"/>
        </w:rPr>
        <w:t>O papel do professor nessa aula é estimular os alunos para a participação</w:t>
      </w:r>
      <w:r w:rsidR="009C6FD4" w:rsidRPr="009C6FD4">
        <w:rPr>
          <w:rFonts w:cs="Times New Roman"/>
          <w:i/>
          <w:iCs/>
          <w:color w:val="000000"/>
          <w:sz w:val="24"/>
          <w:szCs w:val="24"/>
        </w:rPr>
        <w:t xml:space="preserve"> </w:t>
      </w:r>
      <w:r w:rsidRPr="009C6FD4">
        <w:rPr>
          <w:rFonts w:cs="Times New Roman"/>
          <w:color w:val="000000"/>
          <w:sz w:val="24"/>
          <w:szCs w:val="24"/>
        </w:rPr>
        <w:t>ativa na compreensão do tema, dialogando com a classe, trazendo o problema para a</w:t>
      </w:r>
      <w:r w:rsidR="009C6FD4" w:rsidRPr="009C6FD4">
        <w:rPr>
          <w:rFonts w:cs="Times New Roman"/>
          <w:i/>
          <w:iCs/>
          <w:color w:val="000000"/>
          <w:sz w:val="24"/>
          <w:szCs w:val="24"/>
        </w:rPr>
        <w:t xml:space="preserve"> </w:t>
      </w:r>
      <w:r w:rsidRPr="009C6FD4">
        <w:rPr>
          <w:rFonts w:cs="Times New Roman"/>
          <w:color w:val="000000"/>
          <w:sz w:val="24"/>
          <w:szCs w:val="24"/>
        </w:rPr>
        <w:t>situação de sala de aula, fazendo perguntas instigantes, levantando hipóteses,</w:t>
      </w:r>
      <w:r w:rsidR="009C6FD4" w:rsidRPr="009C6FD4">
        <w:rPr>
          <w:rFonts w:cs="Times New Roman"/>
          <w:i/>
          <w:iCs/>
          <w:color w:val="000000"/>
          <w:sz w:val="24"/>
          <w:szCs w:val="24"/>
        </w:rPr>
        <w:t xml:space="preserve"> </w:t>
      </w:r>
      <w:r w:rsidRPr="009C6FD4">
        <w:rPr>
          <w:rFonts w:cs="Times New Roman"/>
          <w:color w:val="000000"/>
          <w:sz w:val="24"/>
          <w:szCs w:val="24"/>
        </w:rPr>
        <w:t>esclarecendo as dúvidas.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Com o apoio de recursos didáticos específicos, o professor organiza coletivamente a</w:t>
      </w:r>
      <w:r w:rsidR="009C6FD4" w:rsidRPr="009C6FD4">
        <w:rPr>
          <w:rFonts w:cs="Times New Roman"/>
          <w:color w:val="000000"/>
          <w:sz w:val="24"/>
          <w:szCs w:val="24"/>
        </w:rPr>
        <w:t xml:space="preserve"> </w:t>
      </w:r>
      <w:r w:rsidRPr="009C6FD4">
        <w:rPr>
          <w:rFonts w:cs="Times New Roman"/>
          <w:color w:val="000000"/>
          <w:sz w:val="24"/>
          <w:szCs w:val="24"/>
        </w:rPr>
        <w:t>reflexão sobre o tema em uma sequência didática em função do tempo disponível,</w:t>
      </w:r>
      <w:r w:rsidR="009C6FD4" w:rsidRPr="009C6FD4">
        <w:rPr>
          <w:rFonts w:cs="Times New Roman"/>
          <w:color w:val="000000"/>
          <w:sz w:val="24"/>
          <w:szCs w:val="24"/>
        </w:rPr>
        <w:t xml:space="preserve"> </w:t>
      </w:r>
      <w:r w:rsidRPr="009C6FD4">
        <w:rPr>
          <w:rFonts w:cs="Times New Roman"/>
          <w:color w:val="000000"/>
          <w:sz w:val="24"/>
          <w:szCs w:val="24"/>
        </w:rPr>
        <w:t>socializando o saber com o foco no contexto de sala de aula.</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EB42C2">
        <w:rPr>
          <w:rFonts w:cs="Times New Roman"/>
          <w:color w:val="000000"/>
          <w:sz w:val="24"/>
          <w:szCs w:val="24"/>
        </w:rPr>
        <w:t>Diferentemente da aula</w:t>
      </w:r>
      <w:r w:rsidRPr="00EB42C2">
        <w:rPr>
          <w:rFonts w:cs="Times New Roman"/>
          <w:b/>
          <w:color w:val="000000"/>
          <w:sz w:val="24"/>
          <w:szCs w:val="24"/>
        </w:rPr>
        <w:t xml:space="preserve"> expositiva clássica, </w:t>
      </w:r>
      <w:r w:rsidRPr="00EB42C2">
        <w:rPr>
          <w:rFonts w:cs="Times New Roman"/>
          <w:color w:val="000000"/>
          <w:sz w:val="24"/>
          <w:szCs w:val="24"/>
        </w:rPr>
        <w:t>o tema é apresentado em</w:t>
      </w:r>
      <w:r w:rsidRPr="00EB42C2">
        <w:rPr>
          <w:rFonts w:cs="Times New Roman"/>
          <w:b/>
          <w:color w:val="000000"/>
          <w:sz w:val="24"/>
          <w:szCs w:val="24"/>
        </w:rPr>
        <w:t xml:space="preserve"> diálogo </w:t>
      </w:r>
      <w:r w:rsidRPr="00EB42C2">
        <w:rPr>
          <w:rFonts w:cs="Times New Roman"/>
          <w:color w:val="000000"/>
          <w:sz w:val="24"/>
          <w:szCs w:val="24"/>
        </w:rPr>
        <w:t>com os</w:t>
      </w:r>
      <w:r w:rsidR="009C6FD4" w:rsidRPr="00EB42C2">
        <w:rPr>
          <w:rFonts w:cs="Times New Roman"/>
          <w:color w:val="000000"/>
          <w:sz w:val="24"/>
          <w:szCs w:val="24"/>
        </w:rPr>
        <w:t xml:space="preserve"> </w:t>
      </w:r>
      <w:r w:rsidRPr="00EB42C2">
        <w:rPr>
          <w:rFonts w:cs="Times New Roman"/>
          <w:color w:val="000000"/>
          <w:sz w:val="24"/>
          <w:szCs w:val="24"/>
        </w:rPr>
        <w:t xml:space="preserve">outros temas já estudados, </w:t>
      </w:r>
      <w:r w:rsidRPr="009C6FD4">
        <w:rPr>
          <w:rFonts w:cs="Times New Roman"/>
          <w:color w:val="000000"/>
          <w:sz w:val="24"/>
          <w:szCs w:val="24"/>
        </w:rPr>
        <w:t>recuperando princípios e conceitos amplos relacionados às</w:t>
      </w:r>
      <w:r w:rsidR="009C6FD4" w:rsidRPr="009C6FD4">
        <w:rPr>
          <w:rFonts w:cs="Times New Roman"/>
          <w:color w:val="000000"/>
          <w:sz w:val="24"/>
          <w:szCs w:val="24"/>
        </w:rPr>
        <w:t xml:space="preserve"> </w:t>
      </w:r>
      <w:r w:rsidRPr="009C6FD4">
        <w:rPr>
          <w:rFonts w:cs="Times New Roman"/>
          <w:color w:val="000000"/>
          <w:sz w:val="24"/>
          <w:szCs w:val="24"/>
        </w:rPr>
        <w:t>informações e aos exemplos particulares, com a finalidade de construir uma</w:t>
      </w:r>
      <w:r w:rsidR="009C6FD4" w:rsidRPr="009C6FD4">
        <w:rPr>
          <w:rFonts w:cs="Times New Roman"/>
          <w:color w:val="000000"/>
          <w:sz w:val="24"/>
          <w:szCs w:val="24"/>
        </w:rPr>
        <w:t xml:space="preserve"> </w:t>
      </w:r>
      <w:r w:rsidRPr="009C6FD4">
        <w:rPr>
          <w:rFonts w:cs="Times New Roman"/>
          <w:color w:val="000000"/>
          <w:sz w:val="24"/>
          <w:szCs w:val="24"/>
        </w:rPr>
        <w:t>argumentação consistente sobre os fatos apresentados.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 professor faz perguntas e espera que os alunos se coloquem em relação a elas.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Esclarece as dúvidas e solicita exemplos, fala com uma linguagem de área adequada ao</w:t>
      </w:r>
      <w:r w:rsidR="009C6FD4" w:rsidRPr="009C6FD4">
        <w:rPr>
          <w:rFonts w:cs="Times New Roman"/>
          <w:color w:val="000000"/>
          <w:sz w:val="24"/>
          <w:szCs w:val="24"/>
        </w:rPr>
        <w:t xml:space="preserve"> </w:t>
      </w:r>
      <w:r w:rsidRPr="009C6FD4">
        <w:rPr>
          <w:rFonts w:cs="Times New Roman"/>
          <w:color w:val="000000"/>
          <w:sz w:val="24"/>
          <w:szCs w:val="24"/>
        </w:rPr>
        <w:t>nível de conhecimento da classe, utiliza termos novos e explicita seus significados.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Só a experiência didática nos permite ministrar uma aula expositiva adequada, pois</w:t>
      </w:r>
      <w:r w:rsidR="009C6FD4" w:rsidRPr="009C6FD4">
        <w:rPr>
          <w:rFonts w:cs="Times New Roman"/>
          <w:color w:val="000000"/>
          <w:sz w:val="24"/>
          <w:szCs w:val="24"/>
        </w:rPr>
        <w:t xml:space="preserve"> </w:t>
      </w:r>
      <w:r w:rsidRPr="009C6FD4">
        <w:rPr>
          <w:rFonts w:cs="Times New Roman"/>
          <w:color w:val="000000"/>
          <w:sz w:val="24"/>
          <w:szCs w:val="24"/>
        </w:rPr>
        <w:t>precisamos saber de antemão quando podemos dizer o que e para quem e,</w:t>
      </w:r>
      <w:r w:rsidR="009C6FD4" w:rsidRPr="009C6FD4">
        <w:rPr>
          <w:rFonts w:cs="Times New Roman"/>
          <w:color w:val="000000"/>
          <w:sz w:val="24"/>
          <w:szCs w:val="24"/>
        </w:rPr>
        <w:t xml:space="preserve"> </w:t>
      </w:r>
      <w:r w:rsidRPr="009C6FD4">
        <w:rPr>
          <w:rFonts w:cs="Times New Roman"/>
          <w:color w:val="000000"/>
          <w:sz w:val="24"/>
          <w:szCs w:val="24"/>
        </w:rPr>
        <w:t>principalmente, como vamos dizer, para atrair a atenção dos alunos e conduzir a</w:t>
      </w:r>
      <w:r w:rsidR="009C6FD4" w:rsidRPr="009C6FD4">
        <w:rPr>
          <w:rFonts w:cs="Times New Roman"/>
          <w:color w:val="000000"/>
          <w:sz w:val="24"/>
          <w:szCs w:val="24"/>
        </w:rPr>
        <w:t xml:space="preserve"> </w:t>
      </w:r>
      <w:r w:rsidRPr="009C6FD4">
        <w:rPr>
          <w:rFonts w:cs="Times New Roman"/>
          <w:color w:val="000000"/>
          <w:sz w:val="24"/>
          <w:szCs w:val="24"/>
        </w:rPr>
        <w:t>aprendizagem pretendida.</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xml:space="preserve">A aula expositiva, mais do que qualquer outra estratégia adotada, </w:t>
      </w:r>
      <w:r w:rsidRPr="00C57960">
        <w:rPr>
          <w:rFonts w:cs="Times New Roman"/>
          <w:b/>
          <w:color w:val="000000"/>
          <w:sz w:val="24"/>
          <w:szCs w:val="24"/>
        </w:rPr>
        <w:t>não pode ser</w:t>
      </w:r>
      <w:r w:rsidR="009C6FD4" w:rsidRPr="00C57960">
        <w:rPr>
          <w:rFonts w:cs="Times New Roman"/>
          <w:b/>
          <w:color w:val="000000"/>
          <w:sz w:val="24"/>
          <w:szCs w:val="24"/>
        </w:rPr>
        <w:t xml:space="preserve"> </w:t>
      </w:r>
      <w:r w:rsidRPr="00C57960">
        <w:rPr>
          <w:rFonts w:cs="Times New Roman"/>
          <w:b/>
          <w:color w:val="000000"/>
          <w:sz w:val="24"/>
          <w:szCs w:val="24"/>
        </w:rPr>
        <w:t>improvisada</w:t>
      </w:r>
      <w:r w:rsidRPr="009C6FD4">
        <w:rPr>
          <w:rFonts w:cs="Times New Roman"/>
          <w:color w:val="000000"/>
          <w:sz w:val="24"/>
          <w:szCs w:val="24"/>
        </w:rPr>
        <w:t>, pois ela exige domínio total do tema que será apresentado, objetividade</w:t>
      </w:r>
      <w:r w:rsidR="009C6FD4" w:rsidRPr="009C6FD4">
        <w:rPr>
          <w:rFonts w:cs="Times New Roman"/>
          <w:color w:val="000000"/>
          <w:sz w:val="24"/>
          <w:szCs w:val="24"/>
        </w:rPr>
        <w:t xml:space="preserve"> </w:t>
      </w:r>
      <w:r w:rsidRPr="009C6FD4">
        <w:rPr>
          <w:rFonts w:cs="Times New Roman"/>
          <w:color w:val="000000"/>
          <w:sz w:val="24"/>
          <w:szCs w:val="24"/>
        </w:rPr>
        <w:t>para não se perder em subtemas tangenciais, seleção de exemplos próximos do interesse</w:t>
      </w:r>
      <w:r w:rsidR="009C6FD4" w:rsidRPr="009C6FD4">
        <w:rPr>
          <w:rFonts w:cs="Times New Roman"/>
          <w:color w:val="000000"/>
          <w:sz w:val="24"/>
          <w:szCs w:val="24"/>
        </w:rPr>
        <w:t xml:space="preserve"> </w:t>
      </w:r>
      <w:r w:rsidRPr="009C6FD4">
        <w:rPr>
          <w:rFonts w:cs="Times New Roman"/>
          <w:color w:val="000000"/>
          <w:sz w:val="24"/>
          <w:szCs w:val="24"/>
        </w:rPr>
        <w:t>dos alunos, organização do tempo previsto e muita sensibilidade no uso da linguagem</w:t>
      </w:r>
      <w:r w:rsidR="009C6FD4" w:rsidRPr="009C6FD4">
        <w:rPr>
          <w:rFonts w:cs="Times New Roman"/>
          <w:color w:val="000000"/>
          <w:sz w:val="24"/>
          <w:szCs w:val="24"/>
        </w:rPr>
        <w:t xml:space="preserve"> </w:t>
      </w:r>
      <w:r w:rsidRPr="009C6FD4">
        <w:rPr>
          <w:rFonts w:cs="Times New Roman"/>
          <w:color w:val="000000"/>
          <w:sz w:val="24"/>
          <w:szCs w:val="24"/>
        </w:rPr>
        <w:t>de comunicação para diferentes públicos e na condução da aula propriamente dita, para</w:t>
      </w:r>
      <w:r w:rsidR="009C6FD4" w:rsidRPr="009C6FD4">
        <w:rPr>
          <w:rFonts w:cs="Times New Roman"/>
          <w:color w:val="000000"/>
          <w:sz w:val="24"/>
          <w:szCs w:val="24"/>
        </w:rPr>
        <w:t xml:space="preserve"> </w:t>
      </w:r>
      <w:r w:rsidRPr="009C6FD4">
        <w:rPr>
          <w:rFonts w:cs="Times New Roman"/>
          <w:color w:val="000000"/>
          <w:sz w:val="24"/>
          <w:szCs w:val="24"/>
        </w:rPr>
        <w:t>manter a motivação da classe como um todo na exposição.</w:t>
      </w:r>
    </w:p>
    <w:p w:rsidR="009C6FD4"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lastRenderedPageBreak/>
        <w:t xml:space="preserve">De todos os problemas encontrados, em casos de </w:t>
      </w:r>
      <w:r w:rsidRPr="00C57960">
        <w:rPr>
          <w:rFonts w:cs="Times New Roman"/>
          <w:b/>
          <w:color w:val="000000"/>
          <w:sz w:val="24"/>
          <w:szCs w:val="24"/>
        </w:rPr>
        <w:t>observação de aulas expositivas,</w:t>
      </w:r>
      <w:r w:rsidR="009C6FD4" w:rsidRPr="009C6FD4">
        <w:rPr>
          <w:rFonts w:cs="Times New Roman"/>
          <w:color w:val="000000"/>
          <w:sz w:val="24"/>
          <w:szCs w:val="24"/>
        </w:rPr>
        <w:t xml:space="preserve"> </w:t>
      </w:r>
      <w:r w:rsidRPr="009C6FD4">
        <w:rPr>
          <w:rFonts w:cs="Times New Roman"/>
          <w:color w:val="000000"/>
          <w:sz w:val="24"/>
          <w:szCs w:val="24"/>
        </w:rPr>
        <w:t xml:space="preserve">podemos dizer que alguns são inaceitáveis. </w:t>
      </w:r>
    </w:p>
    <w:p w:rsidR="00BC2AB7" w:rsidRPr="00EB42C2" w:rsidRDefault="00BC2AB7" w:rsidP="009C6FD4">
      <w:pPr>
        <w:autoSpaceDE w:val="0"/>
        <w:autoSpaceDN w:val="0"/>
        <w:adjustRightInd w:val="0"/>
        <w:spacing w:after="0" w:line="360" w:lineRule="auto"/>
        <w:jc w:val="both"/>
        <w:rPr>
          <w:rFonts w:cs="Times New Roman"/>
          <w:b/>
          <w:color w:val="000000"/>
          <w:sz w:val="24"/>
          <w:szCs w:val="24"/>
        </w:rPr>
      </w:pPr>
      <w:r w:rsidRPr="00EB42C2">
        <w:rPr>
          <w:rFonts w:cs="Times New Roman"/>
          <w:b/>
          <w:color w:val="000000"/>
          <w:sz w:val="24"/>
          <w:szCs w:val="24"/>
        </w:rPr>
        <w:t>Citamos: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b/>
          <w:bCs/>
          <w:color w:val="000000"/>
          <w:sz w:val="24"/>
          <w:szCs w:val="24"/>
        </w:rPr>
        <w:t xml:space="preserve">1. </w:t>
      </w:r>
      <w:r w:rsidR="009C6FD4" w:rsidRPr="009C6FD4">
        <w:rPr>
          <w:rFonts w:cs="Times New Roman"/>
          <w:color w:val="000000"/>
          <w:sz w:val="24"/>
          <w:szCs w:val="24"/>
        </w:rPr>
        <w:t>O</w:t>
      </w:r>
      <w:r w:rsidRPr="009C6FD4">
        <w:rPr>
          <w:rFonts w:cs="Times New Roman"/>
          <w:color w:val="000000"/>
          <w:sz w:val="24"/>
          <w:szCs w:val="24"/>
        </w:rPr>
        <w:t xml:space="preserve"> expositor não tem domínio sobre o tema que está expondo ou não se preparou para</w:t>
      </w:r>
      <w:r w:rsidR="009C6FD4" w:rsidRPr="009C6FD4">
        <w:rPr>
          <w:rFonts w:cs="Times New Roman"/>
          <w:color w:val="000000"/>
          <w:sz w:val="24"/>
          <w:szCs w:val="24"/>
        </w:rPr>
        <w:t xml:space="preserve"> </w:t>
      </w:r>
      <w:r w:rsidRPr="009C6FD4">
        <w:rPr>
          <w:rFonts w:cs="Times New Roman"/>
          <w:color w:val="000000"/>
          <w:sz w:val="24"/>
          <w:szCs w:val="24"/>
        </w:rPr>
        <w:t>expô-lo;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b/>
          <w:bCs/>
          <w:color w:val="000000"/>
          <w:sz w:val="24"/>
          <w:szCs w:val="24"/>
        </w:rPr>
        <w:t>2</w:t>
      </w:r>
      <w:r w:rsidR="009C6FD4" w:rsidRPr="009C6FD4">
        <w:rPr>
          <w:rFonts w:cs="Times New Roman"/>
          <w:color w:val="000000"/>
          <w:sz w:val="24"/>
          <w:szCs w:val="24"/>
        </w:rPr>
        <w:t>. O</w:t>
      </w:r>
      <w:r w:rsidRPr="009C6FD4">
        <w:rPr>
          <w:rFonts w:cs="Times New Roman"/>
          <w:color w:val="000000"/>
          <w:sz w:val="24"/>
          <w:szCs w:val="24"/>
        </w:rPr>
        <w:t xml:space="preserve"> expositor fala para si mesmo em uma linguagem que só ele entende;</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b/>
          <w:bCs/>
          <w:color w:val="000000"/>
          <w:sz w:val="24"/>
          <w:szCs w:val="24"/>
        </w:rPr>
        <w:t xml:space="preserve">3. </w:t>
      </w:r>
      <w:r w:rsidR="009C6FD4" w:rsidRPr="009C6FD4">
        <w:rPr>
          <w:rFonts w:cs="Times New Roman"/>
          <w:color w:val="000000"/>
          <w:sz w:val="24"/>
          <w:szCs w:val="24"/>
        </w:rPr>
        <w:t>O</w:t>
      </w:r>
      <w:r w:rsidRPr="009C6FD4">
        <w:rPr>
          <w:rFonts w:cs="Times New Roman"/>
          <w:color w:val="000000"/>
          <w:sz w:val="24"/>
          <w:szCs w:val="24"/>
        </w:rPr>
        <w:t xml:space="preserve"> expositor não sabe controlar o tempo da exposição;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b/>
          <w:bCs/>
          <w:color w:val="000000"/>
          <w:sz w:val="24"/>
          <w:szCs w:val="24"/>
        </w:rPr>
        <w:t xml:space="preserve">4. </w:t>
      </w:r>
      <w:r w:rsidR="009C6FD4" w:rsidRPr="009C6FD4">
        <w:rPr>
          <w:rFonts w:cs="Times New Roman"/>
          <w:color w:val="000000"/>
          <w:sz w:val="24"/>
          <w:szCs w:val="24"/>
        </w:rPr>
        <w:t>O</w:t>
      </w:r>
      <w:r w:rsidRPr="009C6FD4">
        <w:rPr>
          <w:rFonts w:cs="Times New Roman"/>
          <w:color w:val="000000"/>
          <w:sz w:val="24"/>
          <w:szCs w:val="24"/>
        </w:rPr>
        <w:t xml:space="preserve"> expositor formula perguntas ou apresenta exemplos impróprios para o nível de</w:t>
      </w:r>
      <w:r w:rsidR="009C6FD4" w:rsidRPr="009C6FD4">
        <w:rPr>
          <w:rFonts w:cs="Times New Roman"/>
          <w:color w:val="000000"/>
          <w:sz w:val="24"/>
          <w:szCs w:val="24"/>
        </w:rPr>
        <w:t xml:space="preserve"> </w:t>
      </w:r>
      <w:r w:rsidRPr="009C6FD4">
        <w:rPr>
          <w:rFonts w:cs="Times New Roman"/>
          <w:color w:val="000000"/>
          <w:sz w:val="24"/>
          <w:szCs w:val="24"/>
        </w:rPr>
        <w:t>conhecimento de seu público ou formula perguntas que têm uma única resposta;</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b/>
          <w:bCs/>
          <w:color w:val="000000"/>
          <w:sz w:val="24"/>
          <w:szCs w:val="24"/>
        </w:rPr>
        <w:t xml:space="preserve">5. </w:t>
      </w:r>
      <w:r w:rsidR="009C6FD4" w:rsidRPr="009C6FD4">
        <w:rPr>
          <w:rFonts w:cs="Times New Roman"/>
          <w:color w:val="000000"/>
          <w:sz w:val="24"/>
          <w:szCs w:val="24"/>
        </w:rPr>
        <w:t>O</w:t>
      </w:r>
      <w:r w:rsidRPr="009C6FD4">
        <w:rPr>
          <w:rFonts w:cs="Times New Roman"/>
          <w:color w:val="000000"/>
          <w:sz w:val="24"/>
          <w:szCs w:val="24"/>
        </w:rPr>
        <w:t xml:space="preserve"> expositor não compreende as perguntas e os argumentos do público e usa sua</w:t>
      </w:r>
      <w:r w:rsidR="009C6FD4" w:rsidRPr="009C6FD4">
        <w:rPr>
          <w:rFonts w:cs="Times New Roman"/>
          <w:color w:val="000000"/>
          <w:sz w:val="24"/>
          <w:szCs w:val="24"/>
        </w:rPr>
        <w:t xml:space="preserve"> </w:t>
      </w:r>
      <w:r w:rsidRPr="009C6FD4">
        <w:rPr>
          <w:rFonts w:cs="Times New Roman"/>
          <w:color w:val="000000"/>
          <w:sz w:val="24"/>
          <w:szCs w:val="24"/>
        </w:rPr>
        <w:t>autoridade temporária para calar as vozes que procuram o diálogo;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b/>
          <w:bCs/>
          <w:color w:val="000000"/>
          <w:sz w:val="24"/>
          <w:szCs w:val="24"/>
        </w:rPr>
        <w:t xml:space="preserve">6. </w:t>
      </w:r>
      <w:r w:rsidR="009C6FD4" w:rsidRPr="009C6FD4">
        <w:rPr>
          <w:rFonts w:cs="Times New Roman"/>
          <w:color w:val="000000"/>
          <w:sz w:val="24"/>
          <w:szCs w:val="24"/>
        </w:rPr>
        <w:t>O</w:t>
      </w:r>
      <w:r w:rsidRPr="009C6FD4">
        <w:rPr>
          <w:rFonts w:cs="Times New Roman"/>
          <w:color w:val="000000"/>
          <w:sz w:val="24"/>
          <w:szCs w:val="24"/>
        </w:rPr>
        <w:t xml:space="preserve"> expositor não tem sensibilidade para identificar e superar as resistências de seu</w:t>
      </w:r>
      <w:r w:rsidR="009C6FD4" w:rsidRPr="009C6FD4">
        <w:rPr>
          <w:rFonts w:cs="Times New Roman"/>
          <w:color w:val="000000"/>
          <w:sz w:val="24"/>
          <w:szCs w:val="24"/>
        </w:rPr>
        <w:t xml:space="preserve"> </w:t>
      </w:r>
      <w:r w:rsidRPr="009C6FD4">
        <w:rPr>
          <w:rFonts w:cs="Times New Roman"/>
          <w:color w:val="000000"/>
          <w:sz w:val="24"/>
          <w:szCs w:val="24"/>
        </w:rPr>
        <w:t>público, tais como falta de atenção, conversas paralelas, formulação de perguntas que</w:t>
      </w:r>
      <w:r w:rsidR="009C6FD4" w:rsidRPr="009C6FD4">
        <w:rPr>
          <w:rFonts w:cs="Times New Roman"/>
          <w:color w:val="000000"/>
          <w:sz w:val="24"/>
          <w:szCs w:val="24"/>
        </w:rPr>
        <w:t xml:space="preserve"> </w:t>
      </w:r>
      <w:r w:rsidRPr="009C6FD4">
        <w:rPr>
          <w:rFonts w:cs="Times New Roman"/>
          <w:color w:val="000000"/>
          <w:sz w:val="24"/>
          <w:szCs w:val="24"/>
        </w:rPr>
        <w:t>fogem do tema etc.</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Todos os Cadernos do Professor e do Aluno de séries</w:t>
      </w:r>
      <w:r w:rsidR="009C6FD4" w:rsidRPr="009C6FD4">
        <w:rPr>
          <w:rFonts w:cs="Times New Roman"/>
          <w:color w:val="000000"/>
          <w:sz w:val="24"/>
          <w:szCs w:val="24"/>
        </w:rPr>
        <w:t xml:space="preserve"> </w:t>
      </w:r>
      <w:r w:rsidRPr="009C6FD4">
        <w:rPr>
          <w:rFonts w:cs="Times New Roman"/>
          <w:color w:val="000000"/>
          <w:sz w:val="24"/>
          <w:szCs w:val="24"/>
        </w:rPr>
        <w:t>(anos</w:t>
      </w:r>
      <w:proofErr w:type="gramStart"/>
      <w:r w:rsidRPr="009C6FD4">
        <w:rPr>
          <w:rFonts w:cs="Times New Roman"/>
          <w:color w:val="000000"/>
          <w:sz w:val="24"/>
          <w:szCs w:val="24"/>
        </w:rPr>
        <w:t>)</w:t>
      </w:r>
      <w:proofErr w:type="gramEnd"/>
      <w:r w:rsidRPr="009C6FD4">
        <w:rPr>
          <w:rFonts w:cs="Times New Roman"/>
          <w:color w:val="000000"/>
          <w:sz w:val="24"/>
          <w:szCs w:val="24"/>
        </w:rPr>
        <w:t xml:space="preserve">/bimestres </w:t>
      </w:r>
      <w:r w:rsidRPr="00C57960">
        <w:rPr>
          <w:rFonts w:cs="Times New Roman"/>
          <w:b/>
          <w:color w:val="000000"/>
          <w:sz w:val="24"/>
          <w:szCs w:val="24"/>
        </w:rPr>
        <w:t>apresentam</w:t>
      </w:r>
      <w:r w:rsidR="009C6FD4" w:rsidRPr="00C57960">
        <w:rPr>
          <w:rFonts w:cs="Times New Roman"/>
          <w:b/>
          <w:color w:val="000000"/>
          <w:sz w:val="24"/>
          <w:szCs w:val="24"/>
        </w:rPr>
        <w:t xml:space="preserve"> </w:t>
      </w:r>
      <w:r w:rsidRPr="00C57960">
        <w:rPr>
          <w:rFonts w:cs="Times New Roman"/>
          <w:b/>
          <w:color w:val="000000"/>
          <w:sz w:val="24"/>
          <w:szCs w:val="24"/>
        </w:rPr>
        <w:t xml:space="preserve">uma mesma </w:t>
      </w:r>
      <w:r w:rsidRPr="00C57960">
        <w:rPr>
          <w:rFonts w:cs="Times New Roman"/>
          <w:b/>
          <w:i/>
          <w:iCs/>
          <w:color w:val="000000"/>
          <w:sz w:val="24"/>
          <w:szCs w:val="24"/>
        </w:rPr>
        <w:t>proposta metodológica no âmbito de cada disciplina</w:t>
      </w:r>
      <w:r w:rsidRPr="009C6FD4">
        <w:rPr>
          <w:rFonts w:cs="Times New Roman"/>
          <w:color w:val="000000"/>
          <w:sz w:val="24"/>
          <w:szCs w:val="24"/>
        </w:rPr>
        <w:t xml:space="preserve">, isto é, uma </w:t>
      </w:r>
      <w:r w:rsidRPr="00EB42C2">
        <w:rPr>
          <w:rFonts w:cs="Times New Roman"/>
          <w:b/>
          <w:color w:val="000000"/>
          <w:sz w:val="24"/>
          <w:szCs w:val="24"/>
        </w:rPr>
        <w:t>sequência</w:t>
      </w:r>
      <w:r w:rsidR="009C6FD4" w:rsidRPr="00EB42C2">
        <w:rPr>
          <w:rFonts w:cs="Times New Roman"/>
          <w:b/>
          <w:color w:val="000000"/>
          <w:sz w:val="24"/>
          <w:szCs w:val="24"/>
        </w:rPr>
        <w:t xml:space="preserve"> </w:t>
      </w:r>
      <w:r w:rsidRPr="00EB42C2">
        <w:rPr>
          <w:rFonts w:cs="Times New Roman"/>
          <w:b/>
          <w:color w:val="000000"/>
          <w:sz w:val="24"/>
          <w:szCs w:val="24"/>
        </w:rPr>
        <w:t>de procedimentos de ensino-aprendizagem</w:t>
      </w:r>
      <w:r w:rsidRPr="009C6FD4">
        <w:rPr>
          <w:rFonts w:cs="Times New Roman"/>
          <w:color w:val="000000"/>
          <w:sz w:val="24"/>
          <w:szCs w:val="24"/>
        </w:rPr>
        <w:t>, tendo em vista os resultados descritos na</w:t>
      </w:r>
      <w:r w:rsidR="009C6FD4" w:rsidRPr="009C6FD4">
        <w:rPr>
          <w:rFonts w:cs="Times New Roman"/>
          <w:color w:val="000000"/>
          <w:sz w:val="24"/>
          <w:szCs w:val="24"/>
        </w:rPr>
        <w:t xml:space="preserve"> </w:t>
      </w:r>
      <w:r w:rsidRPr="009C6FD4">
        <w:rPr>
          <w:rFonts w:cs="Times New Roman"/>
          <w:color w:val="000000"/>
          <w:sz w:val="24"/>
          <w:szCs w:val="24"/>
        </w:rPr>
        <w:t>Proposta Curricular do Estado de São Paulo. Há, portanto, um caminho comum baseado</w:t>
      </w:r>
      <w:r w:rsidR="009C6FD4" w:rsidRPr="009C6FD4">
        <w:rPr>
          <w:rFonts w:cs="Times New Roman"/>
          <w:color w:val="000000"/>
          <w:sz w:val="24"/>
          <w:szCs w:val="24"/>
        </w:rPr>
        <w:t xml:space="preserve"> </w:t>
      </w:r>
      <w:r w:rsidRPr="009C6FD4">
        <w:rPr>
          <w:rFonts w:cs="Times New Roman"/>
          <w:color w:val="000000"/>
          <w:sz w:val="24"/>
          <w:szCs w:val="24"/>
        </w:rPr>
        <w:t xml:space="preserve">em um projeto (Proposta Curricular). </w:t>
      </w:r>
      <w:r w:rsidRPr="00C57960">
        <w:rPr>
          <w:rFonts w:cs="Times New Roman"/>
          <w:b/>
          <w:color w:val="000000"/>
          <w:sz w:val="24"/>
          <w:szCs w:val="24"/>
        </w:rPr>
        <w:t>Por isso, a insistência do uso dos Cadernos em</w:t>
      </w:r>
      <w:r w:rsidR="009C6FD4" w:rsidRPr="00C57960">
        <w:rPr>
          <w:rFonts w:cs="Times New Roman"/>
          <w:b/>
          <w:color w:val="000000"/>
          <w:sz w:val="24"/>
          <w:szCs w:val="24"/>
        </w:rPr>
        <w:t xml:space="preserve"> </w:t>
      </w:r>
      <w:r w:rsidRPr="00C57960">
        <w:rPr>
          <w:rFonts w:cs="Times New Roman"/>
          <w:b/>
          <w:color w:val="000000"/>
          <w:sz w:val="24"/>
          <w:szCs w:val="24"/>
        </w:rPr>
        <w:t>sala de aula para gerar um diálogo entre os professores da disciplina.</w:t>
      </w:r>
    </w:p>
    <w:p w:rsidR="009C6FD4"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As estratégias de ensino-aprendizagem estão pautadas em fundamentos comuns,</w:t>
      </w:r>
      <w:r w:rsidR="009C6FD4" w:rsidRPr="009C6FD4">
        <w:rPr>
          <w:rFonts w:cs="Times New Roman"/>
          <w:color w:val="000000"/>
          <w:sz w:val="24"/>
          <w:szCs w:val="24"/>
        </w:rPr>
        <w:t xml:space="preserve"> </w:t>
      </w:r>
      <w:r w:rsidRPr="009C6FD4">
        <w:rPr>
          <w:rFonts w:cs="Times New Roman"/>
          <w:color w:val="000000"/>
          <w:sz w:val="24"/>
          <w:szCs w:val="24"/>
        </w:rPr>
        <w:t>como visão interacionista da aprendizagem no ambiente escolar; necessidade de os</w:t>
      </w:r>
      <w:r w:rsidR="009C6FD4" w:rsidRPr="009C6FD4">
        <w:rPr>
          <w:rFonts w:cs="Times New Roman"/>
          <w:color w:val="000000"/>
          <w:sz w:val="24"/>
          <w:szCs w:val="24"/>
        </w:rPr>
        <w:t xml:space="preserve"> </w:t>
      </w:r>
      <w:r w:rsidRPr="009C6FD4">
        <w:rPr>
          <w:rFonts w:cs="Times New Roman"/>
          <w:color w:val="000000"/>
          <w:sz w:val="24"/>
          <w:szCs w:val="24"/>
        </w:rPr>
        <w:t>alunos experimentarem o conhecimento para assimilá-lo; mobilização de diferentes</w:t>
      </w:r>
      <w:r w:rsidR="009C6FD4" w:rsidRPr="009C6FD4">
        <w:rPr>
          <w:rFonts w:cs="Times New Roman"/>
          <w:color w:val="000000"/>
          <w:sz w:val="24"/>
          <w:szCs w:val="24"/>
        </w:rPr>
        <w:t xml:space="preserve"> </w:t>
      </w:r>
      <w:r w:rsidRPr="009C6FD4">
        <w:rPr>
          <w:rFonts w:cs="Times New Roman"/>
          <w:color w:val="000000"/>
          <w:sz w:val="24"/>
          <w:szCs w:val="24"/>
        </w:rPr>
        <w:t>esquemas operatórios pelos alunos; problematização do conhecimento e adequação dos</w:t>
      </w:r>
      <w:r w:rsidR="009C6FD4" w:rsidRPr="009C6FD4">
        <w:rPr>
          <w:rFonts w:cs="Times New Roman"/>
          <w:color w:val="000000"/>
          <w:sz w:val="24"/>
          <w:szCs w:val="24"/>
        </w:rPr>
        <w:t xml:space="preserve"> </w:t>
      </w:r>
      <w:r w:rsidRPr="009C6FD4">
        <w:rPr>
          <w:rFonts w:cs="Times New Roman"/>
          <w:color w:val="000000"/>
          <w:sz w:val="24"/>
          <w:szCs w:val="24"/>
        </w:rPr>
        <w:t>processos de ensino-aprendizagem para atender aos objetivos previstos.</w:t>
      </w:r>
    </w:p>
    <w:p w:rsidR="00BC2AB7" w:rsidRPr="00C57960" w:rsidRDefault="00BC2AB7" w:rsidP="009C6FD4">
      <w:pPr>
        <w:autoSpaceDE w:val="0"/>
        <w:autoSpaceDN w:val="0"/>
        <w:adjustRightInd w:val="0"/>
        <w:spacing w:after="0" w:line="360" w:lineRule="auto"/>
        <w:jc w:val="both"/>
        <w:rPr>
          <w:rFonts w:cs="Times New Roman"/>
          <w:b/>
          <w:color w:val="000000"/>
          <w:sz w:val="24"/>
          <w:szCs w:val="24"/>
        </w:rPr>
      </w:pPr>
      <w:r w:rsidRPr="00C57960">
        <w:rPr>
          <w:rFonts w:cs="Times New Roman"/>
          <w:b/>
          <w:color w:val="000000"/>
          <w:sz w:val="24"/>
          <w:szCs w:val="24"/>
        </w:rPr>
        <w:t>O texto da Proposta Curricular diz:</w:t>
      </w:r>
    </w:p>
    <w:p w:rsidR="00BC2AB7" w:rsidRPr="009C6FD4" w:rsidRDefault="00BC2AB7" w:rsidP="009C6FD4">
      <w:pPr>
        <w:autoSpaceDE w:val="0"/>
        <w:autoSpaceDN w:val="0"/>
        <w:adjustRightInd w:val="0"/>
        <w:spacing w:after="0" w:line="360" w:lineRule="auto"/>
        <w:jc w:val="both"/>
        <w:rPr>
          <w:rFonts w:cs="Times New Roman"/>
          <w:i/>
          <w:iCs/>
          <w:color w:val="000000"/>
          <w:sz w:val="24"/>
          <w:szCs w:val="24"/>
        </w:rPr>
      </w:pPr>
      <w:r w:rsidRPr="009C6FD4">
        <w:rPr>
          <w:rFonts w:cs="Times New Roman"/>
          <w:color w:val="000000"/>
          <w:sz w:val="24"/>
          <w:szCs w:val="24"/>
        </w:rPr>
        <w:t>“</w:t>
      </w:r>
      <w:r w:rsidRPr="009C6FD4">
        <w:rPr>
          <w:rFonts w:cs="Times New Roman"/>
          <w:i/>
          <w:iCs/>
          <w:color w:val="000000"/>
          <w:sz w:val="24"/>
          <w:szCs w:val="24"/>
        </w:rPr>
        <w:t>Por isso, esta Proposta Curricular tem como princípios centrais: a escola que</w:t>
      </w:r>
      <w:r w:rsidR="009C6FD4" w:rsidRPr="009C6FD4">
        <w:rPr>
          <w:rFonts w:cs="Times New Roman"/>
          <w:i/>
          <w:iCs/>
          <w:color w:val="000000"/>
          <w:sz w:val="24"/>
          <w:szCs w:val="24"/>
        </w:rPr>
        <w:t xml:space="preserve"> </w:t>
      </w:r>
      <w:r w:rsidRPr="009C6FD4">
        <w:rPr>
          <w:rFonts w:cs="Times New Roman"/>
          <w:i/>
          <w:iCs/>
          <w:color w:val="000000"/>
          <w:sz w:val="24"/>
          <w:szCs w:val="24"/>
        </w:rPr>
        <w:t>aprende, o currículo como espaço de cultura, as competências como eixo de</w:t>
      </w:r>
      <w:r w:rsidR="009C6FD4" w:rsidRPr="009C6FD4">
        <w:rPr>
          <w:rFonts w:cs="Times New Roman"/>
          <w:i/>
          <w:iCs/>
          <w:color w:val="000000"/>
          <w:sz w:val="24"/>
          <w:szCs w:val="24"/>
        </w:rPr>
        <w:t xml:space="preserve"> </w:t>
      </w:r>
      <w:r w:rsidRPr="009C6FD4">
        <w:rPr>
          <w:rFonts w:cs="Times New Roman"/>
          <w:i/>
          <w:iCs/>
          <w:color w:val="000000"/>
          <w:sz w:val="24"/>
          <w:szCs w:val="24"/>
        </w:rPr>
        <w:t>aprendizagem, a prioridade da competência de leitura e de escrita, a articulação das</w:t>
      </w:r>
      <w:r w:rsidR="009C6FD4" w:rsidRPr="009C6FD4">
        <w:rPr>
          <w:rFonts w:cs="Times New Roman"/>
          <w:i/>
          <w:iCs/>
          <w:color w:val="000000"/>
          <w:sz w:val="24"/>
          <w:szCs w:val="24"/>
        </w:rPr>
        <w:t xml:space="preserve"> </w:t>
      </w:r>
      <w:r w:rsidRPr="009C6FD4">
        <w:rPr>
          <w:rFonts w:cs="Times New Roman"/>
          <w:i/>
          <w:iCs/>
          <w:color w:val="000000"/>
          <w:sz w:val="24"/>
          <w:szCs w:val="24"/>
        </w:rPr>
        <w:t>competências para aprender e a contextualização no mundo do trabalho</w:t>
      </w:r>
      <w:r w:rsidRPr="009C6FD4">
        <w:rPr>
          <w:rFonts w:cs="Times New Roman"/>
          <w:color w:val="000000"/>
          <w:sz w:val="24"/>
          <w:szCs w:val="24"/>
        </w:rPr>
        <w:t>”.</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Esses princípios regem todas as ações didáticas dos Cadernos do Professor e do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lastRenderedPageBreak/>
        <w:t>Aluno, desde a escolha dos conteúdos, passando pela proposição das estratégias de</w:t>
      </w:r>
      <w:r w:rsidR="009C6FD4" w:rsidRPr="009C6FD4">
        <w:rPr>
          <w:rFonts w:cs="Times New Roman"/>
          <w:color w:val="000000"/>
          <w:sz w:val="24"/>
          <w:szCs w:val="24"/>
        </w:rPr>
        <w:t xml:space="preserve"> </w:t>
      </w:r>
      <w:r w:rsidRPr="009C6FD4">
        <w:rPr>
          <w:rFonts w:cs="Times New Roman"/>
          <w:color w:val="000000"/>
          <w:sz w:val="24"/>
          <w:szCs w:val="24"/>
        </w:rPr>
        <w:t>ensino-aprendizagem, até os processos de avaliação.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 gestor deve apontar os caminhos e manter a trajetória numa determinada direção</w:t>
      </w:r>
      <w:r w:rsidR="009C6FD4" w:rsidRPr="009C6FD4">
        <w:rPr>
          <w:rFonts w:cs="Times New Roman"/>
          <w:color w:val="000000"/>
          <w:sz w:val="24"/>
          <w:szCs w:val="24"/>
        </w:rPr>
        <w:t xml:space="preserve"> </w:t>
      </w:r>
      <w:r w:rsidRPr="009C6FD4">
        <w:rPr>
          <w:rFonts w:cs="Times New Roman"/>
          <w:color w:val="000000"/>
          <w:sz w:val="24"/>
          <w:szCs w:val="24"/>
        </w:rPr>
        <w:t>para garantir princípios gerais indicados na Proposta Curricular. Com esforço</w:t>
      </w:r>
      <w:r w:rsidR="009C6FD4" w:rsidRPr="009C6FD4">
        <w:rPr>
          <w:rFonts w:cs="Times New Roman"/>
          <w:color w:val="000000"/>
          <w:sz w:val="24"/>
          <w:szCs w:val="24"/>
        </w:rPr>
        <w:t xml:space="preserve"> </w:t>
      </w:r>
      <w:r w:rsidRPr="009C6FD4">
        <w:rPr>
          <w:rFonts w:cs="Times New Roman"/>
          <w:color w:val="000000"/>
          <w:sz w:val="24"/>
          <w:szCs w:val="24"/>
        </w:rPr>
        <w:t>consciente e postura profissional, os gestores podem construir uma Proposta Pedagógica</w:t>
      </w:r>
      <w:r w:rsidR="009C6FD4" w:rsidRPr="009C6FD4">
        <w:rPr>
          <w:rFonts w:cs="Times New Roman"/>
          <w:color w:val="000000"/>
          <w:sz w:val="24"/>
          <w:szCs w:val="24"/>
        </w:rPr>
        <w:t xml:space="preserve"> </w:t>
      </w:r>
      <w:r w:rsidRPr="009C6FD4">
        <w:rPr>
          <w:rFonts w:cs="Times New Roman"/>
          <w:color w:val="000000"/>
          <w:sz w:val="24"/>
          <w:szCs w:val="24"/>
        </w:rPr>
        <w:t>interdisciplinar que garanta a permanente constituição do saber em sala de aula, voltada</w:t>
      </w:r>
      <w:r w:rsidR="009C6FD4" w:rsidRPr="009C6FD4">
        <w:rPr>
          <w:rFonts w:cs="Times New Roman"/>
          <w:color w:val="000000"/>
          <w:sz w:val="24"/>
          <w:szCs w:val="24"/>
        </w:rPr>
        <w:t xml:space="preserve"> </w:t>
      </w:r>
      <w:r w:rsidRPr="009C6FD4">
        <w:rPr>
          <w:rFonts w:cs="Times New Roman"/>
          <w:color w:val="000000"/>
          <w:sz w:val="24"/>
          <w:szCs w:val="24"/>
        </w:rPr>
        <w:t>para o aprender a aprender.</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A Secretaria da Educação tem cumprido seu compromisso de implantação dos</w:t>
      </w:r>
      <w:r w:rsidR="009C6FD4" w:rsidRPr="009C6FD4">
        <w:rPr>
          <w:rFonts w:cs="Times New Roman"/>
          <w:color w:val="000000"/>
          <w:sz w:val="24"/>
          <w:szCs w:val="24"/>
        </w:rPr>
        <w:t xml:space="preserve"> </w:t>
      </w:r>
      <w:r w:rsidRPr="009C6FD4">
        <w:rPr>
          <w:rFonts w:cs="Times New Roman"/>
          <w:color w:val="000000"/>
          <w:sz w:val="24"/>
          <w:szCs w:val="24"/>
        </w:rPr>
        <w:t>princípios interdisciplinares que dispôs em sua Proposta Curricular, fornecendo ações</w:t>
      </w:r>
      <w:r w:rsidR="009C6FD4" w:rsidRPr="009C6FD4">
        <w:rPr>
          <w:rFonts w:cs="Times New Roman"/>
          <w:color w:val="000000"/>
          <w:sz w:val="24"/>
          <w:szCs w:val="24"/>
        </w:rPr>
        <w:t xml:space="preserve"> </w:t>
      </w:r>
      <w:r w:rsidRPr="009C6FD4">
        <w:rPr>
          <w:rFonts w:cs="Times New Roman"/>
          <w:color w:val="000000"/>
          <w:sz w:val="24"/>
          <w:szCs w:val="24"/>
        </w:rPr>
        <w:t>contínuas e sistemáticas de capacitação e de produção e distribuição de recursos</w:t>
      </w:r>
      <w:r w:rsidR="009C6FD4" w:rsidRPr="009C6FD4">
        <w:rPr>
          <w:rFonts w:cs="Times New Roman"/>
          <w:color w:val="000000"/>
          <w:sz w:val="24"/>
          <w:szCs w:val="24"/>
        </w:rPr>
        <w:t xml:space="preserve"> </w:t>
      </w:r>
      <w:r w:rsidRPr="009C6FD4">
        <w:rPr>
          <w:rFonts w:cs="Times New Roman"/>
          <w:color w:val="000000"/>
          <w:sz w:val="24"/>
          <w:szCs w:val="24"/>
        </w:rPr>
        <w:t>didáticos, considerando que esses produtos são centrais para a construção de uma</w:t>
      </w:r>
      <w:r w:rsidR="009C6FD4" w:rsidRPr="009C6FD4">
        <w:rPr>
          <w:rFonts w:cs="Times New Roman"/>
          <w:color w:val="000000"/>
          <w:sz w:val="24"/>
          <w:szCs w:val="24"/>
        </w:rPr>
        <w:t xml:space="preserve"> </w:t>
      </w:r>
      <w:r w:rsidRPr="009C6FD4">
        <w:rPr>
          <w:rFonts w:cs="Times New Roman"/>
          <w:color w:val="000000"/>
          <w:sz w:val="24"/>
          <w:szCs w:val="24"/>
        </w:rPr>
        <w:t>Proposta Pedagógica interdisciplinar.</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A Proposta Curricular indica uma postura interdisciplinar na especificidade das</w:t>
      </w:r>
      <w:r w:rsidR="009C6FD4" w:rsidRPr="009C6FD4">
        <w:rPr>
          <w:rFonts w:cs="Times New Roman"/>
          <w:color w:val="000000"/>
          <w:sz w:val="24"/>
          <w:szCs w:val="24"/>
        </w:rPr>
        <w:t xml:space="preserve"> </w:t>
      </w:r>
      <w:r w:rsidRPr="009C6FD4">
        <w:rPr>
          <w:rFonts w:cs="Times New Roman"/>
          <w:color w:val="000000"/>
          <w:sz w:val="24"/>
          <w:szCs w:val="24"/>
        </w:rPr>
        <w:t>disciplinas, como bem exemplificam os Cadernos do Professor e do Aluno, que</w:t>
      </w:r>
      <w:r w:rsidR="009C6FD4" w:rsidRPr="009C6FD4">
        <w:rPr>
          <w:rFonts w:cs="Times New Roman"/>
          <w:color w:val="000000"/>
          <w:sz w:val="24"/>
          <w:szCs w:val="24"/>
        </w:rPr>
        <w:t xml:space="preserve"> </w:t>
      </w:r>
      <w:r w:rsidRPr="009C6FD4">
        <w:rPr>
          <w:rFonts w:cs="Times New Roman"/>
          <w:color w:val="000000"/>
          <w:sz w:val="24"/>
          <w:szCs w:val="24"/>
        </w:rPr>
        <w:t>interseccionam as estratégias de ensino-aprendizagem. Neles, o exercício do diálogo por</w:t>
      </w:r>
      <w:r w:rsidR="009C6FD4" w:rsidRPr="009C6FD4">
        <w:rPr>
          <w:rFonts w:cs="Times New Roman"/>
          <w:color w:val="000000"/>
          <w:sz w:val="24"/>
          <w:szCs w:val="24"/>
        </w:rPr>
        <w:t xml:space="preserve"> </w:t>
      </w:r>
      <w:r w:rsidRPr="009C6FD4">
        <w:rPr>
          <w:rFonts w:cs="Times New Roman"/>
          <w:color w:val="000000"/>
          <w:sz w:val="24"/>
          <w:szCs w:val="24"/>
        </w:rPr>
        <w:t>área e entre disciplinas ocorre com base na reconstrução do conhecimento pelos alunos</w:t>
      </w:r>
      <w:r w:rsidR="009C6FD4" w:rsidRPr="009C6FD4">
        <w:rPr>
          <w:rFonts w:cs="Times New Roman"/>
          <w:color w:val="000000"/>
          <w:sz w:val="24"/>
          <w:szCs w:val="24"/>
        </w:rPr>
        <w:t xml:space="preserve"> </w:t>
      </w:r>
      <w:r w:rsidRPr="009C6FD4">
        <w:rPr>
          <w:rFonts w:cs="Times New Roman"/>
          <w:color w:val="000000"/>
          <w:sz w:val="24"/>
          <w:szCs w:val="24"/>
        </w:rPr>
        <w:t>de maneira ativa, pessoal, coletiva e histórica. Todos os Cadernos perseguem um fim</w:t>
      </w:r>
      <w:r w:rsidR="009C6FD4" w:rsidRPr="009C6FD4">
        <w:rPr>
          <w:rFonts w:cs="Times New Roman"/>
          <w:color w:val="000000"/>
          <w:sz w:val="24"/>
          <w:szCs w:val="24"/>
        </w:rPr>
        <w:t xml:space="preserve"> </w:t>
      </w:r>
      <w:r w:rsidRPr="009C6FD4">
        <w:rPr>
          <w:rFonts w:cs="Times New Roman"/>
          <w:color w:val="000000"/>
          <w:sz w:val="24"/>
          <w:szCs w:val="24"/>
        </w:rPr>
        <w:t>comum, valorizando o trabalho conjunto em prol da competência cognitiva e da</w:t>
      </w:r>
      <w:r w:rsidR="009C6FD4" w:rsidRPr="009C6FD4">
        <w:rPr>
          <w:rFonts w:cs="Times New Roman"/>
          <w:color w:val="000000"/>
          <w:sz w:val="24"/>
          <w:szCs w:val="24"/>
        </w:rPr>
        <w:t xml:space="preserve"> </w:t>
      </w:r>
      <w:r w:rsidRPr="009C6FD4">
        <w:rPr>
          <w:rFonts w:cs="Times New Roman"/>
          <w:color w:val="000000"/>
          <w:sz w:val="24"/>
          <w:szCs w:val="24"/>
        </w:rPr>
        <w:t>consciência ética e política dos alunos, a partir do estudo dos conhecimentos de cada</w:t>
      </w:r>
      <w:r w:rsidR="009C6FD4" w:rsidRPr="009C6FD4">
        <w:rPr>
          <w:rFonts w:cs="Times New Roman"/>
          <w:color w:val="000000"/>
          <w:sz w:val="24"/>
          <w:szCs w:val="24"/>
        </w:rPr>
        <w:t xml:space="preserve"> </w:t>
      </w:r>
      <w:r w:rsidRPr="009C6FD4">
        <w:rPr>
          <w:rFonts w:cs="Times New Roman"/>
          <w:color w:val="000000"/>
          <w:sz w:val="24"/>
          <w:szCs w:val="24"/>
        </w:rPr>
        <w:t>disciplina. Os Cadernos apresentam nas práticas propostas seu projeto interdisciplinar.</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Cabe à gestão escolar solucionar outros problemas como a evasão escolar, a</w:t>
      </w:r>
      <w:r w:rsidR="009C6FD4" w:rsidRPr="009C6FD4">
        <w:rPr>
          <w:rFonts w:cs="Times New Roman"/>
          <w:color w:val="000000"/>
          <w:sz w:val="24"/>
          <w:szCs w:val="24"/>
        </w:rPr>
        <w:t xml:space="preserve"> </w:t>
      </w:r>
      <w:r w:rsidRPr="009C6FD4">
        <w:rPr>
          <w:rFonts w:cs="Times New Roman"/>
          <w:color w:val="000000"/>
          <w:sz w:val="24"/>
          <w:szCs w:val="24"/>
        </w:rPr>
        <w:t>indisposição dos professores para trabalhar com a Proposta Pedagógica da escola, o</w:t>
      </w:r>
      <w:r w:rsidR="009C6FD4" w:rsidRPr="009C6FD4">
        <w:rPr>
          <w:rFonts w:cs="Times New Roman"/>
          <w:color w:val="000000"/>
          <w:sz w:val="24"/>
          <w:szCs w:val="24"/>
        </w:rPr>
        <w:t xml:space="preserve"> </w:t>
      </w:r>
      <w:r w:rsidRPr="009C6FD4">
        <w:rPr>
          <w:rFonts w:cs="Times New Roman"/>
          <w:color w:val="000000"/>
          <w:sz w:val="24"/>
          <w:szCs w:val="24"/>
        </w:rPr>
        <w:t>autoritarismo que não permite a expansão das ideias ou iniciativas e a falta de</w:t>
      </w:r>
      <w:r w:rsidR="009C6FD4" w:rsidRPr="009C6FD4">
        <w:rPr>
          <w:rFonts w:cs="Times New Roman"/>
          <w:color w:val="000000"/>
          <w:sz w:val="24"/>
          <w:szCs w:val="24"/>
        </w:rPr>
        <w:t xml:space="preserve"> </w:t>
      </w:r>
      <w:r w:rsidRPr="009C6FD4">
        <w:rPr>
          <w:rFonts w:cs="Times New Roman"/>
          <w:color w:val="000000"/>
          <w:sz w:val="24"/>
          <w:szCs w:val="24"/>
        </w:rPr>
        <w:t>acompanhamento e controle dos projetos curriculares.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xml:space="preserve">Também </w:t>
      </w:r>
      <w:r w:rsidRPr="00C57960">
        <w:rPr>
          <w:rFonts w:cs="Times New Roman"/>
          <w:b/>
          <w:color w:val="000000"/>
          <w:sz w:val="24"/>
          <w:szCs w:val="24"/>
        </w:rPr>
        <w:t>compete à gestão criar condições para que o atendimento personalizado</w:t>
      </w:r>
      <w:r w:rsidRPr="009C6FD4">
        <w:rPr>
          <w:rFonts w:cs="Times New Roman"/>
          <w:color w:val="000000"/>
          <w:sz w:val="24"/>
          <w:szCs w:val="24"/>
        </w:rPr>
        <w:t xml:space="preserve"> aos</w:t>
      </w:r>
      <w:r w:rsidR="009C6FD4" w:rsidRPr="009C6FD4">
        <w:rPr>
          <w:rFonts w:cs="Times New Roman"/>
          <w:color w:val="000000"/>
          <w:sz w:val="24"/>
          <w:szCs w:val="24"/>
        </w:rPr>
        <w:t xml:space="preserve"> </w:t>
      </w:r>
      <w:r w:rsidRPr="009C6FD4">
        <w:rPr>
          <w:rFonts w:cs="Times New Roman"/>
          <w:color w:val="000000"/>
          <w:sz w:val="24"/>
          <w:szCs w:val="24"/>
        </w:rPr>
        <w:t>alunos com dificuldades de aprendizagem seja uma realidade, o aluno trabalhador seja</w:t>
      </w:r>
      <w:r w:rsidR="009C6FD4" w:rsidRPr="009C6FD4">
        <w:rPr>
          <w:rFonts w:cs="Times New Roman"/>
          <w:color w:val="000000"/>
          <w:sz w:val="24"/>
          <w:szCs w:val="24"/>
        </w:rPr>
        <w:t xml:space="preserve"> </w:t>
      </w:r>
      <w:r w:rsidRPr="009C6FD4">
        <w:rPr>
          <w:rFonts w:cs="Times New Roman"/>
          <w:color w:val="000000"/>
          <w:sz w:val="24"/>
          <w:szCs w:val="24"/>
        </w:rPr>
        <w:t>valorizado e para que prevaleça o incentivo ao estudo e o resgate da autoestima de</w:t>
      </w:r>
      <w:r w:rsidR="009C6FD4" w:rsidRPr="009C6FD4">
        <w:rPr>
          <w:rFonts w:cs="Times New Roman"/>
          <w:color w:val="000000"/>
          <w:sz w:val="24"/>
          <w:szCs w:val="24"/>
        </w:rPr>
        <w:t xml:space="preserve"> </w:t>
      </w:r>
      <w:r w:rsidRPr="009C6FD4">
        <w:rPr>
          <w:rFonts w:cs="Times New Roman"/>
          <w:color w:val="000000"/>
          <w:sz w:val="24"/>
          <w:szCs w:val="24"/>
        </w:rPr>
        <w:t>alunos e professores.</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As convergências da equipe escolar em torno de um projeto geram um sentido para o</w:t>
      </w:r>
      <w:r w:rsidR="009C6FD4" w:rsidRPr="009C6FD4">
        <w:rPr>
          <w:rFonts w:cs="Times New Roman"/>
          <w:color w:val="000000"/>
          <w:sz w:val="24"/>
          <w:szCs w:val="24"/>
        </w:rPr>
        <w:t xml:space="preserve"> </w:t>
      </w:r>
      <w:r w:rsidRPr="009C6FD4">
        <w:rPr>
          <w:rFonts w:cs="Times New Roman"/>
          <w:color w:val="000000"/>
          <w:sz w:val="24"/>
          <w:szCs w:val="24"/>
        </w:rPr>
        <w:t>ato de ensinar, identidade para a escola, uma nova maneira de conviver com o outro.</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lastRenderedPageBreak/>
        <w:t>Quando o projeto da escola está explícito, consegue-se atingir o estágio</w:t>
      </w:r>
      <w:r w:rsidR="009C6FD4" w:rsidRPr="009C6FD4">
        <w:rPr>
          <w:rFonts w:cs="Times New Roman"/>
          <w:color w:val="000000"/>
          <w:sz w:val="24"/>
          <w:szCs w:val="24"/>
        </w:rPr>
        <w:t xml:space="preserve"> </w:t>
      </w:r>
      <w:r w:rsidRPr="009C6FD4">
        <w:rPr>
          <w:rFonts w:cs="Times New Roman"/>
          <w:color w:val="000000"/>
          <w:sz w:val="24"/>
          <w:szCs w:val="24"/>
        </w:rPr>
        <w:t>interdisciplinar, no âmbito situacional e metodológico, porque todos os envolvidos</w:t>
      </w:r>
      <w:r w:rsidR="009C6FD4" w:rsidRPr="009C6FD4">
        <w:rPr>
          <w:rFonts w:cs="Times New Roman"/>
          <w:color w:val="000000"/>
          <w:sz w:val="24"/>
          <w:szCs w:val="24"/>
        </w:rPr>
        <w:t xml:space="preserve"> </w:t>
      </w:r>
      <w:r w:rsidRPr="009C6FD4">
        <w:rPr>
          <w:rFonts w:cs="Times New Roman"/>
          <w:color w:val="000000"/>
          <w:sz w:val="24"/>
          <w:szCs w:val="24"/>
        </w:rPr>
        <w:t>partilham o que a Proposta Curricular denomina cultura. Cultura no sentido de vivenciar</w:t>
      </w:r>
      <w:r w:rsidR="009C6FD4" w:rsidRPr="009C6FD4">
        <w:rPr>
          <w:rFonts w:cs="Times New Roman"/>
          <w:color w:val="000000"/>
          <w:sz w:val="24"/>
          <w:szCs w:val="24"/>
        </w:rPr>
        <w:t xml:space="preserve"> </w:t>
      </w:r>
      <w:r w:rsidRPr="009C6FD4">
        <w:rPr>
          <w:rFonts w:cs="Times New Roman"/>
          <w:color w:val="000000"/>
          <w:sz w:val="24"/>
          <w:szCs w:val="24"/>
        </w:rPr>
        <w:t>intensamente a aprendizagem dos conteúdos escolares.</w:t>
      </w:r>
    </w:p>
    <w:p w:rsidR="00BC2AB7" w:rsidRPr="00C57960"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A administração da escola, as ações docentes e discentes e as atividades de sala de</w:t>
      </w:r>
      <w:r w:rsidR="009C6FD4" w:rsidRPr="009C6FD4">
        <w:rPr>
          <w:rFonts w:cs="Times New Roman"/>
          <w:color w:val="000000"/>
          <w:sz w:val="24"/>
          <w:szCs w:val="24"/>
        </w:rPr>
        <w:t xml:space="preserve"> </w:t>
      </w:r>
      <w:r w:rsidRPr="009C6FD4">
        <w:rPr>
          <w:rFonts w:cs="Times New Roman"/>
          <w:color w:val="000000"/>
          <w:sz w:val="24"/>
          <w:szCs w:val="24"/>
        </w:rPr>
        <w:t>aula fluem porque todos os agentes, cada um a seu modo, estão vinculados a uma</w:t>
      </w:r>
      <w:r w:rsidR="009C6FD4" w:rsidRPr="009C6FD4">
        <w:rPr>
          <w:rFonts w:cs="Times New Roman"/>
          <w:color w:val="000000"/>
          <w:sz w:val="24"/>
          <w:szCs w:val="24"/>
        </w:rPr>
        <w:t xml:space="preserve"> </w:t>
      </w:r>
      <w:r w:rsidRPr="009C6FD4">
        <w:rPr>
          <w:rFonts w:cs="Times New Roman"/>
          <w:color w:val="000000"/>
          <w:sz w:val="24"/>
          <w:szCs w:val="24"/>
        </w:rPr>
        <w:t>mesma proposta. Enquanto esse projeto não for construído e aceito pela comunidade</w:t>
      </w:r>
      <w:r w:rsidR="009C6FD4" w:rsidRPr="009C6FD4">
        <w:rPr>
          <w:rFonts w:cs="Times New Roman"/>
          <w:color w:val="000000"/>
          <w:sz w:val="24"/>
          <w:szCs w:val="24"/>
        </w:rPr>
        <w:t xml:space="preserve"> </w:t>
      </w:r>
      <w:r w:rsidRPr="009C6FD4">
        <w:rPr>
          <w:rFonts w:cs="Times New Roman"/>
          <w:color w:val="000000"/>
          <w:sz w:val="24"/>
          <w:szCs w:val="24"/>
        </w:rPr>
        <w:t>escolar, será difícil conduzir a escola como ambiente de aprendizagem. E tudo isso, ao</w:t>
      </w:r>
      <w:r w:rsidR="009C6FD4" w:rsidRPr="009C6FD4">
        <w:rPr>
          <w:rFonts w:cs="Times New Roman"/>
          <w:color w:val="000000"/>
          <w:sz w:val="24"/>
          <w:szCs w:val="24"/>
        </w:rPr>
        <w:t xml:space="preserve"> </w:t>
      </w:r>
      <w:r w:rsidRPr="009C6FD4">
        <w:rPr>
          <w:rFonts w:cs="Times New Roman"/>
          <w:color w:val="000000"/>
          <w:sz w:val="24"/>
          <w:szCs w:val="24"/>
        </w:rPr>
        <w:t>fim, deve se refletir no plano de aula e na sala de aula.</w:t>
      </w:r>
    </w:p>
    <w:p w:rsidR="00BC2AB7" w:rsidRPr="009C6FD4" w:rsidRDefault="00BC2AB7" w:rsidP="009C6FD4">
      <w:pPr>
        <w:autoSpaceDE w:val="0"/>
        <w:autoSpaceDN w:val="0"/>
        <w:adjustRightInd w:val="0"/>
        <w:spacing w:after="0" w:line="360" w:lineRule="auto"/>
        <w:jc w:val="both"/>
        <w:rPr>
          <w:rFonts w:cs="Times New Roman"/>
          <w:b/>
          <w:bCs/>
          <w:i/>
          <w:iCs/>
          <w:color w:val="000000"/>
          <w:sz w:val="24"/>
          <w:szCs w:val="24"/>
        </w:rPr>
      </w:pPr>
      <w:r w:rsidRPr="009C6FD4">
        <w:rPr>
          <w:rFonts w:cs="Times New Roman"/>
          <w:b/>
          <w:bCs/>
          <w:i/>
          <w:iCs/>
          <w:color w:val="000000"/>
          <w:sz w:val="24"/>
          <w:szCs w:val="24"/>
        </w:rPr>
        <w:t>Para observar</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O plano de aula encaminhado pelo professor define:</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Competências e habilidades a serem desenvolvidas?</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Conteúdos e temas a serem desenvolvidos?</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Situações de Aprendizagem:</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em sala de aula?</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r w:rsidRPr="009C6FD4">
        <w:rPr>
          <w:rFonts w:cs="Times New Roman"/>
          <w:color w:val="000000"/>
          <w:sz w:val="24"/>
          <w:szCs w:val="24"/>
        </w:rPr>
        <w:t>– fora de sala de aula?</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Metodologias adequadas?</w:t>
      </w:r>
    </w:p>
    <w:p w:rsidR="00BC2AB7" w:rsidRPr="009C6FD4" w:rsidRDefault="00BC2AB7" w:rsidP="009C6FD4">
      <w:pPr>
        <w:autoSpaceDE w:val="0"/>
        <w:autoSpaceDN w:val="0"/>
        <w:adjustRightInd w:val="0"/>
        <w:spacing w:after="0" w:line="360" w:lineRule="auto"/>
        <w:jc w:val="both"/>
        <w:rPr>
          <w:rFonts w:cs="TimesNew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Recursos didáticos necessários?</w:t>
      </w:r>
    </w:p>
    <w:p w:rsidR="00BC2AB7" w:rsidRDefault="00BC2AB7" w:rsidP="009C6FD4">
      <w:pPr>
        <w:autoSpaceDE w:val="0"/>
        <w:autoSpaceDN w:val="0"/>
        <w:adjustRightInd w:val="0"/>
        <w:spacing w:after="0" w:line="360" w:lineRule="auto"/>
        <w:jc w:val="both"/>
        <w:rPr>
          <w:rFonts w:cs="Times New Roman"/>
          <w:color w:val="000000"/>
          <w:sz w:val="24"/>
          <w:szCs w:val="24"/>
        </w:rPr>
      </w:pPr>
      <w:r w:rsidRPr="009C6FD4">
        <w:rPr>
          <w:rFonts w:hAnsi="TimesNewRoman" w:cs="TimesNewRoman"/>
          <w:color w:val="000000"/>
          <w:sz w:val="24"/>
          <w:szCs w:val="24"/>
        </w:rPr>
        <w:t>►</w:t>
      </w:r>
      <w:r w:rsidRPr="009C6FD4">
        <w:rPr>
          <w:rFonts w:cs="TimesNewRoman"/>
          <w:color w:val="000000"/>
          <w:sz w:val="24"/>
          <w:szCs w:val="24"/>
        </w:rPr>
        <w:t xml:space="preserve"> Formas de avaliaç</w:t>
      </w:r>
      <w:r w:rsidRPr="009C6FD4">
        <w:rPr>
          <w:rFonts w:cs="Times New Roman"/>
          <w:color w:val="000000"/>
          <w:sz w:val="24"/>
          <w:szCs w:val="24"/>
        </w:rPr>
        <w:t>ão?</w:t>
      </w:r>
      <w:bookmarkStart w:id="0" w:name="_GoBack"/>
      <w:bookmarkEnd w:id="0"/>
    </w:p>
    <w:p w:rsidR="00C57960" w:rsidRDefault="00C57960" w:rsidP="009C6FD4">
      <w:pPr>
        <w:autoSpaceDE w:val="0"/>
        <w:autoSpaceDN w:val="0"/>
        <w:adjustRightInd w:val="0"/>
        <w:spacing w:after="0" w:line="360" w:lineRule="auto"/>
        <w:jc w:val="both"/>
        <w:rPr>
          <w:rFonts w:cs="Times New Roman"/>
          <w:color w:val="000000"/>
          <w:sz w:val="24"/>
          <w:szCs w:val="24"/>
        </w:rPr>
      </w:pPr>
    </w:p>
    <w:p w:rsidR="00C57960" w:rsidRPr="005B4960" w:rsidRDefault="00C57960" w:rsidP="00EB42C2">
      <w:pPr>
        <w:autoSpaceDE w:val="0"/>
        <w:autoSpaceDN w:val="0"/>
        <w:adjustRightInd w:val="0"/>
        <w:spacing w:after="0" w:line="240" w:lineRule="auto"/>
        <w:rPr>
          <w:rFonts w:ascii="Arial" w:hAnsi="Arial" w:cs="Arial"/>
          <w:b/>
          <w:sz w:val="18"/>
          <w:szCs w:val="16"/>
        </w:rPr>
      </w:pPr>
      <w:r w:rsidRPr="005B4960">
        <w:rPr>
          <w:rFonts w:ascii="Arial" w:hAnsi="Arial" w:cs="Arial"/>
          <w:b/>
          <w:sz w:val="18"/>
          <w:szCs w:val="16"/>
        </w:rPr>
        <w:t>São Paulo (Estado) Secretaria da Educação.</w:t>
      </w:r>
    </w:p>
    <w:p w:rsidR="00C57960" w:rsidRPr="005B4960" w:rsidRDefault="00C57960" w:rsidP="00EB42C2">
      <w:pPr>
        <w:autoSpaceDE w:val="0"/>
        <w:autoSpaceDN w:val="0"/>
        <w:adjustRightInd w:val="0"/>
        <w:spacing w:after="0" w:line="240" w:lineRule="auto"/>
        <w:rPr>
          <w:rFonts w:ascii="Arial" w:hAnsi="Arial" w:cs="Arial"/>
          <w:b/>
          <w:sz w:val="18"/>
          <w:szCs w:val="16"/>
        </w:rPr>
      </w:pPr>
      <w:r w:rsidRPr="005B4960">
        <w:rPr>
          <w:rFonts w:ascii="Arial" w:hAnsi="Arial" w:cs="Arial"/>
          <w:b/>
          <w:sz w:val="18"/>
          <w:szCs w:val="16"/>
        </w:rPr>
        <w:t>Caderno do gestor: gestão do currículo na escola / volume 1/ Secretaria da Educação;</w:t>
      </w:r>
    </w:p>
    <w:p w:rsidR="00C57960" w:rsidRPr="005B4960" w:rsidRDefault="005B4960" w:rsidP="00EB42C2">
      <w:pPr>
        <w:autoSpaceDE w:val="0"/>
        <w:autoSpaceDN w:val="0"/>
        <w:adjustRightInd w:val="0"/>
        <w:spacing w:after="0" w:line="240" w:lineRule="auto"/>
        <w:rPr>
          <w:rFonts w:ascii="Arial" w:hAnsi="Arial" w:cs="Arial"/>
          <w:b/>
          <w:sz w:val="18"/>
          <w:szCs w:val="16"/>
        </w:rPr>
      </w:pPr>
      <w:r>
        <w:rPr>
          <w:rFonts w:ascii="Arial" w:hAnsi="Arial" w:cs="Arial"/>
          <w:b/>
          <w:sz w:val="18"/>
          <w:szCs w:val="16"/>
        </w:rPr>
        <w:t>C</w:t>
      </w:r>
      <w:r w:rsidR="00C57960" w:rsidRPr="005B4960">
        <w:rPr>
          <w:rFonts w:ascii="Arial" w:hAnsi="Arial" w:cs="Arial"/>
          <w:b/>
          <w:sz w:val="18"/>
          <w:szCs w:val="16"/>
        </w:rPr>
        <w:t xml:space="preserve">oordenação geral, Maria Inês </w:t>
      </w:r>
      <w:proofErr w:type="spellStart"/>
      <w:r w:rsidR="00C57960" w:rsidRPr="005B4960">
        <w:rPr>
          <w:rFonts w:ascii="Arial" w:hAnsi="Arial" w:cs="Arial"/>
          <w:b/>
          <w:sz w:val="18"/>
          <w:szCs w:val="16"/>
        </w:rPr>
        <w:t>Fini</w:t>
      </w:r>
      <w:proofErr w:type="spellEnd"/>
      <w:r w:rsidR="00C57960" w:rsidRPr="005B4960">
        <w:rPr>
          <w:rFonts w:ascii="Arial" w:hAnsi="Arial" w:cs="Arial"/>
          <w:b/>
          <w:sz w:val="18"/>
          <w:szCs w:val="16"/>
        </w:rPr>
        <w:t xml:space="preserve">; autoria, </w:t>
      </w:r>
      <w:proofErr w:type="spellStart"/>
      <w:r w:rsidR="00C57960" w:rsidRPr="005B4960">
        <w:rPr>
          <w:rFonts w:ascii="Arial" w:hAnsi="Arial" w:cs="Arial"/>
          <w:b/>
          <w:sz w:val="18"/>
          <w:szCs w:val="16"/>
        </w:rPr>
        <w:t>Zuleika</w:t>
      </w:r>
      <w:proofErr w:type="spellEnd"/>
      <w:r w:rsidR="00C57960" w:rsidRPr="005B4960">
        <w:rPr>
          <w:rFonts w:ascii="Arial" w:hAnsi="Arial" w:cs="Arial"/>
          <w:b/>
          <w:sz w:val="18"/>
          <w:szCs w:val="16"/>
        </w:rPr>
        <w:t xml:space="preserve"> de Felice </w:t>
      </w:r>
      <w:proofErr w:type="spellStart"/>
      <w:r w:rsidR="00C57960" w:rsidRPr="005B4960">
        <w:rPr>
          <w:rFonts w:ascii="Arial" w:hAnsi="Arial" w:cs="Arial"/>
          <w:b/>
          <w:sz w:val="18"/>
          <w:szCs w:val="16"/>
        </w:rPr>
        <w:t>Murrie</w:t>
      </w:r>
      <w:proofErr w:type="spellEnd"/>
      <w:r w:rsidR="00C57960" w:rsidRPr="005B4960">
        <w:rPr>
          <w:rFonts w:ascii="Arial" w:hAnsi="Arial" w:cs="Arial"/>
          <w:b/>
          <w:sz w:val="18"/>
          <w:szCs w:val="16"/>
        </w:rPr>
        <w:t>. – São Paulo:</w:t>
      </w:r>
    </w:p>
    <w:p w:rsidR="00C57960" w:rsidRPr="005B4960" w:rsidRDefault="00C57960" w:rsidP="00EB42C2">
      <w:pPr>
        <w:autoSpaceDE w:val="0"/>
        <w:autoSpaceDN w:val="0"/>
        <w:adjustRightInd w:val="0"/>
        <w:spacing w:after="0" w:line="360" w:lineRule="auto"/>
        <w:rPr>
          <w:rFonts w:cs="Times New Roman"/>
          <w:b/>
          <w:color w:val="000000"/>
          <w:sz w:val="28"/>
          <w:szCs w:val="24"/>
        </w:rPr>
      </w:pPr>
      <w:r w:rsidRPr="005B4960">
        <w:rPr>
          <w:rFonts w:ascii="Arial" w:hAnsi="Arial" w:cs="Arial"/>
          <w:b/>
          <w:sz w:val="18"/>
          <w:szCs w:val="16"/>
        </w:rPr>
        <w:t xml:space="preserve">SEE, 2010. </w:t>
      </w:r>
      <w:proofErr w:type="gramStart"/>
      <w:r w:rsidRPr="005B4960">
        <w:rPr>
          <w:rFonts w:ascii="Arial" w:hAnsi="Arial" w:cs="Arial"/>
          <w:b/>
          <w:sz w:val="18"/>
          <w:szCs w:val="16"/>
        </w:rPr>
        <w:t>v.</w:t>
      </w:r>
      <w:proofErr w:type="gramEnd"/>
      <w:r w:rsidRPr="005B4960">
        <w:rPr>
          <w:rFonts w:ascii="Arial" w:hAnsi="Arial" w:cs="Arial"/>
          <w:b/>
          <w:sz w:val="18"/>
          <w:szCs w:val="16"/>
        </w:rPr>
        <w:t>1,il.</w:t>
      </w:r>
    </w:p>
    <w:p w:rsidR="00BC2AB7" w:rsidRPr="009C6FD4" w:rsidRDefault="00BC2AB7" w:rsidP="009C6FD4">
      <w:pPr>
        <w:autoSpaceDE w:val="0"/>
        <w:autoSpaceDN w:val="0"/>
        <w:adjustRightInd w:val="0"/>
        <w:spacing w:after="0" w:line="360" w:lineRule="auto"/>
        <w:jc w:val="both"/>
        <w:rPr>
          <w:rFonts w:cs="Times New Roman"/>
          <w:color w:val="000000"/>
          <w:sz w:val="24"/>
          <w:szCs w:val="24"/>
        </w:rPr>
      </w:pPr>
    </w:p>
    <w:sectPr w:rsidR="00BC2AB7" w:rsidRPr="009C6FD4" w:rsidSect="007418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B7"/>
    <w:rsid w:val="001138DE"/>
    <w:rsid w:val="001E5A00"/>
    <w:rsid w:val="005B4960"/>
    <w:rsid w:val="007418D5"/>
    <w:rsid w:val="007962AB"/>
    <w:rsid w:val="00912C01"/>
    <w:rsid w:val="009C6FD4"/>
    <w:rsid w:val="00BC2AB7"/>
    <w:rsid w:val="00C57960"/>
    <w:rsid w:val="00E87C1A"/>
    <w:rsid w:val="00EB4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2956</Words>
  <Characters>15964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Rosane Aparecida Carbol</cp:lastModifiedBy>
  <cp:revision>2</cp:revision>
  <dcterms:created xsi:type="dcterms:W3CDTF">2017-06-08T20:05:00Z</dcterms:created>
  <dcterms:modified xsi:type="dcterms:W3CDTF">2017-06-08T20:05:00Z</dcterms:modified>
</cp:coreProperties>
</file>