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88" w:rsidRDefault="00700B88" w:rsidP="006F4BC9">
      <w:pPr>
        <w:jc w:val="both"/>
      </w:pPr>
    </w:p>
    <w:p w:rsidR="001C602B" w:rsidRDefault="001C602B" w:rsidP="006F4BC9">
      <w:pPr>
        <w:jc w:val="both"/>
      </w:pPr>
    </w:p>
    <w:p w:rsidR="001C602B" w:rsidRDefault="001C602B" w:rsidP="006F4BC9">
      <w:pPr>
        <w:jc w:val="both"/>
      </w:pPr>
    </w:p>
    <w:p w:rsidR="001C602B" w:rsidRDefault="001C602B" w:rsidP="006F4BC9">
      <w:pPr>
        <w:jc w:val="both"/>
      </w:pPr>
      <w:r w:rsidRPr="001C602B">
        <w:t>sábado, 18 de março de 2017 Diário Oficial Poder Executivo - Seção I São Paulo, 127 (52) – 25</w:t>
      </w:r>
    </w:p>
    <w:p w:rsidR="001C602B" w:rsidRDefault="001C602B" w:rsidP="006F4BC9">
      <w:pPr>
        <w:jc w:val="both"/>
      </w:pPr>
    </w:p>
    <w:p w:rsidR="001C602B" w:rsidRDefault="001C602B" w:rsidP="006F4BC9">
      <w:pPr>
        <w:jc w:val="both"/>
      </w:pPr>
    </w:p>
    <w:p w:rsidR="001C602B" w:rsidRDefault="001C602B" w:rsidP="006F4BC9">
      <w:pPr>
        <w:jc w:val="both"/>
      </w:pPr>
      <w:r>
        <w:t>Resolução SE 15, de 17-3-2017</w:t>
      </w:r>
    </w:p>
    <w:p w:rsidR="001C602B" w:rsidRDefault="001C602B" w:rsidP="006F4BC9">
      <w:pPr>
        <w:jc w:val="both"/>
      </w:pPr>
      <w:r>
        <w:t>Dispõe sobre fixação de Metas do Idesp, para fins de pagamento da bonificação por resultados - BR, instituída pela Lei</w:t>
      </w:r>
      <w:r w:rsidR="006F4BC9">
        <w:t xml:space="preserve"> </w:t>
      </w:r>
      <w:r>
        <w:t>Complementar 1.078, de 17-12-2008, para o Exercício de 2016</w:t>
      </w:r>
    </w:p>
    <w:p w:rsidR="001C602B" w:rsidRDefault="001C602B" w:rsidP="006F4BC9">
      <w:pPr>
        <w:jc w:val="both"/>
      </w:pPr>
      <w:r>
        <w:t>O Secretário da Educação, tendo em vista o disposto na Lei Complementar 1.078, de 17-12-2008, e na Resolução CC/SG/SF/SPG 13, de 18-11-2015, Resolve:</w:t>
      </w:r>
    </w:p>
    <w:p w:rsidR="001C602B" w:rsidRDefault="001C602B" w:rsidP="006F4BC9">
      <w:pPr>
        <w:jc w:val="both"/>
      </w:pPr>
      <w:r>
        <w:t>Artigo 1º - As Metas para o Idesp, por Unidade Escolar e Nível de Ensino, relativamente aos alunos do 5º e 9º Anos do Ensino</w:t>
      </w:r>
      <w:r w:rsidR="006F4BC9">
        <w:t xml:space="preserve"> </w:t>
      </w:r>
      <w:r>
        <w:t>Fundamental e da 3ª Série do Ensino Médio, são as constantes do Anexo que Integra a Presente Resolução.</w:t>
      </w:r>
    </w:p>
    <w:p w:rsidR="001C602B" w:rsidRDefault="001C602B" w:rsidP="006F4BC9">
      <w:pPr>
        <w:jc w:val="both"/>
      </w:pPr>
      <w:r>
        <w:t>Artigo 2º - Esta Resolução entra em vigor na data de sua publicação, retroagindo seus efeitos a 1º-1-2016.</w:t>
      </w:r>
    </w:p>
    <w:p w:rsidR="006F4BC9" w:rsidRDefault="006F4BC9" w:rsidP="006F4BC9">
      <w:pPr>
        <w:jc w:val="both"/>
      </w:pPr>
    </w:p>
    <w:p w:rsidR="001C602B" w:rsidRDefault="001C602B" w:rsidP="006F4BC9">
      <w:pPr>
        <w:jc w:val="both"/>
      </w:pPr>
      <w:r>
        <w:t>ANEXO</w:t>
      </w:r>
    </w:p>
    <w:p w:rsidR="006F4BC9" w:rsidRDefault="006F4BC9" w:rsidP="006F4BC9">
      <w:pPr>
        <w:jc w:val="both"/>
      </w:pPr>
    </w:p>
    <w:p w:rsidR="006F4BC9" w:rsidRDefault="006F4BC9" w:rsidP="006F4BC9">
      <w:pPr>
        <w:jc w:val="both"/>
      </w:pPr>
      <w:r>
        <w:rPr>
          <w:noProof/>
        </w:rPr>
        <w:drawing>
          <wp:inline distT="0" distB="0" distL="0" distR="0" wp14:anchorId="073CE91A" wp14:editId="66E3FE48">
            <wp:extent cx="5010150" cy="1714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BC9" w:rsidRDefault="006F4BC9" w:rsidP="006F4BC9">
      <w:pPr>
        <w:jc w:val="both"/>
      </w:pPr>
      <w:r>
        <w:rPr>
          <w:noProof/>
        </w:rPr>
        <w:drawing>
          <wp:inline distT="0" distB="0" distL="0" distR="0" wp14:anchorId="58626397" wp14:editId="61F12901">
            <wp:extent cx="4943475" cy="17049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BC9" w:rsidRDefault="00EC6307" w:rsidP="006F4BC9">
      <w:pPr>
        <w:jc w:val="both"/>
      </w:pPr>
      <w:r>
        <w:rPr>
          <w:noProof/>
        </w:rPr>
        <w:drawing>
          <wp:inline distT="0" distB="0" distL="0" distR="0" wp14:anchorId="05DCA58C" wp14:editId="00DA2440">
            <wp:extent cx="5629275" cy="1524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FC" w:rsidRDefault="00641BFC" w:rsidP="006F4BC9">
      <w:pPr>
        <w:jc w:val="both"/>
      </w:pPr>
      <w:r>
        <w:rPr>
          <w:noProof/>
        </w:rPr>
        <w:drawing>
          <wp:inline distT="0" distB="0" distL="0" distR="0" wp14:anchorId="1A3EBC20" wp14:editId="14835253">
            <wp:extent cx="5753100" cy="1428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FC" w:rsidRDefault="00641BFC" w:rsidP="006F4BC9">
      <w:pPr>
        <w:jc w:val="both"/>
      </w:pPr>
    </w:p>
    <w:p w:rsidR="00641BFC" w:rsidRDefault="00641BFC" w:rsidP="006F4BC9">
      <w:pPr>
        <w:jc w:val="both"/>
      </w:pPr>
      <w:r>
        <w:rPr>
          <w:noProof/>
        </w:rPr>
        <w:drawing>
          <wp:inline distT="0" distB="0" distL="0" distR="0" wp14:anchorId="4FA4C8F1" wp14:editId="290841C5">
            <wp:extent cx="5286375" cy="1714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FC" w:rsidRDefault="00641BFC" w:rsidP="006F4BC9">
      <w:pPr>
        <w:jc w:val="both"/>
      </w:pPr>
    </w:p>
    <w:p w:rsidR="00641BFC" w:rsidRDefault="00641BFC" w:rsidP="006F4BC9">
      <w:pPr>
        <w:jc w:val="both"/>
      </w:pPr>
      <w:r>
        <w:rPr>
          <w:noProof/>
        </w:rPr>
        <w:drawing>
          <wp:inline distT="0" distB="0" distL="0" distR="0" wp14:anchorId="6C71D5D1" wp14:editId="25FC2D23">
            <wp:extent cx="5676900" cy="152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AE" w:rsidRDefault="00284EAE" w:rsidP="006F4BC9">
      <w:pPr>
        <w:jc w:val="both"/>
      </w:pPr>
      <w:r>
        <w:rPr>
          <w:noProof/>
        </w:rPr>
        <w:drawing>
          <wp:inline distT="0" distB="0" distL="0" distR="0" wp14:anchorId="15D72355" wp14:editId="5534B7A3">
            <wp:extent cx="5734050" cy="152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C" w:rsidRDefault="00D1648C" w:rsidP="006F4BC9">
      <w:pPr>
        <w:jc w:val="both"/>
      </w:pPr>
      <w:r>
        <w:rPr>
          <w:noProof/>
        </w:rPr>
        <w:drawing>
          <wp:inline distT="0" distB="0" distL="0" distR="0" wp14:anchorId="3F092F90" wp14:editId="2A59DEF2">
            <wp:extent cx="5686425" cy="1524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C" w:rsidRDefault="00D1648C" w:rsidP="006F4BC9">
      <w:pPr>
        <w:jc w:val="both"/>
      </w:pPr>
      <w:r>
        <w:rPr>
          <w:noProof/>
        </w:rPr>
        <w:drawing>
          <wp:inline distT="0" distB="0" distL="0" distR="0" wp14:anchorId="48100F0B" wp14:editId="6EB418E8">
            <wp:extent cx="5667375" cy="1809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FA" w:rsidRDefault="00217CFA" w:rsidP="006F4BC9">
      <w:pPr>
        <w:jc w:val="both"/>
      </w:pPr>
      <w:r>
        <w:rPr>
          <w:noProof/>
        </w:rPr>
        <w:drawing>
          <wp:inline distT="0" distB="0" distL="0" distR="0" wp14:anchorId="55D6082E" wp14:editId="443375D4">
            <wp:extent cx="5676900" cy="1714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FA" w:rsidRDefault="00217CFA" w:rsidP="006F4BC9">
      <w:pPr>
        <w:jc w:val="both"/>
      </w:pPr>
      <w:r>
        <w:rPr>
          <w:noProof/>
        </w:rPr>
        <w:drawing>
          <wp:inline distT="0" distB="0" distL="0" distR="0" wp14:anchorId="23538882" wp14:editId="1C0B73DB">
            <wp:extent cx="5610225" cy="2095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FA" w:rsidRPr="001C602B" w:rsidRDefault="00217CFA" w:rsidP="006F4BC9">
      <w:pPr>
        <w:jc w:val="both"/>
      </w:pPr>
      <w:r>
        <w:rPr>
          <w:noProof/>
        </w:rPr>
        <w:drawing>
          <wp:inline distT="0" distB="0" distL="0" distR="0" wp14:anchorId="36C8E50D" wp14:editId="2D034593">
            <wp:extent cx="5724525" cy="1619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CFA" w:rsidRPr="001C602B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3C" w:rsidRDefault="0090603C" w:rsidP="00A673A9">
      <w:r>
        <w:separator/>
      </w:r>
    </w:p>
  </w:endnote>
  <w:endnote w:type="continuationSeparator" w:id="0">
    <w:p w:rsidR="0090603C" w:rsidRDefault="0090603C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3C" w:rsidRDefault="0090603C" w:rsidP="00A673A9">
      <w:r>
        <w:separator/>
      </w:r>
    </w:p>
  </w:footnote>
  <w:footnote w:type="continuationSeparator" w:id="0">
    <w:p w:rsidR="0090603C" w:rsidRDefault="0090603C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2B2B"/>
    <w:rsid w:val="00044CB6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1C602B"/>
    <w:rsid w:val="002076E6"/>
    <w:rsid w:val="00207CE6"/>
    <w:rsid w:val="00211F48"/>
    <w:rsid w:val="002165C1"/>
    <w:rsid w:val="00217CFA"/>
    <w:rsid w:val="00254E60"/>
    <w:rsid w:val="0025678C"/>
    <w:rsid w:val="00265D41"/>
    <w:rsid w:val="00284EAE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83E"/>
    <w:rsid w:val="00351EA6"/>
    <w:rsid w:val="0035667F"/>
    <w:rsid w:val="0037080C"/>
    <w:rsid w:val="00371CDA"/>
    <w:rsid w:val="00375C42"/>
    <w:rsid w:val="003767AA"/>
    <w:rsid w:val="003852C1"/>
    <w:rsid w:val="00392C4E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53CC6"/>
    <w:rsid w:val="004819D5"/>
    <w:rsid w:val="004A24E6"/>
    <w:rsid w:val="004A41CE"/>
    <w:rsid w:val="004A6C69"/>
    <w:rsid w:val="004B2212"/>
    <w:rsid w:val="004B54F2"/>
    <w:rsid w:val="004E6501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41BFC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6F4BC9"/>
    <w:rsid w:val="00700A53"/>
    <w:rsid w:val="00700B88"/>
    <w:rsid w:val="00712B93"/>
    <w:rsid w:val="007211B5"/>
    <w:rsid w:val="00727B73"/>
    <w:rsid w:val="00731AEC"/>
    <w:rsid w:val="00754142"/>
    <w:rsid w:val="00787FE4"/>
    <w:rsid w:val="00790152"/>
    <w:rsid w:val="00794CAB"/>
    <w:rsid w:val="007A33FB"/>
    <w:rsid w:val="007B1ADF"/>
    <w:rsid w:val="007B57DA"/>
    <w:rsid w:val="007C66B5"/>
    <w:rsid w:val="007E0B59"/>
    <w:rsid w:val="00801297"/>
    <w:rsid w:val="00842D2B"/>
    <w:rsid w:val="008453DB"/>
    <w:rsid w:val="00861A77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603C"/>
    <w:rsid w:val="0090716A"/>
    <w:rsid w:val="0092294D"/>
    <w:rsid w:val="00946FC4"/>
    <w:rsid w:val="00950E2A"/>
    <w:rsid w:val="00975DBE"/>
    <w:rsid w:val="009A3EF4"/>
    <w:rsid w:val="009D0421"/>
    <w:rsid w:val="009E2F4B"/>
    <w:rsid w:val="009F01E4"/>
    <w:rsid w:val="009F5E58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F43C1"/>
    <w:rsid w:val="00AF5ED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4DE"/>
    <w:rsid w:val="00C045FA"/>
    <w:rsid w:val="00C147AC"/>
    <w:rsid w:val="00C31C93"/>
    <w:rsid w:val="00C36B6E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166A"/>
    <w:rsid w:val="00CC558D"/>
    <w:rsid w:val="00CD031A"/>
    <w:rsid w:val="00CD6C59"/>
    <w:rsid w:val="00CE02B4"/>
    <w:rsid w:val="00CE0F37"/>
    <w:rsid w:val="00CE6B8C"/>
    <w:rsid w:val="00D052E4"/>
    <w:rsid w:val="00D05D76"/>
    <w:rsid w:val="00D1648C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3577"/>
    <w:rsid w:val="00E35A80"/>
    <w:rsid w:val="00E4203D"/>
    <w:rsid w:val="00E82B89"/>
    <w:rsid w:val="00EC0E4C"/>
    <w:rsid w:val="00EC3922"/>
    <w:rsid w:val="00EC3998"/>
    <w:rsid w:val="00EC6307"/>
    <w:rsid w:val="00EE34D1"/>
    <w:rsid w:val="00EF30DB"/>
    <w:rsid w:val="00F0286F"/>
    <w:rsid w:val="00F05068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4B86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6</cp:revision>
  <cp:lastPrinted>2016-09-23T12:22:00Z</cp:lastPrinted>
  <dcterms:created xsi:type="dcterms:W3CDTF">2017-04-10T20:23:00Z</dcterms:created>
  <dcterms:modified xsi:type="dcterms:W3CDTF">2017-04-10T20:49:00Z</dcterms:modified>
</cp:coreProperties>
</file>