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5" w:rsidRDefault="006D5A35" w:rsidP="00666630"/>
    <w:p w:rsidR="00666630" w:rsidRDefault="00666630" w:rsidP="00666630"/>
    <w:p w:rsidR="00666630" w:rsidRDefault="00666630" w:rsidP="00666630">
      <w:r>
        <w:t>sexta-feira, 20 de janeiro de 2017 Diário Oficial Poder Executivo - Seção I São Paulo, 127 (14) – 43</w:t>
      </w:r>
    </w:p>
    <w:p w:rsidR="00666630" w:rsidRDefault="00666630" w:rsidP="00666630"/>
    <w:p w:rsidR="00666630" w:rsidRDefault="00666630" w:rsidP="00666630">
      <w:r>
        <w:t>GABINETE DO SECRETÁRIO</w:t>
      </w:r>
    </w:p>
    <w:p w:rsidR="00666630" w:rsidRDefault="00666630" w:rsidP="00666630">
      <w:r>
        <w:t>Resolução SE 3, de 19-1-2017</w:t>
      </w:r>
    </w:p>
    <w:p w:rsidR="00666630" w:rsidRDefault="00666630" w:rsidP="00666630">
      <w:r>
        <w:t>Dispõe sobre delegação de competência para o exercício da supervisão de ensino nos Centros Formadores de Pessoal para a Saúde - CEFORs</w:t>
      </w:r>
    </w:p>
    <w:p w:rsidR="00666630" w:rsidRDefault="00666630" w:rsidP="00666630">
      <w:r>
        <w:t>O Secretário da Educação, com fundamento no disposto na Deliberação CEE 110/2011, do Conselho Estadual de Educação, e à vista do que lhe representou o Secretário da Saúde, através do Ofício GS 6.205/2016, Resolve:</w:t>
      </w:r>
    </w:p>
    <w:p w:rsidR="00666630" w:rsidRDefault="00666630" w:rsidP="00666630">
      <w:r>
        <w:t>Artigo 1º - Fica delegada ao Grupo de Seleção e Desenvolvimento de Recursos Humanos da Coordenadoria de Recursos Humanos da Secretaria de Estado da Saúde competência para exercer supervisão de ensino nos Centros Formadores de Pessoal para a Saúde - CEFORs, que ministram cursos técnicos de nível médio.</w:t>
      </w:r>
    </w:p>
    <w:p w:rsidR="00666630" w:rsidRDefault="00666630" w:rsidP="00666630">
      <w:r>
        <w:t>Artigo 2º - Caberá ao Grupo, de que trata o artigo 1º, orientar seus supervisores sobre as normas emanadas dos órgãos próprios da Secretaria da Educação, visando a assegurar sua fiel observância e o cumprimento das atribuições que lhe forem conferidas, observada a especificidade das instituições de educação profissional a serem supervisionadas.</w:t>
      </w:r>
    </w:p>
    <w:p w:rsidR="00666630" w:rsidRDefault="00666630" w:rsidP="00666630">
      <w:r>
        <w:t>§ 1º - Dentre as atribuições relacionadas à ação supervisora do Grupo de Seleção e Desenvolvimento de Recursos Humanos, estão a de zelar pela regularidade da vida escolar dos alunos dos Centros Formadores de Pessoal para a Saúde - CEFORs, e a inserção de informações atualizadas nos sistemas de informação  corporativos da Secretaria da Educação.</w:t>
      </w:r>
    </w:p>
    <w:p w:rsidR="00666630" w:rsidRDefault="00666630" w:rsidP="00666630">
      <w:r>
        <w:t>§ 2º - A delegação de competência de que trata a presente resolução, de caráter discricionário, poderá ser revogada, a qualquer tempo, caso as atribuições da supervisão não sejam exercidas a contento.</w:t>
      </w:r>
    </w:p>
    <w:p w:rsidR="00666630" w:rsidRDefault="00666630" w:rsidP="00666630">
      <w:r>
        <w:t>Artigo 3º - O Grupo de Seleção e Desenvolvimento de Recursos Humanos, por meio da supervisão ora delegada, deverá cumprir o disposto na Deliberação CEE 138/2016 alterada pela Deliberação CEE 148/2016, conforme estabelece o parágrafo único do seu artigo 2º.</w:t>
      </w:r>
    </w:p>
    <w:p w:rsidR="00666630" w:rsidRDefault="00666630" w:rsidP="00666630">
      <w:r>
        <w:t>Artigo 4º - Esta Resolução entra em vigor na data de sua publicação, ficando revogada a Resolução SE 75, de 25-7-2012.</w:t>
      </w:r>
    </w:p>
    <w:p w:rsidR="00666630" w:rsidRDefault="00666630" w:rsidP="00666630"/>
    <w:p w:rsidR="00666630" w:rsidRPr="00666630" w:rsidRDefault="00666630" w:rsidP="00666630">
      <w:bookmarkStart w:id="0" w:name="_GoBack"/>
      <w:bookmarkEnd w:id="0"/>
    </w:p>
    <w:sectPr w:rsidR="00666630" w:rsidRPr="00666630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6E" w:rsidRDefault="0056106E" w:rsidP="00A673A9">
      <w:r>
        <w:separator/>
      </w:r>
    </w:p>
  </w:endnote>
  <w:endnote w:type="continuationSeparator" w:id="0">
    <w:p w:rsidR="0056106E" w:rsidRDefault="0056106E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6E" w:rsidRDefault="0056106E" w:rsidP="00A673A9">
      <w:r>
        <w:separator/>
      </w:r>
    </w:p>
  </w:footnote>
  <w:footnote w:type="continuationSeparator" w:id="0">
    <w:p w:rsidR="0056106E" w:rsidRDefault="0056106E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6106E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66630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4CAB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46FCB"/>
    <w:rsid w:val="00A512A0"/>
    <w:rsid w:val="00A617BD"/>
    <w:rsid w:val="00A65DBB"/>
    <w:rsid w:val="00A673A9"/>
    <w:rsid w:val="00A80313"/>
    <w:rsid w:val="00A83EF1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43EC"/>
    <w:rsid w:val="00D84D75"/>
    <w:rsid w:val="00D9048F"/>
    <w:rsid w:val="00DB5F29"/>
    <w:rsid w:val="00DC4F76"/>
    <w:rsid w:val="00DE023E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7D6F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2017-01-23T13:29:00Z</dcterms:created>
  <dcterms:modified xsi:type="dcterms:W3CDTF">2017-01-23T13:29:00Z</dcterms:modified>
</cp:coreProperties>
</file>