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4C" w:rsidRPr="009039A5" w:rsidRDefault="004F0E4C" w:rsidP="008261B0">
      <w:pPr>
        <w:widowControl w:val="0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bookmarkStart w:id="0" w:name="_GoBack"/>
      <w:bookmarkEnd w:id="0"/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Imagem de Página</w:t>
      </w:r>
    </w:p>
    <w:p w:rsidR="004F0E4C" w:rsidRPr="009039A5" w:rsidRDefault="004F0E4C" w:rsidP="008261B0">
      <w:pPr>
        <w:widowControl w:val="0"/>
        <w:spacing w:after="75" w:line="240" w:lineRule="auto"/>
        <w:jc w:val="center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Legenda da Imagem</w:t>
      </w:r>
    </w:p>
    <w:p w:rsidR="004F0E4C" w:rsidRPr="009039A5" w:rsidRDefault="004F0E4C" w:rsidP="008261B0">
      <w:pPr>
        <w:widowControl w:val="0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Conteúdo da Página</w:t>
      </w:r>
    </w:p>
    <w:p w:rsidR="00735499" w:rsidRDefault="004F0E4C" w:rsidP="008261B0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</w:pPr>
      <w:r w:rsidRPr="009039A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​​</w:t>
      </w:r>
      <w:r w:rsidRPr="009039A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EDITAL DE ABERTURA DE CADASTRAMENTO EMERGENCIAL</w:t>
      </w:r>
    </w:p>
    <w:p w:rsidR="004F0E4C" w:rsidRPr="009039A5" w:rsidRDefault="00735499" w:rsidP="008261B0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PARA PEB-I</w:t>
      </w:r>
    </w:p>
    <w:p w:rsidR="004F0E4C" w:rsidRDefault="004F0E4C" w:rsidP="008261B0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</w:pPr>
      <w:r w:rsidRPr="009039A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 xml:space="preserve">NA DIRETORIA </w:t>
      </w:r>
      <w:r w:rsidR="00735499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DE ENSINO - REGIÃO CARAPICUÍBA / junho de 2017</w:t>
      </w:r>
    </w:p>
    <w:p w:rsidR="009039A5" w:rsidRPr="009039A5" w:rsidRDefault="009039A5" w:rsidP="009039A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6D60FE" w:rsidRDefault="00735499" w:rsidP="006D60F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r w:rsidRPr="00735499">
        <w:rPr>
          <w:rFonts w:ascii="Arial" w:eastAsia="Times New Roman" w:hAnsi="Arial" w:cs="Arial"/>
          <w:sz w:val="24"/>
          <w:szCs w:val="24"/>
          <w:lang w:eastAsia="pt-BR"/>
        </w:rPr>
        <w:t xml:space="preserve">O Dirigente Regional de Ensino torna aberta as inscrições para o cadastro emergencial na Diretoria de Ensino Região de Carapicuíba PARA PEB-I, nos termos do parágrafo único do </w:t>
      </w:r>
      <w:r w:rsidRPr="00735499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DECRETO Nº 61.466, DE 02 DE SETEMBRO DE 2015, da AUTORIZAÇÃO GOVERNAMENTAL de 27-05-2017 publicada em DOE, </w:t>
      </w:r>
      <w:r w:rsidRPr="00735499">
        <w:rPr>
          <w:rFonts w:ascii="Arial" w:eastAsia="Times New Roman" w:hAnsi="Arial" w:cs="Arial"/>
          <w:sz w:val="24"/>
          <w:szCs w:val="24"/>
          <w:lang w:eastAsia="pt-BR"/>
        </w:rPr>
        <w:t xml:space="preserve">Resolução </w:t>
      </w:r>
      <w:r w:rsidR="004F0E4C" w:rsidRPr="00735499">
        <w:rPr>
          <w:rFonts w:ascii="Arial" w:eastAsia="Times New Roman" w:hAnsi="Arial" w:cs="Arial"/>
          <w:sz w:val="24"/>
          <w:szCs w:val="24"/>
          <w:lang w:eastAsia="pt-BR"/>
        </w:rPr>
        <w:t>SE 23/2012, da Resoluç</w:t>
      </w:r>
      <w:r w:rsidRPr="00735499">
        <w:rPr>
          <w:rFonts w:ascii="Arial" w:eastAsia="Times New Roman" w:hAnsi="Arial" w:cs="Arial"/>
          <w:sz w:val="24"/>
          <w:szCs w:val="24"/>
          <w:lang w:eastAsia="pt-BR"/>
        </w:rPr>
        <w:t>ão SE 72/2016 e Boletim CGRH</w:t>
      </w:r>
      <w:r w:rsidR="004F0E4C" w:rsidRPr="0073549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Pr="00735499">
        <w:rPr>
          <w:rFonts w:ascii="Arial" w:eastAsia="Times New Roman" w:hAnsi="Arial" w:cs="Arial"/>
          <w:sz w:val="24"/>
          <w:szCs w:val="24"/>
          <w:lang w:eastAsia="pt-BR"/>
        </w:rPr>
        <w:t>29/05/</w:t>
      </w:r>
      <w:r w:rsidR="004F0E4C" w:rsidRPr="00735499">
        <w:rPr>
          <w:rFonts w:ascii="Arial" w:eastAsia="Times New Roman" w:hAnsi="Arial" w:cs="Arial"/>
          <w:sz w:val="24"/>
          <w:szCs w:val="24"/>
          <w:lang w:eastAsia="pt-BR"/>
        </w:rPr>
        <w:t>201</w:t>
      </w:r>
      <w:r w:rsidRPr="00735499">
        <w:rPr>
          <w:rFonts w:ascii="Arial" w:eastAsia="Times New Roman" w:hAnsi="Arial" w:cs="Arial"/>
          <w:sz w:val="24"/>
          <w:szCs w:val="24"/>
          <w:lang w:eastAsia="pt-BR"/>
        </w:rPr>
        <w:t>7.</w:t>
      </w:r>
      <w:r w:rsidR="004F0E4C" w:rsidRPr="00735499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</w:t>
      </w:r>
    </w:p>
    <w:p w:rsidR="006D60FE" w:rsidRPr="006D60FE" w:rsidRDefault="008261B0" w:rsidP="006D60F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 - Das condições:</w:t>
      </w:r>
      <w:r w:rsidR="006D60F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3E0529" w:rsidRDefault="006D60FE" w:rsidP="006D60F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8261B0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docente interessado deverá ter disponibilidade para início imediato, </w:t>
      </w:r>
      <w:r w:rsidR="003E0529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>conforme saldo de classe publicado</w:t>
      </w:r>
      <w:r w:rsidR="008261B0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atribuição informado no SITE</w:t>
      </w:r>
      <w:r w:rsidR="003E0529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decarapicuiba.educacao.sp.gov.br</w:t>
      </w:r>
    </w:p>
    <w:p w:rsidR="003E0529" w:rsidRDefault="003E0529" w:rsidP="003E0529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E0529" w:rsidRDefault="003E0529" w:rsidP="003E052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II – Dos candidatos:</w:t>
      </w:r>
    </w:p>
    <w:p w:rsidR="003E0529" w:rsidRDefault="003E0529" w:rsidP="003E052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Atender a um dos critérios abaixo na seguinte ordem de prioridade de atendimento:</w:t>
      </w:r>
    </w:p>
    <w:p w:rsidR="003E0529" w:rsidRDefault="003E0529" w:rsidP="006D60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ser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docente da categoria V</w:t>
      </w:r>
      <w:r w:rsidR="006D60F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contrato ativo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remanescente do último concurso</w:t>
      </w:r>
      <w:r w:rsidR="006D60FE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:rsidR="006D60FE" w:rsidRDefault="006D60FE" w:rsidP="006D60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ser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remanescente do último concurso ainda que não possua contrato ativo</w:t>
      </w:r>
      <w:r w:rsidR="00A2755D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:rsidR="006D60FE" w:rsidRDefault="006D60FE" w:rsidP="006D60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ser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docente da categoria V com contrato ativo</w:t>
      </w:r>
      <w:r w:rsidR="00A2755D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6D60FE" w:rsidRDefault="006D60FE" w:rsidP="006D60F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E0529" w:rsidRDefault="006D60FE" w:rsidP="008261B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III – Da formação</w:t>
      </w:r>
      <w:r w:rsidR="00B308C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conforme Indicação CEE 157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</w:p>
    <w:p w:rsidR="003E0529" w:rsidRDefault="008261B0" w:rsidP="003E0529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61B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Ser habilitado </w:t>
      </w:r>
      <w:r w:rsidR="004F0E4C" w:rsidRPr="008261B0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– </w:t>
      </w:r>
      <w:r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Ens</w:t>
      </w:r>
      <w:r w:rsidR="003E05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ino Fundamental - Anos Iniciais.</w:t>
      </w:r>
      <w:r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261B0" w:rsidRPr="008261B0" w:rsidRDefault="003E0529" w:rsidP="003E0529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8261B0"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portadores de diploma de:</w:t>
      </w:r>
    </w:p>
    <w:p w:rsidR="008261B0" w:rsidRPr="008261B0" w:rsidRDefault="008261B0" w:rsidP="008261B0">
      <w:pPr>
        <w:spacing w:after="160" w:line="235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a) Curso Normal Superior;</w:t>
      </w:r>
    </w:p>
    <w:p w:rsidR="008261B0" w:rsidRPr="008261B0" w:rsidRDefault="008261B0" w:rsidP="008261B0">
      <w:pPr>
        <w:spacing w:after="160" w:line="235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b) Licenciatura em Pedagogia;</w:t>
      </w:r>
    </w:p>
    <w:p w:rsidR="008261B0" w:rsidRPr="008261B0" w:rsidRDefault="008261B0" w:rsidP="008261B0">
      <w:pPr>
        <w:spacing w:after="160" w:line="235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Licenciatura em Educação do Campo, com habilitação em Docência nos Anos Iniciais;</w:t>
      </w:r>
    </w:p>
    <w:p w:rsidR="008261B0" w:rsidRPr="008261B0" w:rsidRDefault="008261B0" w:rsidP="008261B0">
      <w:pPr>
        <w:spacing w:after="160" w:line="235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d) Habilitação Específica para o Magistério (HEM) e do Curso Normal de Nível Médio;</w:t>
      </w:r>
    </w:p>
    <w:p w:rsidR="008261B0" w:rsidRDefault="008261B0" w:rsidP="008261B0">
      <w:pPr>
        <w:spacing w:after="160" w:line="235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6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e) Programa Especial de Formação Pedagógica Superior, qualquer que seja a nomenclatura do Curso, com Habilitação em Magistério dos anos iniciais do Ensino Fundamental.</w:t>
      </w:r>
    </w:p>
    <w:p w:rsidR="008261B0" w:rsidRDefault="006D60FE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– Da prazo e local da inscrição:</w:t>
      </w:r>
    </w:p>
    <w:p w:rsidR="006D60FE" w:rsidRDefault="007264BB" w:rsidP="007264BB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sede da Diretoria de Ensino, localizada à Rua Bom Jesus do Amparo,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 02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COHAB V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Carapicuiba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SP.</w:t>
      </w:r>
    </w:p>
    <w:p w:rsidR="00A2755D" w:rsidRDefault="007264BB" w:rsidP="007264BB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 07,09 e 12</w:t>
      </w:r>
      <w:r w:rsidR="002F4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junho de 2017. </w:t>
      </w:r>
    </w:p>
    <w:p w:rsidR="002F4F63" w:rsidRDefault="007264BB" w:rsidP="007264BB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1B7E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inscrição será realizada diretamente na sede da Diretoria de Ensino, com a Comissão de Atribuição</w:t>
      </w:r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no Plantão da Supervisão</w:t>
      </w:r>
      <w:r w:rsidR="001B7E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nos dias 07, 09 e 12 de </w:t>
      </w:r>
      <w:r w:rsidR="001B7E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junho de 2017, das 09h00 às 12h00 e das 13h às 16h00.</w:t>
      </w:r>
      <w:r w:rsidR="00A275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="001B7E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 08 não haverá inscrição já que este dia é rese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rvado à sessão de atribuição.</w:t>
      </w:r>
    </w:p>
    <w:p w:rsidR="002F4F63" w:rsidRDefault="002F4F63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F4F63" w:rsidRDefault="002F4F63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– Da documentação:</w:t>
      </w:r>
    </w:p>
    <w:p w:rsidR="002F4F63" w:rsidRDefault="00A2755D" w:rsidP="007264BB">
      <w:pPr>
        <w:numPr>
          <w:ilvl w:val="0"/>
          <w:numId w:val="6"/>
        </w:num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docente da Categoria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</w:t>
      </w:r>
      <w:r w:rsidR="002F4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remanescente</w:t>
      </w:r>
      <w:proofErr w:type="gramEnd"/>
      <w:r w:rsidR="002F4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concurso</w:t>
      </w:r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categoria V</w:t>
      </w:r>
      <w:r w:rsidR="002F4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2F4F63" w:rsidRDefault="00A2755D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1-</w:t>
      </w:r>
      <w:r w:rsidR="002F4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Comprovante de inscrição 2017 no GDAE contendo sua classificação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tempo de serviço com data base de 30/junho2016 já está informado no comprovante)</w:t>
      </w:r>
      <w:r w:rsidR="002F4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F4F63" w:rsidRDefault="00A2755D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</w:t>
      </w:r>
      <w:r w:rsidR="00172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do Diploma e Histórico;</w:t>
      </w:r>
    </w:p>
    <w:p w:rsidR="00A2755D" w:rsidRDefault="00A2755D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3-Requerimento de inscrição</w:t>
      </w:r>
      <w:r w:rsidR="00172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(em anexo)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devidamente preenchido e assinado pelo docente</w:t>
      </w:r>
      <w:r w:rsidR="00172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F4F63" w:rsidRDefault="002F4F63" w:rsidP="007264BB">
      <w:pPr>
        <w:numPr>
          <w:ilvl w:val="0"/>
          <w:numId w:val="6"/>
        </w:num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Remanescente do concurso</w:t>
      </w:r>
      <w:r w:rsidR="004673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(sem vínculo na SEE)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2F4F63" w:rsidRDefault="002F4F63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do RG e CPF (não será admitida a CNH por não conter todas as informações necessárias ao sistema de cadastro)</w:t>
      </w:r>
    </w:p>
    <w:p w:rsidR="002F4F63" w:rsidRDefault="002F4F63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Comprovante de Aprovação no último Concurso;</w:t>
      </w:r>
    </w:p>
    <w:p w:rsidR="002F4F63" w:rsidRDefault="002F4F63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do Diploma e Histórico;</w:t>
      </w:r>
    </w:p>
    <w:p w:rsidR="002F4F63" w:rsidRDefault="002F4F63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Atestado de Tempo de serviço no magistério público estadual – SEE – de São Paulo</w:t>
      </w:r>
      <w:r w:rsidR="00A275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 se houver), a não apresentação do ATS implicará em contagem de tempo igual a zero para fins de classificação</w:t>
      </w:r>
      <w:r w:rsidR="00172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2755D" w:rsidRDefault="00A2755D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755D" w:rsidRDefault="00A2755D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VI-  Das etapas:</w:t>
      </w:r>
    </w:p>
    <w:p w:rsidR="00A2755D" w:rsidRDefault="00A2755D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inscrição deverá ser realizada </w:t>
      </w:r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sede </w:t>
      </w:r>
      <w:proofErr w:type="gramStart"/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 Diretoria</w:t>
      </w:r>
      <w:proofErr w:type="gramEnd"/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Ensino</w:t>
      </w:r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Região de Carapicuíba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conformidade expressa neste edital juntamente com a documentação solicitada para cada situação em que se encontre o docente.</w:t>
      </w:r>
    </w:p>
    <w:p w:rsidR="001B2124" w:rsidRDefault="00A2755D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requerimento</w:t>
      </w:r>
      <w:r w:rsidR="00172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(em anexo)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devidamente preenchido e assinado deverá ser juntado aos documentos</w:t>
      </w:r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exigidos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en</w:t>
      </w:r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tregues n</w:t>
      </w:r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Diretoria de </w:t>
      </w:r>
      <w:bookmarkStart w:id="1" w:name="_Hlk484438092"/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Ensino localizada à Rua Bom Jesus do Amparo, nº 02, COHAB V – </w:t>
      </w:r>
      <w:proofErr w:type="spellStart"/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Carapicuiba</w:t>
      </w:r>
      <w:proofErr w:type="spellEnd"/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SP</w:t>
      </w:r>
      <w:bookmarkEnd w:id="1"/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ato da inscrição, </w:t>
      </w:r>
      <w:r w:rsidR="001B21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diretamente com a COMISSÃO de ATRIBUIÇÃO ou no Plantão da Supervisão.</w:t>
      </w:r>
    </w:p>
    <w:p w:rsidR="00ED152B" w:rsidRDefault="00ED152B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VII – Das </w:t>
      </w:r>
      <w:r w:rsidR="00B308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disposições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finais:</w:t>
      </w:r>
    </w:p>
    <w:p w:rsidR="00ED152B" w:rsidRDefault="00ED152B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inscrição realizada não implica em atendimento na respectiva unidade escolar</w:t>
      </w:r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onde o docente tenha sede de frequência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pois o docente cuja inscrição for deferida estará concorrendo ao saldo de classes em nível de Diretoria de Ensino</w:t>
      </w:r>
      <w:r w:rsidR="007264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Região de Carapicuíba,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abertura de contrato na categoria “O”.</w:t>
      </w:r>
    </w:p>
    <w:p w:rsidR="00B308CC" w:rsidRDefault="00B308CC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haverá juntada de documentos após o recebimento da inscrição mesmo que integrar objeto de interposição de recurso do resultado ou forma de inscrição.</w:t>
      </w:r>
    </w:p>
    <w:p w:rsidR="00ED152B" w:rsidRDefault="00ED152B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Classificação será publicada no SITE da Diretoria de Ensino de Carapicu</w:t>
      </w:r>
      <w:r w:rsidR="00724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 no dia 14 de junho de 2017.</w:t>
      </w:r>
    </w:p>
    <w:p w:rsidR="00ED152B" w:rsidRDefault="00ED152B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O recurso poderá ser interposto no prazo de </w:t>
      </w:r>
      <w:r w:rsidR="00724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dois</w:t>
      </w:r>
      <w:r w:rsidR="00724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dias a contar da publicação da classificação</w:t>
      </w:r>
      <w:r w:rsidR="00724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SITE.</w:t>
      </w:r>
    </w:p>
    <w:p w:rsidR="0072441C" w:rsidRDefault="0072441C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</w:t>
      </w:r>
      <w:r w:rsidR="004673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publicação final pós recurso prevista para 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 16 de junho, o docente deverá participar das sessões de atribuição </w:t>
      </w:r>
      <w:r w:rsidR="004673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seguintes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realizadas às quintas-feiras na sede da DE.</w:t>
      </w:r>
    </w:p>
    <w:p w:rsidR="00B308CC" w:rsidRDefault="00B308CC" w:rsidP="00B308CC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inscrever-se o candidato aceita os dispositivos constantes deste edital.</w:t>
      </w:r>
      <w:r w:rsidRPr="00B308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serão aceitas inscrições que não atendam aos critérios exigidos neste edital.</w:t>
      </w:r>
    </w:p>
    <w:p w:rsidR="0072441C" w:rsidRDefault="0072441C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edital entrará em vigor na data da sua publicação e poderá ser alterado conforme legislações vigentes que impliquem em determinações das instâncias superiores ou necessidade de prorrogação dos prazos por parte da Diretoria de Ensino.</w:t>
      </w:r>
    </w:p>
    <w:p w:rsidR="00ED152B" w:rsidRDefault="00ED152B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D152B" w:rsidRDefault="00ED152B" w:rsidP="001B2124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755D" w:rsidRDefault="00A2755D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755D" w:rsidRDefault="00A2755D" w:rsidP="002F4F63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F4F63" w:rsidRDefault="002F4F63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F4F63" w:rsidRDefault="002F4F63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60FE" w:rsidRDefault="006D60FE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60FE" w:rsidRDefault="006D60FE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60FE" w:rsidRDefault="006D60FE" w:rsidP="006D60FE">
      <w:pPr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261B0" w:rsidRPr="008261B0" w:rsidRDefault="008261B0" w:rsidP="008261B0">
      <w:pPr>
        <w:spacing w:after="160" w:line="235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73D35" w:rsidRDefault="00473D35" w:rsidP="009039A5">
      <w:pPr>
        <w:spacing w:line="240" w:lineRule="auto"/>
        <w:contextualSpacing/>
      </w:pPr>
    </w:p>
    <w:p w:rsidR="00473D35" w:rsidRDefault="00473D35" w:rsidP="009039A5">
      <w:pPr>
        <w:spacing w:line="240" w:lineRule="auto"/>
        <w:contextualSpacing/>
      </w:pPr>
    </w:p>
    <w:sectPr w:rsidR="00473D35" w:rsidSect="006D60FE"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97D"/>
    <w:multiLevelType w:val="hybridMultilevel"/>
    <w:tmpl w:val="32EABF02"/>
    <w:lvl w:ilvl="0" w:tplc="7640F0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390F"/>
    <w:multiLevelType w:val="hybridMultilevel"/>
    <w:tmpl w:val="E3F48E12"/>
    <w:lvl w:ilvl="0" w:tplc="41DE78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511"/>
    <w:multiLevelType w:val="hybridMultilevel"/>
    <w:tmpl w:val="5DE47EBE"/>
    <w:lvl w:ilvl="0" w:tplc="FF447C0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090BFB"/>
    <w:multiLevelType w:val="hybridMultilevel"/>
    <w:tmpl w:val="B170C7D4"/>
    <w:lvl w:ilvl="0" w:tplc="694637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328A3"/>
    <w:multiLevelType w:val="hybridMultilevel"/>
    <w:tmpl w:val="F8EC2D70"/>
    <w:lvl w:ilvl="0" w:tplc="ACA6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E1C12"/>
    <w:multiLevelType w:val="hybridMultilevel"/>
    <w:tmpl w:val="C4CC82C2"/>
    <w:lvl w:ilvl="0" w:tplc="13E823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C"/>
    <w:rsid w:val="0017226B"/>
    <w:rsid w:val="001B2124"/>
    <w:rsid w:val="001B7EDA"/>
    <w:rsid w:val="00214342"/>
    <w:rsid w:val="002A33B8"/>
    <w:rsid w:val="002F4F63"/>
    <w:rsid w:val="003E0529"/>
    <w:rsid w:val="00467351"/>
    <w:rsid w:val="00473D35"/>
    <w:rsid w:val="004F0E4C"/>
    <w:rsid w:val="006D60FE"/>
    <w:rsid w:val="0072441C"/>
    <w:rsid w:val="007264BB"/>
    <w:rsid w:val="00735499"/>
    <w:rsid w:val="008261B0"/>
    <w:rsid w:val="008870C2"/>
    <w:rsid w:val="009039A5"/>
    <w:rsid w:val="009C49C5"/>
    <w:rsid w:val="00A2755D"/>
    <w:rsid w:val="00B308CC"/>
    <w:rsid w:val="00C87B75"/>
    <w:rsid w:val="00D850C4"/>
    <w:rsid w:val="00E7518A"/>
    <w:rsid w:val="00ED152B"/>
    <w:rsid w:val="00ED1CA0"/>
    <w:rsid w:val="00ED5CBA"/>
    <w:rsid w:val="00EF2BC1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0933-15A1-4913-B592-9CBB74D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0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E4C"/>
    <w:rPr>
      <w:b/>
      <w:bCs/>
    </w:rPr>
  </w:style>
  <w:style w:type="character" w:customStyle="1" w:styleId="ms-rtethemeforecolor-2-0">
    <w:name w:val="ms-rtethemeforecolor-2-0"/>
    <w:basedOn w:val="Fontepargpadro"/>
    <w:rsid w:val="004F0E4C"/>
  </w:style>
  <w:style w:type="character" w:styleId="Hyperlink">
    <w:name w:val="Hyperlink"/>
    <w:basedOn w:val="Fontepargpadro"/>
    <w:uiPriority w:val="99"/>
    <w:unhideWhenUsed/>
    <w:rsid w:val="008261B0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261B0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E05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72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3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Soraya Meira Gaia Do Amaral</cp:lastModifiedBy>
  <cp:revision>2</cp:revision>
  <cp:lastPrinted>2015-03-11T13:36:00Z</cp:lastPrinted>
  <dcterms:created xsi:type="dcterms:W3CDTF">2017-06-05T19:39:00Z</dcterms:created>
  <dcterms:modified xsi:type="dcterms:W3CDTF">2017-06-05T19:39:00Z</dcterms:modified>
</cp:coreProperties>
</file>