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60" w:rsidRDefault="006A5360" w:rsidP="006A536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sábado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3 de junho de 2017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Diário Oficial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Poder Executivo - Seção I São Paulo, 127 (104)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 107</w:t>
      </w:r>
    </w:p>
    <w:p w:rsidR="006A5360" w:rsidRDefault="006A5360" w:rsidP="006A536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</w:p>
    <w:p w:rsidR="006A5360" w:rsidRDefault="006A5360" w:rsidP="006A536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Convocação</w:t>
      </w:r>
    </w:p>
    <w:p w:rsidR="006A5360" w:rsidRDefault="006A5360" w:rsidP="006A536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A5360" w:rsidRDefault="006A5360" w:rsidP="006A536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Convocamos os inscritos e classificados, nos termos da Res. SE 82/2013, para atribuição na classe de Suporte Pedagógico na seguinte conformidade:</w:t>
      </w:r>
    </w:p>
    <w:p w:rsidR="006A5360" w:rsidRDefault="006A5360" w:rsidP="006A536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5360" w:rsidRDefault="006A5360" w:rsidP="006A536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- 1 Cargo Vago de Diretor de Escola (EE Roque Savioli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Cotia) - dia 06-06-2017, às 8 horas, na sede da Diretoria de Ensino de Carapicuíba - Rua Bom Jesus do Amparo nº 2 – Cohab V - Carapicuíba.</w:t>
      </w:r>
    </w:p>
    <w:p w:rsidR="006A5360" w:rsidRDefault="006A5360" w:rsidP="006A536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5360" w:rsidRDefault="006A5360" w:rsidP="006A536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- O candidato deverá apresentar o Termo da Anuência Original no ato da atribuição e Declaração de Acúmulo. Se acumular apresentar horário de trabalho.</w:t>
      </w:r>
    </w:p>
    <w:p w:rsidR="006A5360" w:rsidRDefault="006A5360" w:rsidP="006A5360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Calibri" w:hAnsi="Calibri" w:cs="Calibri"/>
          <w:i/>
          <w:iCs/>
          <w:color w:val="000000"/>
        </w:rPr>
      </w:pPr>
    </w:p>
    <w:p w:rsidR="006A5360" w:rsidRDefault="006A5360" w:rsidP="006A53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Style w:val="Forte"/>
          <w:rFonts w:ascii="Calibri" w:hAnsi="Calibri" w:cs="Calibri"/>
          <w:i/>
          <w:iCs/>
          <w:color w:val="000000"/>
        </w:rPr>
        <w:t>Airton Cesar Domingues</w:t>
      </w:r>
    </w:p>
    <w:p w:rsidR="006A5360" w:rsidRDefault="006A5360" w:rsidP="006A53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Forte"/>
          <w:i/>
          <w:iCs/>
          <w:color w:val="000000"/>
        </w:rPr>
        <w:t>Dirigente Regional de Ensino</w:t>
      </w:r>
    </w:p>
    <w:p w:rsidR="006A5360" w:rsidRDefault="006A5360" w:rsidP="006A53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Forte"/>
          <w:i/>
          <w:iCs/>
          <w:color w:val="000000"/>
        </w:rPr>
        <w:t>    Região Carapicuíba</w:t>
      </w:r>
    </w:p>
    <w:p w:rsidR="00635DB3" w:rsidRDefault="00635DB3"/>
    <w:sectPr w:rsidR="00635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60"/>
    <w:rsid w:val="00635DB3"/>
    <w:rsid w:val="006A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93A2"/>
  <w15:chartTrackingRefBased/>
  <w15:docId w15:val="{B1A159FE-8139-4E3E-B7AE-84D8444A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A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A5360"/>
  </w:style>
  <w:style w:type="paragraph" w:styleId="NormalWeb">
    <w:name w:val="Normal (Web)"/>
    <w:basedOn w:val="Normal"/>
    <w:uiPriority w:val="99"/>
    <w:semiHidden/>
    <w:unhideWhenUsed/>
    <w:rsid w:val="006A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5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2017-06-05T12:22:00Z</dcterms:created>
  <dcterms:modified xsi:type="dcterms:W3CDTF">2017-06-05T12:23:00Z</dcterms:modified>
</cp:coreProperties>
</file>