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94F" w:rsidRDefault="0073794F" w:rsidP="0073794F">
      <w:pPr>
        <w:rPr>
          <w:rFonts w:eastAsiaTheme="minorEastAsia"/>
          <w:b/>
          <w:color w:val="000000" w:themeColor="text1"/>
        </w:rPr>
      </w:pPr>
      <w:r>
        <w:rPr>
          <w:b/>
          <w:color w:val="000000" w:themeColor="text1"/>
        </w:rPr>
        <w:t>Circular n.º 284/2017 - GAB</w:t>
      </w:r>
    </w:p>
    <w:p w:rsidR="0073794F" w:rsidRDefault="0073794F" w:rsidP="0073794F">
      <w:pPr>
        <w:jc w:val="right"/>
        <w:rPr>
          <w:color w:val="000000" w:themeColor="text1"/>
        </w:rPr>
      </w:pPr>
    </w:p>
    <w:p w:rsidR="0073794F" w:rsidRDefault="0073794F" w:rsidP="0073794F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Osasco, 21 de </w:t>
      </w:r>
      <w:proofErr w:type="gramStart"/>
      <w:r>
        <w:rPr>
          <w:color w:val="000000" w:themeColor="text1"/>
        </w:rPr>
        <w:t>Junho</w:t>
      </w:r>
      <w:proofErr w:type="gramEnd"/>
      <w:r>
        <w:rPr>
          <w:color w:val="000000" w:themeColor="text1"/>
        </w:rPr>
        <w:t xml:space="preserve"> de 2017.</w:t>
      </w:r>
    </w:p>
    <w:p w:rsidR="0073794F" w:rsidRDefault="0073794F" w:rsidP="0073794F">
      <w:pPr>
        <w:jc w:val="both"/>
        <w:rPr>
          <w:b/>
          <w:color w:val="000000" w:themeColor="text1"/>
        </w:rPr>
      </w:pPr>
    </w:p>
    <w:p w:rsidR="0073794F" w:rsidRDefault="0073794F" w:rsidP="0073794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Srs. (</w:t>
      </w:r>
      <w:proofErr w:type="gramStart"/>
      <w:r>
        <w:rPr>
          <w:rFonts w:ascii="Times New Roman" w:hAnsi="Times New Roman" w:cs="Times New Roman"/>
          <w:color w:val="000000" w:themeColor="text1"/>
        </w:rPr>
        <w:t>as</w:t>
      </w:r>
      <w:proofErr w:type="gramEnd"/>
      <w:r>
        <w:rPr>
          <w:rFonts w:ascii="Times New Roman" w:hAnsi="Times New Roman" w:cs="Times New Roman"/>
          <w:color w:val="000000" w:themeColor="text1"/>
        </w:rPr>
        <w:t>) Diretores (as) de Escola,</w:t>
      </w:r>
    </w:p>
    <w:p w:rsidR="0073794F" w:rsidRDefault="0073794F" w:rsidP="0073794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Srs. (</w:t>
      </w:r>
      <w:proofErr w:type="gramStart"/>
      <w:r>
        <w:rPr>
          <w:rFonts w:ascii="Times New Roman" w:hAnsi="Times New Roman" w:cs="Times New Roman"/>
          <w:color w:val="000000" w:themeColor="text1"/>
        </w:rPr>
        <w:t>as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) Professores (as) Coordenadores, </w:t>
      </w:r>
    </w:p>
    <w:p w:rsidR="0073794F" w:rsidRDefault="0073794F" w:rsidP="0073794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73794F" w:rsidRDefault="0073794F" w:rsidP="0073794F">
      <w:pPr>
        <w:jc w:val="both"/>
        <w:rPr>
          <w:b/>
          <w:color w:val="000000" w:themeColor="text1"/>
        </w:rPr>
      </w:pPr>
    </w:p>
    <w:p w:rsidR="0073794F" w:rsidRDefault="0073794F" w:rsidP="0073794F">
      <w:pPr>
        <w:jc w:val="both"/>
      </w:pPr>
      <w:r>
        <w:rPr>
          <w:b/>
          <w:color w:val="000000" w:themeColor="text1"/>
        </w:rPr>
        <w:t>Assunto:</w:t>
      </w:r>
      <w:r>
        <w:rPr>
          <w:color w:val="000000" w:themeColor="text1"/>
        </w:rPr>
        <w:t xml:space="preserve"> </w:t>
      </w:r>
      <w:r>
        <w:t>Prêmio Professores do Brasil - 2017</w:t>
      </w:r>
    </w:p>
    <w:p w:rsidR="0073794F" w:rsidRDefault="0073794F" w:rsidP="0073794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73794F" w:rsidRDefault="0073794F" w:rsidP="0073794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73794F" w:rsidRDefault="0073794F" w:rsidP="0073794F">
      <w:pPr>
        <w:ind w:firstLine="708"/>
        <w:jc w:val="both"/>
      </w:pPr>
      <w:r>
        <w:t xml:space="preserve">A Sra. Dirigente Regional de Ensino, no uso de suas atribuições legais, </w:t>
      </w:r>
      <w:r>
        <w:rPr>
          <w:shd w:val="clear" w:color="auto" w:fill="FFFFFF"/>
        </w:rPr>
        <w:t>informa</w:t>
      </w:r>
      <w:r>
        <w:t xml:space="preserve"> a abertura </w:t>
      </w:r>
      <w:proofErr w:type="gramStart"/>
      <w:r>
        <w:t>da  10</w:t>
      </w:r>
      <w:proofErr w:type="gramEnd"/>
      <w:r>
        <w:t xml:space="preserve">ª edição do Prêmio Professores do Brasil – PPB e solicita ampla divulgação junto aos  professores para que participem, conhecendo as diferentes etapas do programa. </w:t>
      </w:r>
    </w:p>
    <w:p w:rsidR="0049419F" w:rsidRDefault="0049419F" w:rsidP="0073794F">
      <w:pPr>
        <w:jc w:val="both"/>
      </w:pPr>
    </w:p>
    <w:p w:rsidR="0073794F" w:rsidRDefault="0073794F" w:rsidP="0073794F">
      <w:pPr>
        <w:jc w:val="both"/>
        <w:rPr>
          <w:b/>
        </w:rPr>
      </w:pPr>
      <w:r>
        <w:rPr>
          <w:b/>
        </w:rPr>
        <w:t xml:space="preserve">O que é? </w:t>
      </w:r>
    </w:p>
    <w:p w:rsidR="0073794F" w:rsidRDefault="0073794F" w:rsidP="0049419F">
      <w:pPr>
        <w:ind w:firstLine="708"/>
        <w:jc w:val="both"/>
      </w:pPr>
      <w:r>
        <w:t>O prêmio Professores do Brasil é uma iniciativa do Ministério da Educação e seus parceiros, que se encontra em sua 10ª edição. Mais do que um processo de premiação, o Prêmio promove um movimento para que os (as) professores (as) reflitam e sistematizem suas práticas pedagógicas exitosas.</w:t>
      </w:r>
    </w:p>
    <w:p w:rsidR="0049419F" w:rsidRDefault="0073794F" w:rsidP="0073794F">
      <w:pPr>
        <w:jc w:val="both"/>
      </w:pPr>
      <w:r>
        <w:t xml:space="preserve"> </w:t>
      </w:r>
    </w:p>
    <w:p w:rsidR="0073794F" w:rsidRDefault="0073794F" w:rsidP="0073794F">
      <w:pPr>
        <w:jc w:val="both"/>
        <w:rPr>
          <w:b/>
        </w:rPr>
      </w:pPr>
      <w:r>
        <w:rPr>
          <w:b/>
        </w:rPr>
        <w:t>Objetivos:</w:t>
      </w:r>
    </w:p>
    <w:p w:rsidR="0073794F" w:rsidRDefault="0073794F" w:rsidP="0073794F">
      <w:pPr>
        <w:jc w:val="both"/>
      </w:pPr>
      <w:r>
        <w:t xml:space="preserve"> </w:t>
      </w:r>
      <w:r>
        <w:sym w:font="Symbol" w:char="F0B7"/>
      </w:r>
      <w:r>
        <w:t xml:space="preserve">  Reconhecer o trabalho dos professores das redes públicas.</w:t>
      </w:r>
    </w:p>
    <w:p w:rsidR="0073794F" w:rsidRDefault="0073794F" w:rsidP="0073794F">
      <w:pPr>
        <w:jc w:val="both"/>
      </w:pPr>
      <w:r>
        <w:t xml:space="preserve"> </w:t>
      </w:r>
      <w:r>
        <w:sym w:font="Symbol" w:char="F0B7"/>
      </w:r>
      <w:r>
        <w:t xml:space="preserve"> Valorizar o papel dos professores como agentes fundamentais no processo formativo das novas gerações. </w:t>
      </w:r>
    </w:p>
    <w:p w:rsidR="0073794F" w:rsidRDefault="0073794F" w:rsidP="0073794F">
      <w:pPr>
        <w:jc w:val="both"/>
      </w:pPr>
      <w:r>
        <w:sym w:font="Symbol" w:char="F0B7"/>
      </w:r>
      <w:r>
        <w:t xml:space="preserve">  Dar visibilidade às experiências pedagógicas conduzidas pelos professores, consideradas exitosas e que sejam passíveis de adoção por outros professores e pelos sistemas de ensino.</w:t>
      </w:r>
    </w:p>
    <w:p w:rsidR="0073794F" w:rsidRDefault="0073794F" w:rsidP="0073794F">
      <w:pPr>
        <w:jc w:val="both"/>
      </w:pPr>
      <w:r>
        <w:t xml:space="preserve"> </w:t>
      </w:r>
      <w:r>
        <w:sym w:font="Symbol" w:char="F0B7"/>
      </w:r>
      <w:r>
        <w:t xml:space="preserve"> Estimular a participação dos professores como sujeitos ativos na implementação do Plano Nacional de Educação - PNE.</w:t>
      </w:r>
    </w:p>
    <w:p w:rsidR="0073794F" w:rsidRDefault="0073794F" w:rsidP="0073794F">
      <w:pPr>
        <w:jc w:val="both"/>
      </w:pPr>
      <w:r>
        <w:t xml:space="preserve"> </w:t>
      </w:r>
      <w:r>
        <w:sym w:font="Symbol" w:char="F0B7"/>
      </w:r>
      <w:r>
        <w:t xml:space="preserve"> Oferecer uma reflexão sobre a prática pedagógica e orientar a sistematização de experiências educacionais. </w:t>
      </w:r>
    </w:p>
    <w:p w:rsidR="0073794F" w:rsidRDefault="0073794F" w:rsidP="0073794F">
      <w:pPr>
        <w:jc w:val="both"/>
        <w:rPr>
          <w:b/>
        </w:rPr>
      </w:pPr>
    </w:p>
    <w:p w:rsidR="0073794F" w:rsidRDefault="0073794F" w:rsidP="0073794F">
      <w:pPr>
        <w:jc w:val="both"/>
        <w:rPr>
          <w:b/>
        </w:rPr>
      </w:pPr>
      <w:r>
        <w:rPr>
          <w:b/>
        </w:rPr>
        <w:t xml:space="preserve">Quem pode participar? </w:t>
      </w:r>
    </w:p>
    <w:p w:rsidR="0073794F" w:rsidRDefault="0073794F" w:rsidP="0049419F">
      <w:pPr>
        <w:ind w:firstLine="708"/>
        <w:jc w:val="both"/>
      </w:pPr>
      <w:r>
        <w:t>Professores da Educação Básica, no exercício da atividade docente do sistema educacional público (federal, estaduais/distrital e municipais) ou das instituições educacionais conveniadas (comunitárias, filantrópicas e confessionais).</w:t>
      </w:r>
    </w:p>
    <w:p w:rsidR="0049419F" w:rsidRDefault="0049419F" w:rsidP="0073794F">
      <w:pPr>
        <w:jc w:val="both"/>
        <w:rPr>
          <w:b/>
        </w:rPr>
      </w:pPr>
    </w:p>
    <w:p w:rsidR="0073794F" w:rsidRDefault="0073794F" w:rsidP="0073794F">
      <w:pPr>
        <w:jc w:val="both"/>
      </w:pPr>
      <w:r>
        <w:rPr>
          <w:b/>
        </w:rPr>
        <w:t>Categorias</w:t>
      </w:r>
      <w:r>
        <w:t xml:space="preserve"> - Cada candidato poderá concorrer em apenas uma categoria:</w:t>
      </w:r>
    </w:p>
    <w:p w:rsidR="0073794F" w:rsidRDefault="0073794F" w:rsidP="0073794F">
      <w:pPr>
        <w:jc w:val="both"/>
      </w:pPr>
      <w:r>
        <w:t xml:space="preserve"> </w:t>
      </w:r>
      <w:r>
        <w:sym w:font="Symbol" w:char="F0B7"/>
      </w:r>
      <w:r>
        <w:t xml:space="preserve"> Educação Infantil: Creche</w:t>
      </w:r>
    </w:p>
    <w:p w:rsidR="0073794F" w:rsidRDefault="0073794F" w:rsidP="0073794F">
      <w:pPr>
        <w:jc w:val="both"/>
      </w:pPr>
      <w:r>
        <w:t xml:space="preserve"> </w:t>
      </w:r>
      <w:r>
        <w:sym w:font="Symbol" w:char="F0B7"/>
      </w:r>
      <w:r>
        <w:t xml:space="preserve"> Educação Infantil: Pré-escola</w:t>
      </w:r>
    </w:p>
    <w:p w:rsidR="0073794F" w:rsidRDefault="0073794F" w:rsidP="0073794F">
      <w:pPr>
        <w:jc w:val="both"/>
      </w:pPr>
      <w:r>
        <w:t xml:space="preserve"> </w:t>
      </w:r>
      <w:r>
        <w:sym w:font="Symbol" w:char="F0B7"/>
      </w:r>
      <w:r>
        <w:t xml:space="preserve"> Ensino Fundamental: Anos Iniciais - Ciclo de alfabetização: 1º, 2º e 3º anos.</w:t>
      </w:r>
    </w:p>
    <w:p w:rsidR="0073794F" w:rsidRDefault="0073794F" w:rsidP="0073794F">
      <w:pPr>
        <w:jc w:val="both"/>
      </w:pPr>
      <w:r>
        <w:t xml:space="preserve"> </w:t>
      </w:r>
      <w:r>
        <w:sym w:font="Symbol" w:char="F0B7"/>
      </w:r>
      <w:r>
        <w:t xml:space="preserve"> Ensino Fundamental: Anos Iniciais: 4º e 5º anos. </w:t>
      </w:r>
    </w:p>
    <w:p w:rsidR="0073794F" w:rsidRDefault="0073794F" w:rsidP="0073794F">
      <w:pPr>
        <w:jc w:val="both"/>
        <w:rPr>
          <w:b/>
        </w:rPr>
      </w:pPr>
      <w:r>
        <w:sym w:font="Symbol" w:char="F0B7"/>
      </w:r>
      <w:r>
        <w:t xml:space="preserve"> </w:t>
      </w:r>
      <w:r>
        <w:rPr>
          <w:b/>
        </w:rPr>
        <w:t xml:space="preserve">Ensino Fundamental: Anos Finais: 6º a 9º anos. </w:t>
      </w:r>
    </w:p>
    <w:p w:rsidR="0073794F" w:rsidRDefault="0073794F" w:rsidP="0073794F">
      <w:pPr>
        <w:jc w:val="both"/>
      </w:pPr>
      <w:r>
        <w:sym w:font="Symbol" w:char="F0B7"/>
      </w:r>
      <w:r>
        <w:t xml:space="preserve"> </w:t>
      </w:r>
      <w:r>
        <w:rPr>
          <w:b/>
        </w:rPr>
        <w:t>Ensino Médio</w:t>
      </w:r>
    </w:p>
    <w:p w:rsidR="0073794F" w:rsidRDefault="0073794F" w:rsidP="0073794F">
      <w:pPr>
        <w:jc w:val="both"/>
      </w:pPr>
      <w:r>
        <w:lastRenderedPageBreak/>
        <w:t xml:space="preserve"> </w:t>
      </w:r>
    </w:p>
    <w:p w:rsidR="0073794F" w:rsidRDefault="0073794F" w:rsidP="0073794F">
      <w:pPr>
        <w:jc w:val="both"/>
        <w:rPr>
          <w:b/>
        </w:rPr>
      </w:pPr>
      <w:r>
        <w:rPr>
          <w:b/>
        </w:rPr>
        <w:t>Inscrição:</w:t>
      </w:r>
    </w:p>
    <w:p w:rsidR="0073794F" w:rsidRDefault="0073794F" w:rsidP="0073794F">
      <w:pPr>
        <w:ind w:firstLine="708"/>
        <w:jc w:val="both"/>
      </w:pPr>
      <w:r>
        <w:t xml:space="preserve">Para se inscrever, </w:t>
      </w:r>
      <w:proofErr w:type="gramStart"/>
      <w:r>
        <w:t>o(</w:t>
      </w:r>
      <w:proofErr w:type="gramEnd"/>
      <w:r>
        <w:t>a) professor(a) deverá enviar um relato de prática pedagógica desenvolvida com os alunos.</w:t>
      </w:r>
    </w:p>
    <w:p w:rsidR="0073794F" w:rsidRDefault="0073794F" w:rsidP="0073794F">
      <w:pPr>
        <w:jc w:val="both"/>
      </w:pPr>
      <w:r>
        <w:t xml:space="preserve"> </w:t>
      </w:r>
      <w:r>
        <w:tab/>
      </w:r>
      <w:r>
        <w:t xml:space="preserve">A inscrição poderá ser feita pelo site </w:t>
      </w:r>
      <w:hyperlink r:id="rId7" w:history="1">
        <w:r>
          <w:rPr>
            <w:rStyle w:val="Hyperlink"/>
          </w:rPr>
          <w:t>http://premioprofessoresdobrasil.mec.gov.br</w:t>
        </w:r>
      </w:hyperlink>
      <w:r>
        <w:t>, onde se encontra disponível o passo a passo para a escrita do relato. Apenas poderão ser inscritos relatos de prática docente com resultados comprovados durante o ano letivo de 2016 ou 2017 até o final do período de inscrições, que será o dia 25/08/17.</w:t>
      </w:r>
    </w:p>
    <w:p w:rsidR="0073794F" w:rsidRDefault="0073794F" w:rsidP="0073794F">
      <w:pPr>
        <w:jc w:val="both"/>
      </w:pPr>
      <w:r>
        <w:t xml:space="preserve"> </w:t>
      </w:r>
    </w:p>
    <w:p w:rsidR="0073794F" w:rsidRDefault="0073794F" w:rsidP="0073794F">
      <w:pPr>
        <w:jc w:val="both"/>
        <w:rPr>
          <w:b/>
        </w:rPr>
      </w:pPr>
      <w:r>
        <w:rPr>
          <w:b/>
        </w:rPr>
        <w:t xml:space="preserve">Não podem concorrer: </w:t>
      </w:r>
    </w:p>
    <w:p w:rsidR="0073794F" w:rsidRDefault="0073794F" w:rsidP="0073794F">
      <w:pPr>
        <w:ind w:firstLine="708"/>
        <w:jc w:val="both"/>
      </w:pPr>
      <w:r>
        <w:t xml:space="preserve">Práticas pedagógicas premiadas em edições anteriores (ou que já tenham sido publicados em outros meios). </w:t>
      </w:r>
    </w:p>
    <w:p w:rsidR="0073794F" w:rsidRDefault="0073794F" w:rsidP="0073794F">
      <w:pPr>
        <w:jc w:val="both"/>
        <w:rPr>
          <w:b/>
        </w:rPr>
      </w:pPr>
    </w:p>
    <w:p w:rsidR="0073794F" w:rsidRDefault="0073794F" w:rsidP="0073794F">
      <w:pPr>
        <w:jc w:val="both"/>
        <w:rPr>
          <w:b/>
        </w:rPr>
      </w:pPr>
      <w:r>
        <w:rPr>
          <w:b/>
        </w:rPr>
        <w:t>Temáticas especiais:</w:t>
      </w:r>
    </w:p>
    <w:p w:rsidR="0073794F" w:rsidRDefault="0073794F" w:rsidP="0049419F">
      <w:pPr>
        <w:ind w:left="708"/>
        <w:jc w:val="both"/>
      </w:pPr>
      <w:r>
        <w:t xml:space="preserve"> I - Esporte como estratégia de aprendizagem até 5 (cinco) professores de Educação Física. Critério: relatos que apresentem a utilização do esporte como instrumento pedagógico </w:t>
      </w:r>
      <w:proofErr w:type="gramStart"/>
      <w:r>
        <w:t>interdisciplinar  Prêmio</w:t>
      </w:r>
      <w:proofErr w:type="gramEnd"/>
      <w:r>
        <w:t>: Visita de um dia ao Núcleo de Alto Rendimento Esportivo São Paulo (</w:t>
      </w:r>
      <w:hyperlink r:id="rId8" w:history="1">
        <w:r>
          <w:rPr>
            <w:rStyle w:val="Hyperlink"/>
          </w:rPr>
          <w:t>www.narsp.com.br</w:t>
        </w:r>
      </w:hyperlink>
      <w:r>
        <w:t>)</w:t>
      </w:r>
    </w:p>
    <w:p w:rsidR="0073794F" w:rsidRDefault="0073794F" w:rsidP="0049419F">
      <w:pPr>
        <w:ind w:left="708"/>
        <w:jc w:val="both"/>
      </w:pPr>
      <w:r>
        <w:t xml:space="preserve"> II - Conservação e uso consciente da água (parceiro: ANA) Até 6 (seis) professores. Critério: relatos que apresentem estratégias de reflexão e ação quanto à conservação e uso consciente dos recursos hídricos. </w:t>
      </w:r>
      <w:r>
        <w:sym w:font="Symbol" w:char="F0FC"/>
      </w:r>
      <w:r>
        <w:t xml:space="preserve"> Prêmio: participação no Fórum Mundial da Água, em março de 2018, em Brasília/DF, com espaço para apresentação dos trabalhos premiados e despesas pagas pela Agência Nacional de Águas – ANA.</w:t>
      </w:r>
    </w:p>
    <w:p w:rsidR="0073794F" w:rsidRDefault="0073794F" w:rsidP="0049419F">
      <w:pPr>
        <w:ind w:left="708"/>
        <w:jc w:val="both"/>
      </w:pPr>
      <w:r>
        <w:t xml:space="preserve"> III - Estímulo ao conhecimento científico por meio da inovação (Parceiro: Shell Brasil) Até 1 (um) professor da categoria Ensino </w:t>
      </w:r>
      <w:proofErr w:type="gramStart"/>
      <w:r>
        <w:t xml:space="preserve">Médio </w:t>
      </w:r>
      <w:r>
        <w:sym w:font="Symbol" w:char="F0FC"/>
      </w:r>
      <w:r>
        <w:t xml:space="preserve"> Critério</w:t>
      </w:r>
      <w:proofErr w:type="gramEnd"/>
      <w:r>
        <w:t xml:space="preserve">: relato que se destaque na área de ciências naturais (Física, Química ou Biologia) e Matemática. Prêmio: viagem de uma semana, em janeiro de 2018, para Londres (Inglaterra). </w:t>
      </w:r>
    </w:p>
    <w:p w:rsidR="0073794F" w:rsidRDefault="0073794F" w:rsidP="0049419F">
      <w:pPr>
        <w:ind w:left="708"/>
        <w:jc w:val="both"/>
      </w:pPr>
      <w:r>
        <w:t xml:space="preserve">IV - Uso de Tecnologias de Informação e Comunicação no processo de inovação educacional (1 professor dos anos iniciais do ensino fundamental, 1 professor dos anos finais do ensino fundamental, 1 professor do ensino </w:t>
      </w:r>
      <w:proofErr w:type="gramStart"/>
      <w:r>
        <w:t>médio )</w:t>
      </w:r>
      <w:proofErr w:type="gramEnd"/>
      <w:r>
        <w:t xml:space="preserve"> Critério: relatos sobre o desenvolvimento de atividades de Inovações Pedagógicas com o uso de tecnologias. Prêmio: valor de R$ 5.000,00 (cinco mil reais) para cada um, além de troféu/símbolo de reconhecimento.</w:t>
      </w:r>
    </w:p>
    <w:p w:rsidR="0049419F" w:rsidRDefault="0049419F" w:rsidP="0073794F">
      <w:pPr>
        <w:ind w:firstLine="708"/>
        <w:jc w:val="both"/>
      </w:pPr>
    </w:p>
    <w:p w:rsidR="0073794F" w:rsidRDefault="0073794F" w:rsidP="0073794F">
      <w:pPr>
        <w:ind w:firstLine="708"/>
        <w:jc w:val="both"/>
      </w:pPr>
      <w:r>
        <w:t xml:space="preserve">Em 2017, há novidades no processo, como o sistema de monitoramento, cursos e aplicativos para ampliar as ações de caráter formativo e tornar a participação positiva e acessível para todos os professores. Na trilha das boas práticas de ensino - curso </w:t>
      </w:r>
      <w:proofErr w:type="spellStart"/>
      <w:r>
        <w:t>autoinstrucional</w:t>
      </w:r>
      <w:proofErr w:type="spellEnd"/>
      <w:r>
        <w:t xml:space="preserve"> para professores No intuito de ampliar as ações formativas do PPB, essa edição conta com um curso </w:t>
      </w:r>
      <w:proofErr w:type="spellStart"/>
      <w:r>
        <w:t>autoinstrucional</w:t>
      </w:r>
      <w:proofErr w:type="spellEnd"/>
      <w:r>
        <w:t xml:space="preserve"> de 30 h, que possibilita a produção de conteúdos e convida o (a) professor (a) a percorrer as etapas de desenvolvimento de boas práticas pedagógicas, bem como conhecer formas de registrá-las. O curso, portanto, pretende auxiliar os professores na escrita dos relatos de prática, meio pelo qual poderão se inscrever no prêmio. O curso está aberto a todos os interessados. Tendo em conta que as categorias do prêmio abrangem todas as etapas educação básica, o curso apresenta os passos comuns a todos os níveis de ensino, que consolidam práticas </w:t>
      </w:r>
      <w:r>
        <w:lastRenderedPageBreak/>
        <w:t>pedagógicas efetivas para o ensino e a aprendizagem das crianças e adolescentes. O acesso ao curso pode ser realizado pelo desktop, acessando site do PPB, ou pelo aplicativo no celular.</w:t>
      </w:r>
    </w:p>
    <w:p w:rsidR="0049419F" w:rsidRDefault="0049419F" w:rsidP="0073794F">
      <w:pPr>
        <w:ind w:firstLine="708"/>
        <w:jc w:val="both"/>
      </w:pPr>
    </w:p>
    <w:p w:rsidR="0073794F" w:rsidRDefault="0073794F" w:rsidP="0073794F">
      <w:pPr>
        <w:ind w:firstLine="708"/>
        <w:jc w:val="both"/>
      </w:pPr>
      <w:r>
        <w:t xml:space="preserve">Para informações sobre o curso, acesse: </w:t>
      </w:r>
      <w:proofErr w:type="gramStart"/>
      <w:r>
        <w:t>http://ppb.mec.gov.br/arquivos/orientacoes_escrita_relato.pdf  (</w:t>
      </w:r>
      <w:proofErr w:type="gramEnd"/>
      <w:r>
        <w:t xml:space="preserve">copiar e colar no navegador). </w:t>
      </w:r>
    </w:p>
    <w:p w:rsidR="0049419F" w:rsidRDefault="0049419F" w:rsidP="0073794F">
      <w:pPr>
        <w:ind w:firstLine="708"/>
        <w:jc w:val="both"/>
      </w:pPr>
    </w:p>
    <w:p w:rsidR="0073794F" w:rsidRDefault="0073794F" w:rsidP="0073794F">
      <w:pPr>
        <w:ind w:firstLine="708"/>
        <w:jc w:val="both"/>
      </w:pPr>
      <w:r>
        <w:t>Assim, espera chegar à muitas salas de aula, o que só será uma realidade por meio da união dos nossos esforços.</w:t>
      </w:r>
    </w:p>
    <w:p w:rsidR="0049419F" w:rsidRDefault="0073794F" w:rsidP="0073794F">
      <w:pPr>
        <w:jc w:val="both"/>
      </w:pPr>
      <w:r>
        <w:t xml:space="preserve"> </w:t>
      </w:r>
      <w:r>
        <w:tab/>
      </w:r>
    </w:p>
    <w:p w:rsidR="0073794F" w:rsidRDefault="0073794F" w:rsidP="0049419F">
      <w:pPr>
        <w:ind w:firstLine="708"/>
        <w:jc w:val="both"/>
      </w:pPr>
      <w:bookmarkStart w:id="0" w:name="_GoBack"/>
      <w:bookmarkEnd w:id="0"/>
      <w:r>
        <w:t>Um excelente trabalho a todos!</w:t>
      </w:r>
    </w:p>
    <w:p w:rsidR="0049419F" w:rsidRDefault="0049419F" w:rsidP="0073794F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</w:p>
    <w:p w:rsidR="0073794F" w:rsidRDefault="0073794F" w:rsidP="0073794F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>
        <w:rPr>
          <w:rFonts w:eastAsia="Times New Roman"/>
        </w:rPr>
        <w:t>Antecipadamente agradece e conta com a costumeira colaboração.</w:t>
      </w:r>
    </w:p>
    <w:p w:rsidR="0073794F" w:rsidRDefault="0073794F" w:rsidP="0073794F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73794F" w:rsidRDefault="0073794F" w:rsidP="0073794F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73794F" w:rsidRDefault="0073794F" w:rsidP="0073794F">
      <w:pPr>
        <w:rPr>
          <w:rFonts w:eastAsiaTheme="minorEastAsia"/>
          <w:color w:val="C00000"/>
        </w:rPr>
      </w:pPr>
    </w:p>
    <w:p w:rsidR="0073794F" w:rsidRDefault="0073794F" w:rsidP="0073794F">
      <w:pPr>
        <w:jc w:val="center"/>
      </w:pPr>
      <w:r>
        <w:t xml:space="preserve">       De acordo,</w:t>
      </w:r>
    </w:p>
    <w:p w:rsidR="0073794F" w:rsidRDefault="0073794F" w:rsidP="0073794F">
      <w:pPr>
        <w:pStyle w:val="Default"/>
        <w:jc w:val="center"/>
        <w:rPr>
          <w:rFonts w:ascii="Times New Roman" w:hAnsi="Times New Roman" w:cs="Times New Roman"/>
        </w:rPr>
      </w:pPr>
    </w:p>
    <w:p w:rsidR="0073794F" w:rsidRDefault="0073794F" w:rsidP="0073794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Irene Machado </w:t>
      </w:r>
      <w:proofErr w:type="spellStart"/>
      <w:r>
        <w:rPr>
          <w:rFonts w:ascii="Times New Roman" w:hAnsi="Times New Roman" w:cs="Times New Roman"/>
        </w:rPr>
        <w:t>Pantelidakis</w:t>
      </w:r>
      <w:proofErr w:type="spellEnd"/>
    </w:p>
    <w:p w:rsidR="0073794F" w:rsidRDefault="0073794F" w:rsidP="0073794F">
      <w:r>
        <w:tab/>
        <w:t xml:space="preserve">                                                             RG 17594614</w:t>
      </w:r>
    </w:p>
    <w:p w:rsidR="0073794F" w:rsidRDefault="0073794F" w:rsidP="0073794F">
      <w:pPr>
        <w:jc w:val="center"/>
      </w:pPr>
      <w:r>
        <w:t xml:space="preserve">    Dirigente Regional de Ensino</w:t>
      </w:r>
    </w:p>
    <w:p w:rsidR="00377D65" w:rsidRPr="0073794F" w:rsidRDefault="00377D65" w:rsidP="0073794F"/>
    <w:sectPr w:rsidR="00377D65" w:rsidRPr="0073794F" w:rsidSect="00A77A3C">
      <w:headerReference w:type="default" r:id="rId9"/>
      <w:footerReference w:type="default" r:id="rId10"/>
      <w:pgSz w:w="12240" w:h="15840" w:code="1"/>
      <w:pgMar w:top="425" w:right="1134" w:bottom="170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F8D" w:rsidRDefault="00D70F8D" w:rsidP="005C410F">
      <w:r>
        <w:separator/>
      </w:r>
    </w:p>
  </w:endnote>
  <w:endnote w:type="continuationSeparator" w:id="0">
    <w:p w:rsidR="00D70F8D" w:rsidRDefault="00D70F8D" w:rsidP="005C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73D" w:rsidRPr="00BC5D60" w:rsidRDefault="004918F1" w:rsidP="00BC5D60">
    <w:pPr>
      <w:pStyle w:val="Rodap"/>
      <w:jc w:val="center"/>
      <w:rPr>
        <w:rFonts w:ascii="Times New Roman" w:hAnsi="Times New Roman"/>
      </w:rPr>
    </w:pPr>
    <w:r w:rsidRPr="00BC5D60">
      <w:rPr>
        <w:rFonts w:ascii="Times New Roman" w:hAnsi="Times New Roman"/>
      </w:rPr>
      <w:t>Rua Geraldo Moran, 271 – Jardim Umuarama – Osasco – São Paulo</w:t>
    </w:r>
    <w:r>
      <w:rPr>
        <w:rFonts w:ascii="Times New Roman" w:hAnsi="Times New Roman"/>
      </w:rPr>
      <w:t xml:space="preserve"> – CEP: 06030-060</w:t>
    </w:r>
  </w:p>
  <w:p w:rsidR="008207D5" w:rsidRPr="00BC5D60" w:rsidRDefault="004918F1" w:rsidP="00BC5D60">
    <w:pPr>
      <w:pStyle w:val="Rodap"/>
      <w:jc w:val="center"/>
      <w:rPr>
        <w:rFonts w:ascii="Times New Roman" w:hAnsi="Times New Roman"/>
      </w:rPr>
    </w:pPr>
    <w:r w:rsidRPr="00BC5D60">
      <w:rPr>
        <w:rFonts w:ascii="Times New Roman" w:hAnsi="Times New Roman"/>
      </w:rPr>
      <w:t>Fone: 2284.8100 - email: deosc@educacao.sp.gov.br</w:t>
    </w:r>
  </w:p>
  <w:p w:rsidR="008207D5" w:rsidRPr="00BC5D60" w:rsidRDefault="00D70F8D" w:rsidP="00BC5D60">
    <w:pPr>
      <w:pStyle w:val="Rodap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F8D" w:rsidRDefault="00D70F8D" w:rsidP="005C410F">
      <w:r>
        <w:separator/>
      </w:r>
    </w:p>
  </w:footnote>
  <w:footnote w:type="continuationSeparator" w:id="0">
    <w:p w:rsidR="00D70F8D" w:rsidRDefault="00D70F8D" w:rsidP="005C4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5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6"/>
      <w:gridCol w:w="6549"/>
      <w:gridCol w:w="1593"/>
    </w:tblGrid>
    <w:tr w:rsidR="00706A4E" w:rsidTr="00107D85">
      <w:trPr>
        <w:trHeight w:val="60"/>
        <w:jc w:val="center"/>
      </w:trPr>
      <w:tc>
        <w:tcPr>
          <w:tcW w:w="1416" w:type="dxa"/>
          <w:vAlign w:val="center"/>
        </w:tcPr>
        <w:p w:rsidR="00706A4E" w:rsidRDefault="004918F1" w:rsidP="00B50A15">
          <w:pPr>
            <w:jc w:val="center"/>
            <w:rPr>
              <w:rFonts w:ascii="Arial" w:hAnsi="Arial"/>
              <w:color w:val="808080"/>
              <w:sz w:val="20"/>
            </w:rPr>
          </w:pPr>
          <w:r>
            <w:rPr>
              <w:rFonts w:ascii="Arial" w:hAnsi="Arial"/>
              <w:noProof/>
              <w:color w:val="808080"/>
              <w:sz w:val="20"/>
            </w:rPr>
            <w:drawing>
              <wp:inline distT="0" distB="0" distL="0" distR="0">
                <wp:extent cx="676275" cy="666750"/>
                <wp:effectExtent l="0" t="0" r="9525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49" w:type="dxa"/>
        </w:tcPr>
        <w:p w:rsidR="00476038" w:rsidRPr="008207D5" w:rsidRDefault="00D70F8D" w:rsidP="00476038">
          <w:pPr>
            <w:pStyle w:val="Ttulo3"/>
            <w:tabs>
              <w:tab w:val="left" w:pos="1740"/>
              <w:tab w:val="center" w:pos="3389"/>
            </w:tabs>
            <w:rPr>
              <w:rFonts w:ascii="Arial" w:eastAsia="Calibri" w:hAnsi="Arial"/>
              <w:bCs w:val="0"/>
              <w:color w:val="000000"/>
              <w:sz w:val="20"/>
            </w:rPr>
          </w:pPr>
        </w:p>
        <w:p w:rsidR="00476038" w:rsidRPr="00C77F03" w:rsidRDefault="004918F1" w:rsidP="0055673D">
          <w:pPr>
            <w:pStyle w:val="Ttulo3"/>
            <w:tabs>
              <w:tab w:val="left" w:pos="1740"/>
              <w:tab w:val="center" w:pos="3389"/>
            </w:tabs>
            <w:rPr>
              <w:rFonts w:eastAsia="Calibri"/>
              <w:b w:val="0"/>
              <w:bCs w:val="0"/>
              <w:sz w:val="28"/>
            </w:rPr>
          </w:pPr>
          <w:r w:rsidRPr="00C77F03">
            <w:rPr>
              <w:rFonts w:eastAsia="Calibri"/>
              <w:b w:val="0"/>
              <w:bCs w:val="0"/>
              <w:szCs w:val="22"/>
            </w:rPr>
            <w:t>GOVERNO DO ESTADO DE SÃO PAULO</w:t>
          </w:r>
        </w:p>
        <w:p w:rsidR="00706A4E" w:rsidRPr="00C77F03" w:rsidRDefault="004918F1" w:rsidP="0055673D">
          <w:pPr>
            <w:pStyle w:val="Ttulo3"/>
            <w:tabs>
              <w:tab w:val="left" w:pos="1740"/>
              <w:tab w:val="center" w:pos="3389"/>
            </w:tabs>
            <w:rPr>
              <w:rFonts w:eastAsia="Calibri"/>
              <w:b w:val="0"/>
              <w:bCs w:val="0"/>
              <w:sz w:val="28"/>
            </w:rPr>
          </w:pPr>
          <w:r w:rsidRPr="00C77F03">
            <w:rPr>
              <w:rFonts w:eastAsia="Calibri"/>
              <w:b w:val="0"/>
              <w:bCs w:val="0"/>
              <w:szCs w:val="22"/>
            </w:rPr>
            <w:t>SECRETARIA DE ESTADO DA EDUCAÇÃO</w:t>
          </w:r>
        </w:p>
        <w:p w:rsidR="006F6704" w:rsidRPr="00C77F03" w:rsidRDefault="004918F1" w:rsidP="0055673D">
          <w:pPr>
            <w:jc w:val="center"/>
            <w:rPr>
              <w:sz w:val="28"/>
            </w:rPr>
          </w:pPr>
          <w:r w:rsidRPr="00C77F03">
            <w:rPr>
              <w:szCs w:val="22"/>
            </w:rPr>
            <w:t>DIRETORIA DE ENSINO REGIÃO OSASCO</w:t>
          </w:r>
        </w:p>
        <w:p w:rsidR="00706A4E" w:rsidRDefault="00D70F8D" w:rsidP="009449C7">
          <w:pPr>
            <w:jc w:val="center"/>
            <w:rPr>
              <w:rFonts w:ascii="Arial" w:hAnsi="Arial"/>
              <w:color w:val="808080"/>
              <w:sz w:val="20"/>
            </w:rPr>
          </w:pPr>
        </w:p>
        <w:p w:rsidR="009449C7" w:rsidRDefault="009449C7" w:rsidP="009449C7">
          <w:pPr>
            <w:jc w:val="center"/>
            <w:rPr>
              <w:rFonts w:ascii="Arial" w:hAnsi="Arial"/>
              <w:color w:val="808080"/>
              <w:sz w:val="20"/>
            </w:rPr>
          </w:pPr>
        </w:p>
      </w:tc>
      <w:tc>
        <w:tcPr>
          <w:tcW w:w="1593" w:type="dxa"/>
          <w:vAlign w:val="center"/>
        </w:tcPr>
        <w:p w:rsidR="00706A4E" w:rsidRDefault="00D70F8D" w:rsidP="00B50A15">
          <w:pPr>
            <w:jc w:val="center"/>
            <w:rPr>
              <w:rFonts w:ascii="Arial" w:hAnsi="Arial"/>
              <w:b/>
              <w:color w:val="808080"/>
              <w:sz w:val="20"/>
            </w:rPr>
          </w:pPr>
        </w:p>
      </w:tc>
    </w:tr>
  </w:tbl>
  <w:p w:rsidR="00671F5C" w:rsidRDefault="00D70F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C2221"/>
    <w:multiLevelType w:val="hybridMultilevel"/>
    <w:tmpl w:val="C150B282"/>
    <w:lvl w:ilvl="0" w:tplc="086C60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D65"/>
    <w:rsid w:val="00027569"/>
    <w:rsid w:val="00044350"/>
    <w:rsid w:val="000B17C9"/>
    <w:rsid w:val="000D4D41"/>
    <w:rsid w:val="001604F5"/>
    <w:rsid w:val="00186F15"/>
    <w:rsid w:val="001F2AB6"/>
    <w:rsid w:val="00206C52"/>
    <w:rsid w:val="003554F4"/>
    <w:rsid w:val="00371891"/>
    <w:rsid w:val="00377D65"/>
    <w:rsid w:val="003C6665"/>
    <w:rsid w:val="00481B3D"/>
    <w:rsid w:val="004918F1"/>
    <w:rsid w:val="0049419F"/>
    <w:rsid w:val="004B14FB"/>
    <w:rsid w:val="0053028B"/>
    <w:rsid w:val="00563F46"/>
    <w:rsid w:val="005C410F"/>
    <w:rsid w:val="005F5E3F"/>
    <w:rsid w:val="00610CFC"/>
    <w:rsid w:val="00653CFA"/>
    <w:rsid w:val="00693FE2"/>
    <w:rsid w:val="006D3DF7"/>
    <w:rsid w:val="006E4943"/>
    <w:rsid w:val="0073794F"/>
    <w:rsid w:val="007431C9"/>
    <w:rsid w:val="007A6D4A"/>
    <w:rsid w:val="008508F1"/>
    <w:rsid w:val="00927BFA"/>
    <w:rsid w:val="0093139E"/>
    <w:rsid w:val="009449C7"/>
    <w:rsid w:val="00951597"/>
    <w:rsid w:val="009673AA"/>
    <w:rsid w:val="009C5C97"/>
    <w:rsid w:val="009E6BA1"/>
    <w:rsid w:val="00A442C8"/>
    <w:rsid w:val="00A77A3C"/>
    <w:rsid w:val="00A8497B"/>
    <w:rsid w:val="00AA6E23"/>
    <w:rsid w:val="00AE601D"/>
    <w:rsid w:val="00B36CCD"/>
    <w:rsid w:val="00BD4BA7"/>
    <w:rsid w:val="00C4617B"/>
    <w:rsid w:val="00C638D3"/>
    <w:rsid w:val="00CD6395"/>
    <w:rsid w:val="00D70F8D"/>
    <w:rsid w:val="00D858EE"/>
    <w:rsid w:val="00DC49D0"/>
    <w:rsid w:val="00E068E1"/>
    <w:rsid w:val="00EB5EB5"/>
    <w:rsid w:val="0522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33342-6D57-4487-B89B-98052910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D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77D6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eastAsia="Times New Roman"/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377D65"/>
    <w:pPr>
      <w:keepNext/>
      <w:jc w:val="center"/>
      <w:outlineLvl w:val="2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77D6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77D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77D65"/>
    <w:pPr>
      <w:jc w:val="both"/>
    </w:pPr>
    <w:rPr>
      <w:rFonts w:eastAsia="Times New Roman"/>
    </w:rPr>
  </w:style>
  <w:style w:type="character" w:customStyle="1" w:styleId="CorpodetextoChar">
    <w:name w:val="Corpo de texto Char"/>
    <w:basedOn w:val="Fontepargpadro"/>
    <w:link w:val="Corpodetexto"/>
    <w:rsid w:val="00377D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377D65"/>
    <w:pPr>
      <w:tabs>
        <w:tab w:val="center" w:pos="4419"/>
        <w:tab w:val="right" w:pos="8838"/>
      </w:tabs>
    </w:pPr>
    <w:rPr>
      <w:rFonts w:eastAsia="Times New Roman"/>
    </w:rPr>
  </w:style>
  <w:style w:type="character" w:customStyle="1" w:styleId="CabealhoChar">
    <w:name w:val="Cabeçalho Char"/>
    <w:basedOn w:val="Fontepargpadro"/>
    <w:link w:val="Cabealho"/>
    <w:rsid w:val="00377D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77D65"/>
    <w:pPr>
      <w:tabs>
        <w:tab w:val="center" w:pos="4419"/>
        <w:tab w:val="right" w:pos="8838"/>
      </w:tabs>
    </w:pPr>
    <w:rPr>
      <w:rFonts w:ascii="Arial" w:eastAsia="Times New Roman" w:hAnsi="Arial"/>
    </w:rPr>
  </w:style>
  <w:style w:type="character" w:customStyle="1" w:styleId="RodapChar">
    <w:name w:val="Rodapé Char"/>
    <w:basedOn w:val="Fontepargpadro"/>
    <w:link w:val="Rodap"/>
    <w:uiPriority w:val="99"/>
    <w:rsid w:val="00377D65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Default">
    <w:name w:val="Default"/>
    <w:rsid w:val="00377D6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7D65"/>
    <w:pPr>
      <w:spacing w:before="100" w:beforeAutospacing="1" w:after="100" w:after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D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D65"/>
    <w:rPr>
      <w:rFonts w:ascii="Tahoma" w:eastAsia="Calibri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93FE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93FE2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AA6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sp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emioprofessoresdobrasil.me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891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Carlos Robercio Pereira</cp:lastModifiedBy>
  <cp:revision>3</cp:revision>
  <dcterms:created xsi:type="dcterms:W3CDTF">2017-06-23T20:59:00Z</dcterms:created>
  <dcterms:modified xsi:type="dcterms:W3CDTF">2017-06-23T21:01:00Z</dcterms:modified>
</cp:coreProperties>
</file>