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0223" w:rsidTr="00BC5FD7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0B0223" w:rsidTr="00BC5FD7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0B0223" w:rsidRPr="008207D5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0B0223" w:rsidRDefault="000B0223" w:rsidP="00BC5FD7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4252E" w:rsidRPr="004D3B81" w:rsidRDefault="0044252E" w:rsidP="00BC5FD7">
                  <w:pPr>
                    <w:contextualSpacing/>
                    <w:jc w:val="center"/>
                  </w:pPr>
                </w:p>
                <w:p w:rsidR="000B0223" w:rsidRDefault="000B0223" w:rsidP="00BC5FD7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0B0223" w:rsidRDefault="000B0223" w:rsidP="00BC5FD7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0223" w:rsidRPr="00654A60" w:rsidRDefault="000B0223" w:rsidP="000B0223"/>
    <w:p w:rsidR="000B0223" w:rsidRPr="00571B75" w:rsidRDefault="000B0223" w:rsidP="000B0223">
      <w:pPr>
        <w:rPr>
          <w:b/>
        </w:rPr>
      </w:pPr>
      <w:r w:rsidRPr="002431D6">
        <w:rPr>
          <w:b/>
        </w:rPr>
        <w:t>C</w:t>
      </w:r>
      <w:r w:rsidRPr="00571B75">
        <w:rPr>
          <w:b/>
        </w:rPr>
        <w:t xml:space="preserve">ircular </w:t>
      </w:r>
      <w:r w:rsidR="00146E42">
        <w:rPr>
          <w:b/>
        </w:rPr>
        <w:t>n</w:t>
      </w:r>
      <w:r w:rsidRPr="00571B75">
        <w:rPr>
          <w:b/>
        </w:rPr>
        <w:t>.º</w:t>
      </w:r>
      <w:r w:rsidR="00146E42">
        <w:rPr>
          <w:b/>
        </w:rPr>
        <w:t xml:space="preserve"> 273</w:t>
      </w:r>
      <w:r w:rsidRPr="00571B75">
        <w:rPr>
          <w:b/>
        </w:rPr>
        <w:t>/201</w:t>
      </w:r>
      <w:r w:rsidR="00B4428E">
        <w:rPr>
          <w:b/>
        </w:rPr>
        <w:t>7</w:t>
      </w:r>
      <w:r w:rsidRPr="00571B75">
        <w:rPr>
          <w:b/>
        </w:rPr>
        <w:t xml:space="preserve"> – NPE</w:t>
      </w:r>
    </w:p>
    <w:p w:rsidR="002431D6" w:rsidRPr="00571B75" w:rsidRDefault="000B0223" w:rsidP="002431D6">
      <w:pPr>
        <w:jc w:val="right"/>
      </w:pPr>
      <w:r w:rsidRPr="00571B75">
        <w:t xml:space="preserve"> </w:t>
      </w:r>
      <w:r w:rsidR="003634DB" w:rsidRPr="00571B75">
        <w:t>Osasco, 14</w:t>
      </w:r>
      <w:r w:rsidR="002431D6" w:rsidRPr="00571B75">
        <w:t xml:space="preserve"> de Junho de 2017.</w:t>
      </w:r>
    </w:p>
    <w:p w:rsidR="000B0223" w:rsidRPr="00571B75" w:rsidRDefault="000B0223" w:rsidP="000B0223"/>
    <w:p w:rsidR="000B0223" w:rsidRPr="00571B75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1B75">
        <w:rPr>
          <w:rFonts w:ascii="Times New Roman" w:hAnsi="Times New Roman" w:cs="Times New Roman"/>
          <w:color w:val="auto"/>
        </w:rPr>
        <w:t xml:space="preserve">Srs. (as) </w:t>
      </w:r>
      <w:r w:rsidR="0080615F" w:rsidRPr="00571B75">
        <w:rPr>
          <w:rFonts w:ascii="Times New Roman" w:hAnsi="Times New Roman" w:cs="Times New Roman"/>
          <w:color w:val="auto"/>
        </w:rPr>
        <w:t>Gestores</w:t>
      </w:r>
      <w:r w:rsidRPr="00571B75">
        <w:rPr>
          <w:rFonts w:ascii="Times New Roman" w:hAnsi="Times New Roman" w:cs="Times New Roman"/>
          <w:color w:val="auto"/>
        </w:rPr>
        <w:t xml:space="preserve"> (as) de Escola,</w:t>
      </w:r>
    </w:p>
    <w:p w:rsidR="000B0223" w:rsidRPr="00571B75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2195" w:rsidRDefault="00B12195" w:rsidP="003634DB">
      <w:pPr>
        <w:jc w:val="both"/>
        <w:rPr>
          <w:b/>
        </w:rPr>
      </w:pPr>
    </w:p>
    <w:p w:rsidR="000B0223" w:rsidRPr="00571B75" w:rsidRDefault="002431D6" w:rsidP="003634DB">
      <w:pPr>
        <w:jc w:val="both"/>
      </w:pPr>
      <w:bookmarkStart w:id="0" w:name="_GoBack"/>
      <w:bookmarkEnd w:id="0"/>
      <w:r w:rsidRPr="00571B75">
        <w:rPr>
          <w:b/>
        </w:rPr>
        <w:t>Assunto:</w:t>
      </w:r>
      <w:r w:rsidRPr="00571B75">
        <w:t xml:space="preserve"> </w:t>
      </w:r>
      <w:r w:rsidR="005916A6" w:rsidRPr="00571B75">
        <w:rPr>
          <w:color w:val="222222"/>
          <w:shd w:val="clear" w:color="auto" w:fill="FFFFFF"/>
        </w:rPr>
        <w:t xml:space="preserve">Projeto Gestão Democrática - </w:t>
      </w:r>
      <w:r w:rsidR="00146E42">
        <w:rPr>
          <w:color w:val="222222"/>
          <w:shd w:val="clear" w:color="auto" w:fill="FFFFFF"/>
        </w:rPr>
        <w:t>I</w:t>
      </w:r>
      <w:r w:rsidR="005916A6" w:rsidRPr="00571B75">
        <w:rPr>
          <w:color w:val="222222"/>
          <w:shd w:val="clear" w:color="auto" w:fill="FFFFFF"/>
        </w:rPr>
        <w:t xml:space="preserve">nserção dos </w:t>
      </w:r>
      <w:r w:rsidR="00146E42">
        <w:rPr>
          <w:color w:val="222222"/>
          <w:shd w:val="clear" w:color="auto" w:fill="FFFFFF"/>
        </w:rPr>
        <w:t>D</w:t>
      </w:r>
      <w:r w:rsidR="005916A6" w:rsidRPr="00571B75">
        <w:rPr>
          <w:color w:val="222222"/>
          <w:shd w:val="clear" w:color="auto" w:fill="FFFFFF"/>
        </w:rPr>
        <w:t>ados da Etapa Local</w:t>
      </w:r>
      <w:r w:rsidR="00571B75" w:rsidRPr="00571B75">
        <w:rPr>
          <w:color w:val="222222"/>
          <w:shd w:val="clear" w:color="auto" w:fill="FFFFFF"/>
        </w:rPr>
        <w:t xml:space="preserve"> na SED</w:t>
      </w:r>
    </w:p>
    <w:p w:rsidR="003634DB" w:rsidRPr="00571B75" w:rsidRDefault="003634DB" w:rsidP="003634DB">
      <w:pPr>
        <w:shd w:val="clear" w:color="auto" w:fill="FFFFFF"/>
        <w:rPr>
          <w:color w:val="222222"/>
        </w:rPr>
      </w:pPr>
    </w:p>
    <w:p w:rsidR="003634DB" w:rsidRPr="00571B75" w:rsidRDefault="003634DB" w:rsidP="003634DB">
      <w:pPr>
        <w:shd w:val="clear" w:color="auto" w:fill="FFFFFF"/>
        <w:rPr>
          <w:color w:val="222222"/>
        </w:rPr>
      </w:pPr>
      <w:r w:rsidRPr="00571B75">
        <w:rPr>
          <w:color w:val="222222"/>
        </w:rPr>
        <w:t> </w:t>
      </w:r>
    </w:p>
    <w:p w:rsidR="003634DB" w:rsidRDefault="003634DB" w:rsidP="00820069">
      <w:pPr>
        <w:shd w:val="clear" w:color="auto" w:fill="FFFFFF"/>
        <w:ind w:firstLine="360"/>
        <w:rPr>
          <w:color w:val="222222"/>
        </w:rPr>
      </w:pPr>
      <w:r w:rsidRPr="00571B75">
        <w:rPr>
          <w:color w:val="222222"/>
        </w:rPr>
        <w:t>Informamos que a ferramenta de inserção dos dados da Etapa Local está disponível na</w:t>
      </w:r>
      <w:r w:rsidRPr="00571B75">
        <w:rPr>
          <w:rStyle w:val="apple-converted-space"/>
          <w:color w:val="222222"/>
        </w:rPr>
        <w:t> </w:t>
      </w:r>
      <w:hyperlink r:id="rId8" w:tgtFrame="_blank" w:history="1">
        <w:r w:rsidRPr="00B24AF2">
          <w:rPr>
            <w:rStyle w:val="Hyperlink"/>
            <w:color w:val="auto"/>
            <w:u w:val="none"/>
          </w:rPr>
          <w:t>Secretaria Escolar Digital</w:t>
        </w:r>
      </w:hyperlink>
      <w:r w:rsidRPr="00571B75">
        <w:rPr>
          <w:rStyle w:val="apple-converted-space"/>
          <w:color w:val="222222"/>
        </w:rPr>
        <w:t> </w:t>
      </w:r>
      <w:r w:rsidRPr="00571B75">
        <w:rPr>
          <w:color w:val="222222"/>
        </w:rPr>
        <w:t>(SED).</w:t>
      </w:r>
    </w:p>
    <w:p w:rsidR="00820069" w:rsidRPr="00571B75" w:rsidRDefault="00820069" w:rsidP="00B24AF2">
      <w:pPr>
        <w:shd w:val="clear" w:color="auto" w:fill="FFFFFF"/>
        <w:ind w:firstLine="708"/>
        <w:rPr>
          <w:color w:val="222222"/>
        </w:rPr>
      </w:pPr>
    </w:p>
    <w:p w:rsidR="00B24AF2" w:rsidRDefault="003634DB" w:rsidP="00820069">
      <w:pPr>
        <w:shd w:val="clear" w:color="auto" w:fill="FFFFFF"/>
        <w:ind w:firstLine="360"/>
        <w:rPr>
          <w:color w:val="222222"/>
        </w:rPr>
      </w:pPr>
      <w:r w:rsidRPr="00571B75">
        <w:rPr>
          <w:color w:val="222222"/>
        </w:rPr>
        <w:t>Informações gerais:</w:t>
      </w:r>
    </w:p>
    <w:p w:rsidR="00B24AF2" w:rsidRDefault="00B24AF2" w:rsidP="00B24AF2">
      <w:pPr>
        <w:shd w:val="clear" w:color="auto" w:fill="FFFFFF"/>
        <w:rPr>
          <w:color w:val="222222"/>
        </w:rPr>
      </w:pPr>
    </w:p>
    <w:p w:rsidR="003634DB" w:rsidRPr="00B24AF2" w:rsidRDefault="003634DB" w:rsidP="00B24AF2">
      <w:pPr>
        <w:pStyle w:val="PargrafodaLista"/>
        <w:numPr>
          <w:ilvl w:val="0"/>
          <w:numId w:val="1"/>
        </w:numPr>
        <w:shd w:val="clear" w:color="auto" w:fill="FFFFFF"/>
        <w:rPr>
          <w:color w:val="222222"/>
        </w:rPr>
      </w:pPr>
      <w:r w:rsidRPr="00B24AF2">
        <w:rPr>
          <w:color w:val="222222"/>
        </w:rPr>
        <w:t>A inserção dos dados deve ser feita pela</w:t>
      </w:r>
      <w:r w:rsidRPr="00B24AF2">
        <w:rPr>
          <w:rStyle w:val="apple-converted-space"/>
          <w:color w:val="222222"/>
        </w:rPr>
        <w:t> </w:t>
      </w:r>
      <w:r w:rsidR="00B24AF2" w:rsidRPr="00B24AF2">
        <w:rPr>
          <w:bCs/>
          <w:color w:val="222222"/>
        </w:rPr>
        <w:t>escola</w:t>
      </w:r>
      <w:r w:rsidRPr="00B24AF2">
        <w:rPr>
          <w:color w:val="222222"/>
        </w:rPr>
        <w:t>, por meio do</w:t>
      </w:r>
      <w:r w:rsidRPr="00B24AF2">
        <w:rPr>
          <w:rStyle w:val="apple-converted-space"/>
          <w:color w:val="222222"/>
        </w:rPr>
        <w:t> </w:t>
      </w:r>
      <w:r w:rsidRPr="00B24AF2">
        <w:rPr>
          <w:bCs/>
          <w:color w:val="222222"/>
        </w:rPr>
        <w:t>Diretor, Vice-Diretor, GOE e/ou AOE</w:t>
      </w:r>
      <w:r w:rsidRPr="00B24AF2">
        <w:rPr>
          <w:color w:val="222222"/>
        </w:rPr>
        <w:t>;</w:t>
      </w:r>
    </w:p>
    <w:p w:rsidR="00B24AF2" w:rsidRPr="00B24AF2" w:rsidRDefault="003634DB" w:rsidP="00B24AF2">
      <w:pPr>
        <w:pStyle w:val="PargrafodaLista"/>
        <w:numPr>
          <w:ilvl w:val="0"/>
          <w:numId w:val="1"/>
        </w:numPr>
        <w:shd w:val="clear" w:color="auto" w:fill="FFFFFF"/>
        <w:rPr>
          <w:color w:val="222222"/>
        </w:rPr>
      </w:pPr>
      <w:r w:rsidRPr="00B24AF2">
        <w:rPr>
          <w:color w:val="222222"/>
        </w:rPr>
        <w:t>Prazo para inserção dos dados:</w:t>
      </w:r>
      <w:r w:rsidRPr="00B24AF2">
        <w:rPr>
          <w:rStyle w:val="apple-converted-space"/>
          <w:color w:val="222222"/>
        </w:rPr>
        <w:t> </w:t>
      </w:r>
      <w:r w:rsidRPr="00B24AF2">
        <w:rPr>
          <w:bCs/>
          <w:color w:val="222222"/>
        </w:rPr>
        <w:t>13/06 a 10/07/2017</w:t>
      </w:r>
      <w:r w:rsidRPr="00B24AF2">
        <w:rPr>
          <w:color w:val="222222"/>
        </w:rPr>
        <w:t>;</w:t>
      </w:r>
    </w:p>
    <w:p w:rsidR="003634DB" w:rsidRPr="00A5518E" w:rsidRDefault="003634DB" w:rsidP="00B12195">
      <w:pPr>
        <w:pStyle w:val="PargrafodaLista"/>
        <w:numPr>
          <w:ilvl w:val="0"/>
          <w:numId w:val="1"/>
        </w:numPr>
        <w:shd w:val="clear" w:color="auto" w:fill="FFFFFF"/>
        <w:rPr>
          <w:color w:val="222222"/>
        </w:rPr>
      </w:pPr>
      <w:r w:rsidRPr="00B24AF2">
        <w:rPr>
          <w:color w:val="222222"/>
        </w:rPr>
        <w:t>Para facilitar a tabulação dos dados, foram criadas</w:t>
      </w:r>
      <w:r w:rsidRPr="00B24AF2">
        <w:rPr>
          <w:rStyle w:val="apple-converted-space"/>
          <w:color w:val="222222"/>
        </w:rPr>
        <w:t> </w:t>
      </w:r>
      <w:r w:rsidR="00B24AF2" w:rsidRPr="00B24AF2">
        <w:rPr>
          <w:bCs/>
          <w:color w:val="222222"/>
        </w:rPr>
        <w:t>categorias</w:t>
      </w:r>
      <w:r w:rsidRPr="00B24AF2">
        <w:rPr>
          <w:rStyle w:val="apple-converted-space"/>
          <w:color w:val="222222"/>
        </w:rPr>
        <w:t> </w:t>
      </w:r>
      <w:r w:rsidRPr="00B24AF2">
        <w:rPr>
          <w:color w:val="222222"/>
        </w:rPr>
        <w:t xml:space="preserve">para os </w:t>
      </w:r>
      <w:r w:rsidR="00B24AF2">
        <w:rPr>
          <w:color w:val="222222"/>
        </w:rPr>
        <w:t>d</w:t>
      </w:r>
      <w:r w:rsidRPr="00B24AF2">
        <w:rPr>
          <w:color w:val="222222"/>
        </w:rPr>
        <w:t>esafios</w:t>
      </w:r>
      <w:r w:rsidR="00B24AF2">
        <w:rPr>
          <w:color w:val="222222"/>
        </w:rPr>
        <w:t xml:space="preserve"> elaborados</w:t>
      </w:r>
      <w:r w:rsidRPr="00B24AF2">
        <w:rPr>
          <w:color w:val="222222"/>
        </w:rPr>
        <w:t>. Selecione a categoria que melhor se encaixe o desafio e o descre</w:t>
      </w:r>
      <w:r w:rsidR="00B12195">
        <w:rPr>
          <w:color w:val="222222"/>
        </w:rPr>
        <w:t>va conforme a Ficha de Proposta.</w:t>
      </w:r>
      <w:r w:rsidR="00B12195" w:rsidRPr="00A5518E">
        <w:rPr>
          <w:color w:val="222222"/>
        </w:rPr>
        <w:t xml:space="preserve"> </w:t>
      </w:r>
    </w:p>
    <w:p w:rsidR="00820069" w:rsidRDefault="00820069" w:rsidP="00820069">
      <w:pPr>
        <w:shd w:val="clear" w:color="auto" w:fill="FFFFFF"/>
        <w:rPr>
          <w:color w:val="222222"/>
        </w:rPr>
      </w:pPr>
    </w:p>
    <w:p w:rsidR="00820069" w:rsidRDefault="00820069" w:rsidP="00820069">
      <w:pPr>
        <w:shd w:val="clear" w:color="auto" w:fill="FFFFFF"/>
        <w:ind w:firstLine="360"/>
        <w:rPr>
          <w:color w:val="222222"/>
        </w:rPr>
      </w:pPr>
      <w:r w:rsidRPr="00571B75">
        <w:rPr>
          <w:color w:val="222222"/>
        </w:rPr>
        <w:t>Segue</w:t>
      </w:r>
      <w:r>
        <w:rPr>
          <w:color w:val="222222"/>
        </w:rPr>
        <w:t xml:space="preserve"> anexo</w:t>
      </w:r>
      <w:r w:rsidRPr="00571B75">
        <w:rPr>
          <w:color w:val="222222"/>
        </w:rPr>
        <w:t xml:space="preserve"> tutorial e FAQ p</w:t>
      </w:r>
      <w:r>
        <w:rPr>
          <w:color w:val="222222"/>
        </w:rPr>
        <w:t>ara orientação do preenchimento</w:t>
      </w:r>
      <w:r w:rsidR="00D32088">
        <w:rPr>
          <w:color w:val="222222"/>
        </w:rPr>
        <w:t>.</w:t>
      </w:r>
    </w:p>
    <w:p w:rsidR="003634DB" w:rsidRDefault="003634DB" w:rsidP="003634D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84D9A" w:rsidRPr="00C45D17" w:rsidRDefault="00D84D9A" w:rsidP="003634DB">
      <w:pPr>
        <w:jc w:val="both"/>
      </w:pPr>
    </w:p>
    <w:p w:rsidR="00C45D17" w:rsidRDefault="00C45D17" w:rsidP="00B24AF2">
      <w:pPr>
        <w:ind w:firstLine="360"/>
        <w:rPr>
          <w:b/>
          <w:bCs/>
          <w:color w:val="000000"/>
        </w:rPr>
      </w:pPr>
      <w:r w:rsidRPr="00C45D17">
        <w:rPr>
          <w:bCs/>
          <w:color w:val="000000"/>
        </w:rPr>
        <w:t>Desde já, agradecemos a costumeira colaboração.</w:t>
      </w:r>
    </w:p>
    <w:p w:rsidR="00C45D17" w:rsidRDefault="00C45D17" w:rsidP="000B0223">
      <w:pPr>
        <w:rPr>
          <w:b/>
          <w:bCs/>
          <w:color w:val="000000"/>
        </w:rPr>
      </w:pPr>
    </w:p>
    <w:p w:rsidR="0080615F" w:rsidRPr="00C45D17" w:rsidRDefault="00C45D17" w:rsidP="000B022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24AF2">
        <w:rPr>
          <w:b/>
          <w:bCs/>
          <w:color w:val="000000"/>
        </w:rPr>
        <w:t xml:space="preserve">      </w:t>
      </w:r>
      <w:r w:rsidR="0080615F" w:rsidRPr="0080615F">
        <w:rPr>
          <w:bCs/>
          <w:color w:val="000000"/>
        </w:rPr>
        <w:t>Atenciosamente,</w:t>
      </w:r>
    </w:p>
    <w:p w:rsidR="00E10141" w:rsidRDefault="00E10141" w:rsidP="000B0223">
      <w:pPr>
        <w:jc w:val="right"/>
      </w:pPr>
    </w:p>
    <w:p w:rsidR="00E10141" w:rsidRDefault="00E10141" w:rsidP="000B0223">
      <w:pPr>
        <w:jc w:val="right"/>
      </w:pPr>
    </w:p>
    <w:p w:rsidR="000B0223" w:rsidRDefault="000B0223" w:rsidP="002431D6">
      <w:pPr>
        <w:jc w:val="center"/>
      </w:pPr>
      <w:r w:rsidRPr="006C40B8">
        <w:t xml:space="preserve">Irene Machado </w:t>
      </w:r>
      <w:proofErr w:type="spellStart"/>
      <w:r w:rsidRPr="006C40B8">
        <w:t>Pantelidakis</w:t>
      </w:r>
      <w:proofErr w:type="spellEnd"/>
    </w:p>
    <w:p w:rsidR="000B0223" w:rsidRDefault="000B0223" w:rsidP="002431D6">
      <w:pPr>
        <w:jc w:val="center"/>
      </w:pPr>
      <w:r w:rsidRPr="006C40B8">
        <w:t>RG 17594614</w:t>
      </w:r>
    </w:p>
    <w:p w:rsidR="000B0223" w:rsidRPr="006C40B8" w:rsidRDefault="000B0223" w:rsidP="002431D6">
      <w:pPr>
        <w:jc w:val="center"/>
      </w:pPr>
      <w:r w:rsidRPr="006C40B8">
        <w:t>Dirigente Regional de Ensino</w:t>
      </w:r>
    </w:p>
    <w:p w:rsidR="000B0223" w:rsidRPr="006B6104" w:rsidRDefault="000B0223" w:rsidP="000B0223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0223" w:rsidRDefault="000B0223" w:rsidP="000B022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0B0223" w:rsidRDefault="000B0223" w:rsidP="000B0223">
      <w:pPr>
        <w:jc w:val="right"/>
        <w:rPr>
          <w:rFonts w:ascii="Verdana" w:hAnsi="Verdana" w:cs="Arial"/>
        </w:rPr>
      </w:pPr>
      <w:r w:rsidRPr="00E07990">
        <w:tab/>
      </w:r>
    </w:p>
    <w:p w:rsidR="0080615F" w:rsidRPr="0080615F" w:rsidRDefault="0080615F"/>
    <w:sectPr w:rsidR="0080615F" w:rsidRPr="0080615F" w:rsidSect="00C22454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C6" w:rsidRDefault="005E12C6" w:rsidP="00A371CE">
      <w:r>
        <w:separator/>
      </w:r>
    </w:p>
  </w:endnote>
  <w:endnote w:type="continuationSeparator" w:id="0">
    <w:p w:rsidR="005E12C6" w:rsidRDefault="005E12C6" w:rsidP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10141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10141" w:rsidP="00E07990">
    <w:pPr>
      <w:jc w:val="center"/>
    </w:pPr>
    <w:r w:rsidRPr="00E07990">
      <w:t>Tel.: 2284-</w:t>
    </w:r>
    <w:r w:rsidR="00B12195">
      <w:t>8100</w:t>
    </w:r>
    <w:r>
      <w:t xml:space="preserve"> - </w:t>
    </w:r>
    <w:r w:rsidRPr="00E07990">
      <w:t>e-mail deosc@educacao.sp.gov.br</w:t>
    </w:r>
  </w:p>
  <w:p w:rsidR="00E07990" w:rsidRDefault="005E12C6">
    <w:pPr>
      <w:pStyle w:val="Rodap"/>
    </w:pPr>
  </w:p>
  <w:p w:rsidR="00E07990" w:rsidRDefault="005E12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C6" w:rsidRDefault="005E12C6" w:rsidP="00A371CE">
      <w:r>
        <w:separator/>
      </w:r>
    </w:p>
  </w:footnote>
  <w:footnote w:type="continuationSeparator" w:id="0">
    <w:p w:rsidR="005E12C6" w:rsidRDefault="005E12C6" w:rsidP="00A3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3AC6"/>
    <w:multiLevelType w:val="hybridMultilevel"/>
    <w:tmpl w:val="AB50AE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23"/>
    <w:rsid w:val="00001447"/>
    <w:rsid w:val="00023E34"/>
    <w:rsid w:val="000670E2"/>
    <w:rsid w:val="000B0223"/>
    <w:rsid w:val="001278C4"/>
    <w:rsid w:val="00146E42"/>
    <w:rsid w:val="001E1306"/>
    <w:rsid w:val="00206E67"/>
    <w:rsid w:val="002431D6"/>
    <w:rsid w:val="002B0247"/>
    <w:rsid w:val="003247CA"/>
    <w:rsid w:val="003634DB"/>
    <w:rsid w:val="00371454"/>
    <w:rsid w:val="003D037B"/>
    <w:rsid w:val="003F2238"/>
    <w:rsid w:val="003F6CF8"/>
    <w:rsid w:val="00405993"/>
    <w:rsid w:val="004155DA"/>
    <w:rsid w:val="0044252E"/>
    <w:rsid w:val="0052278B"/>
    <w:rsid w:val="005237BB"/>
    <w:rsid w:val="00571B75"/>
    <w:rsid w:val="005916A6"/>
    <w:rsid w:val="005E12C6"/>
    <w:rsid w:val="00654A60"/>
    <w:rsid w:val="006C52F6"/>
    <w:rsid w:val="00755F21"/>
    <w:rsid w:val="007B1D86"/>
    <w:rsid w:val="0080615F"/>
    <w:rsid w:val="00820069"/>
    <w:rsid w:val="00824CD7"/>
    <w:rsid w:val="008874B5"/>
    <w:rsid w:val="008B748A"/>
    <w:rsid w:val="009C4410"/>
    <w:rsid w:val="00A07455"/>
    <w:rsid w:val="00A25B87"/>
    <w:rsid w:val="00A371CE"/>
    <w:rsid w:val="00A5518E"/>
    <w:rsid w:val="00A70D42"/>
    <w:rsid w:val="00B12195"/>
    <w:rsid w:val="00B24AF2"/>
    <w:rsid w:val="00B4428E"/>
    <w:rsid w:val="00B47F0A"/>
    <w:rsid w:val="00C45D17"/>
    <w:rsid w:val="00C53B48"/>
    <w:rsid w:val="00C631C9"/>
    <w:rsid w:val="00C74838"/>
    <w:rsid w:val="00D04742"/>
    <w:rsid w:val="00D32088"/>
    <w:rsid w:val="00D76BAB"/>
    <w:rsid w:val="00D84D9A"/>
    <w:rsid w:val="00E10141"/>
    <w:rsid w:val="00E56FF1"/>
    <w:rsid w:val="00E876E1"/>
    <w:rsid w:val="00EE68C7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BDB5-4CD9-4D12-BCF0-9284E358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22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B02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02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B02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4A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A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634DB"/>
  </w:style>
  <w:style w:type="paragraph" w:customStyle="1" w:styleId="m-8826677479890762204msolistparagraph">
    <w:name w:val="m_-8826677479890762204msolistparagraph"/>
    <w:basedOn w:val="Normal"/>
    <w:rsid w:val="003634D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educacao.sp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2017-06-19T19:41:00Z</dcterms:created>
  <dcterms:modified xsi:type="dcterms:W3CDTF">2017-06-19T19:59:00Z</dcterms:modified>
</cp:coreProperties>
</file>